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7D1" w:rsidRDefault="001564E1">
      <w:r>
        <w:t>To</w:t>
      </w:r>
      <w:r>
        <w:br/>
        <w:t>The Editor</w:t>
      </w:r>
      <w:r>
        <w:br/>
        <w:t>The Hindu</w:t>
      </w:r>
      <w:r>
        <w:br/>
        <w:t>Chennai</w:t>
      </w:r>
      <w:r>
        <w:br/>
      </w:r>
      <w:r>
        <w:br/>
        <w:t>Date: 26th February 2015</w:t>
      </w:r>
      <w:r>
        <w:br/>
      </w:r>
      <w:r>
        <w:br/>
        <w:t>Dear Sir,</w:t>
      </w:r>
      <w:r>
        <w:br/>
      </w:r>
      <w:r>
        <w:br/>
        <w:t>Sub: Complaining about noise pollution</w:t>
      </w:r>
      <w:r>
        <w:br/>
      </w:r>
      <w:r>
        <w:br/>
        <w:t>On behalf of the people of Anna Nagar, I would like to bring to light, the nuisance caused by jarring sounds. I request that the letter may be published in your daily for finding remedial action at the earliest.</w:t>
      </w:r>
      <w:r>
        <w:br/>
      </w:r>
      <w:r>
        <w:br/>
      </w:r>
      <w:r>
        <w:rPr>
          <w:b/>
          <w:bCs/>
        </w:rPr>
        <w:t>Noise Pollution - a threat</w:t>
      </w:r>
      <w:r>
        <w:br/>
      </w:r>
      <w:r>
        <w:br/>
        <w:t>I wish to draw your attention to the noise pollution experienced by the people of our locality. The people are often irritated by the jarring loudspeakers all the time from the different marriage halls and the theatres. The marriage halls are busy not only during the marriage seasons, but also on some other occasions. As all the social, cultural and political meetings are conducted there with the use of loud speakers, the school children, the patients the aged and the public cannot have a sound sleep.</w:t>
      </w:r>
      <w:r>
        <w:br/>
      </w:r>
      <w:r>
        <w:br/>
        <w:t>The School children are easily directed by the loud speakers from the nearby theatres. Such loud speakers may affect the general cause of the students immensely. We are very much afraid to note that such noise may affect the hearing capacity of the common mass. Our representation to the concerned authorities in vain. May I draw the attention of the concerned authorities to take necessary steps at once so as to make the students concentrate more on their studies.</w:t>
      </w:r>
      <w:r>
        <w:br/>
      </w:r>
      <w:r>
        <w:br/>
        <w:t>The student community would thank the authorities profusely, if necessary steps are taken at the earliest.</w:t>
      </w:r>
      <w:r>
        <w:br/>
      </w:r>
      <w:r>
        <w:br/>
        <w:t>Thank you,</w:t>
      </w:r>
      <w:r>
        <w:br/>
        <w:t>Yours faithfully,</w:t>
      </w:r>
      <w:r>
        <w:br/>
        <w:t>S. Dharanija.</w:t>
      </w:r>
    </w:p>
    <w:sectPr w:rsidR="006467D1" w:rsidSect="006467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efaultTabStop w:val="720"/>
  <w:characterSpacingControl w:val="doNotCompress"/>
  <w:compat/>
  <w:rsids>
    <w:rsidRoot w:val="001564E1"/>
    <w:rsid w:val="001564E1"/>
    <w:rsid w:val="006467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1258</Characters>
  <Application>Microsoft Office Word</Application>
  <DocSecurity>0</DocSecurity>
  <Lines>10</Lines>
  <Paragraphs>2</Paragraphs>
  <ScaleCrop>false</ScaleCrop>
  <Company/>
  <LinksUpToDate>false</LinksUpToDate>
  <CharactersWithSpaces>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112</dc:creator>
  <cp:lastModifiedBy>Blueberry 112</cp:lastModifiedBy>
  <cp:revision>1</cp:revision>
  <dcterms:created xsi:type="dcterms:W3CDTF">2017-03-16T12:37:00Z</dcterms:created>
  <dcterms:modified xsi:type="dcterms:W3CDTF">2017-03-16T12:38:00Z</dcterms:modified>
</cp:coreProperties>
</file>