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B63A4" w:rsidRDefault="008A2812" w:rsidP="00DA5F89">
      <w:pPr>
        <w:pStyle w:val="Title"/>
        <w:spacing w:before="0" w:after="120"/>
        <w:rPr>
          <w:b w:val="0"/>
        </w:rPr>
      </w:pPr>
      <w:r w:rsidRPr="00DA5F89">
        <w:rPr>
          <w:noProof/>
          <w:lang w:eastAsia="en-GB"/>
        </w:rPr>
        <w:drawing>
          <wp:anchor distT="0" distB="0" distL="114300" distR="114300" simplePos="0" relativeHeight="251674624" behindDoc="0" locked="0" layoutInCell="1" allowOverlap="1" wp14:anchorId="373DA49F" wp14:editId="52E12C05">
            <wp:simplePos x="361950" y="290195"/>
            <wp:positionH relativeFrom="margin">
              <wp:align>right</wp:align>
            </wp:positionH>
            <wp:positionV relativeFrom="margin">
              <wp:align>top</wp:align>
            </wp:positionV>
            <wp:extent cx="1800000" cy="1272219"/>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rain Tumour Charity Logo_Strapline_CMYK(external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272219"/>
                    </a:xfrm>
                    <a:prstGeom prst="rect">
                      <a:avLst/>
                    </a:prstGeom>
                  </pic:spPr>
                </pic:pic>
              </a:graphicData>
            </a:graphic>
            <wp14:sizeRelH relativeFrom="margin">
              <wp14:pctWidth>0</wp14:pctWidth>
            </wp14:sizeRelH>
            <wp14:sizeRelV relativeFrom="margin">
              <wp14:pctHeight>0</wp14:pctHeight>
            </wp14:sizeRelV>
          </wp:anchor>
        </w:drawing>
      </w:r>
      <w:r w:rsidR="00E567CD">
        <w:t>Gift Aid</w:t>
      </w:r>
      <w:r w:rsidR="00DB63A4" w:rsidRPr="00DA5F89">
        <w:t xml:space="preserve"> </w:t>
      </w:r>
      <w:r w:rsidR="00E567CD">
        <w:t>certificate</w:t>
      </w:r>
    </w:p>
    <w:p w:rsidR="00E567CD" w:rsidRPr="00E567CD" w:rsidRDefault="00E567CD" w:rsidP="00E567CD">
      <w:pPr>
        <w:pStyle w:val="Subtitle"/>
        <w:rPr>
          <w:rFonts w:cs="Arial"/>
          <w:b/>
          <w:i w:val="0"/>
          <w:sz w:val="20"/>
          <w:szCs w:val="20"/>
        </w:rPr>
      </w:pPr>
      <w:r w:rsidRPr="00E567CD">
        <w:rPr>
          <w:rFonts w:cs="Arial"/>
          <w:b/>
          <w:i w:val="0"/>
          <w:noProof/>
          <w:sz w:val="20"/>
          <w:szCs w:val="20"/>
          <w:lang w:eastAsia="en-GB"/>
        </w:rPr>
        <w:t xml:space="preserve">Thank you for choosing to make a </w:t>
      </w:r>
      <w:r w:rsidRPr="00E567CD">
        <w:rPr>
          <w:rFonts w:cs="Arial"/>
          <w:b/>
          <w:i w:val="0"/>
          <w:sz w:val="20"/>
          <w:szCs w:val="20"/>
        </w:rPr>
        <w:t xml:space="preserve">donation to </w:t>
      </w:r>
      <w:r w:rsidRPr="00E567CD">
        <w:rPr>
          <w:rFonts w:cs="Arial"/>
          <w:b/>
          <w:i w:val="0"/>
          <w:sz w:val="20"/>
          <w:szCs w:val="20"/>
        </w:rPr>
        <w:br/>
        <w:t xml:space="preserve">The Brain Tumour Charity in support of our work.  </w:t>
      </w:r>
    </w:p>
    <w:p w:rsidR="00E567CD" w:rsidRPr="00E567CD" w:rsidRDefault="00E567CD" w:rsidP="00E567CD">
      <w:pPr>
        <w:pStyle w:val="Subtitle"/>
        <w:rPr>
          <w:rFonts w:cs="Arial"/>
          <w:b/>
          <w:i w:val="0"/>
          <w:sz w:val="20"/>
          <w:szCs w:val="20"/>
        </w:rPr>
      </w:pPr>
      <w:r w:rsidRPr="00E567CD">
        <w:rPr>
          <w:rFonts w:cs="Arial"/>
          <w:b/>
          <w:i w:val="0"/>
          <w:sz w:val="20"/>
          <w:szCs w:val="20"/>
        </w:rPr>
        <w:t xml:space="preserve">Your donation is worth so much more to us when it is Gift Aided.  </w:t>
      </w:r>
      <w:r>
        <w:rPr>
          <w:rFonts w:cs="Arial"/>
          <w:b/>
          <w:i w:val="0"/>
          <w:sz w:val="20"/>
          <w:szCs w:val="20"/>
        </w:rPr>
        <w:br/>
      </w:r>
      <w:r w:rsidRPr="00E567CD">
        <w:rPr>
          <w:rFonts w:cs="Arial"/>
          <w:b/>
          <w:i w:val="0"/>
          <w:sz w:val="20"/>
          <w:szCs w:val="20"/>
        </w:rPr>
        <w:t xml:space="preserve">Please complete this form and return it to us at: </w:t>
      </w:r>
      <w:r w:rsidRPr="00E567CD">
        <w:rPr>
          <w:rFonts w:cs="Arial"/>
          <w:b/>
          <w:i w:val="0"/>
          <w:sz w:val="20"/>
          <w:szCs w:val="20"/>
        </w:rPr>
        <w:br/>
      </w:r>
      <w:proofErr w:type="spellStart"/>
      <w:r w:rsidRPr="00E567CD">
        <w:rPr>
          <w:rFonts w:cs="Arial"/>
          <w:b/>
          <w:i w:val="0"/>
          <w:sz w:val="20"/>
          <w:szCs w:val="20"/>
        </w:rPr>
        <w:t>Hartshead</w:t>
      </w:r>
      <w:proofErr w:type="spellEnd"/>
      <w:r w:rsidRPr="00E567CD">
        <w:rPr>
          <w:rFonts w:cs="Arial"/>
          <w:b/>
          <w:i w:val="0"/>
          <w:sz w:val="20"/>
          <w:szCs w:val="20"/>
        </w:rPr>
        <w:t xml:space="preserve"> House, 61-65 Victoria Road, Farnborough, Hampshire GU14 7PA.</w:t>
      </w:r>
    </w:p>
    <w:p w:rsidR="00DB63A4" w:rsidRPr="006032E2" w:rsidRDefault="00DB63A4" w:rsidP="00DB63A4">
      <w:pPr>
        <w:pStyle w:val="MajorHeadingCentre"/>
        <w:jc w:val="left"/>
        <w:rPr>
          <w:rFonts w:ascii="Arial Narrow" w:hAnsi="Arial Narrow"/>
          <w:b/>
          <w:sz w:val="6"/>
          <w:szCs w:val="6"/>
        </w:rPr>
      </w:pPr>
    </w:p>
    <w:p w:rsidR="00DB63A4" w:rsidRPr="000354B6" w:rsidRDefault="00DB63A4" w:rsidP="00DB63A4">
      <w:pPr>
        <w:rPr>
          <w:szCs w:val="18"/>
        </w:rPr>
      </w:pPr>
      <w:r w:rsidRPr="000354B6">
        <w:rPr>
          <w:szCs w:val="18"/>
        </w:rPr>
        <w:t xml:space="preserve">Brain tumours are the largest cancer killer of children and adults under </w:t>
      </w:r>
      <w:r w:rsidR="00EC3893" w:rsidRPr="000354B6">
        <w:rPr>
          <w:szCs w:val="18"/>
        </w:rPr>
        <w:t xml:space="preserve">40, </w:t>
      </w:r>
      <w:r w:rsidR="00F46A09" w:rsidRPr="000354B6">
        <w:rPr>
          <w:szCs w:val="18"/>
        </w:rPr>
        <w:br/>
      </w:r>
      <w:r w:rsidR="00EC3893" w:rsidRPr="000354B6">
        <w:rPr>
          <w:szCs w:val="18"/>
        </w:rPr>
        <w:t>yet they receive less than 2</w:t>
      </w:r>
      <w:r w:rsidRPr="000354B6">
        <w:rPr>
          <w:szCs w:val="18"/>
        </w:rPr>
        <w:t xml:space="preserve">% of funding on cancer research and survival </w:t>
      </w:r>
      <w:r w:rsidR="00F46A09" w:rsidRPr="000354B6">
        <w:rPr>
          <w:szCs w:val="18"/>
        </w:rPr>
        <w:br/>
      </w:r>
      <w:r w:rsidRPr="000354B6">
        <w:rPr>
          <w:szCs w:val="18"/>
        </w:rPr>
        <w:t xml:space="preserve">times have improved little over the last 40 years.  </w:t>
      </w:r>
    </w:p>
    <w:p w:rsidR="006032E2" w:rsidRDefault="000354B6" w:rsidP="006032E2">
      <w:pPr>
        <w:rPr>
          <w:szCs w:val="18"/>
        </w:rPr>
      </w:pPr>
      <w:r w:rsidRPr="00E567CD">
        <w:rPr>
          <w:b/>
          <w:szCs w:val="18"/>
        </w:rPr>
        <w:t xml:space="preserve">The Brain Tumour Charity </w:t>
      </w:r>
      <w:r w:rsidRPr="000354B6">
        <w:rPr>
          <w:szCs w:val="18"/>
        </w:rPr>
        <w:t xml:space="preserve">is at the forefront of the fight to defeat brain tumours, </w:t>
      </w:r>
      <w:r>
        <w:rPr>
          <w:szCs w:val="18"/>
        </w:rPr>
        <w:br/>
      </w:r>
      <w:r w:rsidRPr="000354B6">
        <w:rPr>
          <w:szCs w:val="18"/>
        </w:rPr>
        <w:t xml:space="preserve">making a difference every day to the lives of people with a brain tumour and their </w:t>
      </w:r>
      <w:r>
        <w:rPr>
          <w:szCs w:val="18"/>
        </w:rPr>
        <w:br/>
      </w:r>
      <w:r w:rsidRPr="000354B6">
        <w:rPr>
          <w:szCs w:val="18"/>
        </w:rPr>
        <w:t xml:space="preserve">families.  It funds pioneering research to increase survival, raises awareness of </w:t>
      </w:r>
      <w:r>
        <w:rPr>
          <w:szCs w:val="18"/>
        </w:rPr>
        <w:br/>
      </w:r>
      <w:r w:rsidRPr="000354B6">
        <w:rPr>
          <w:szCs w:val="18"/>
        </w:rPr>
        <w:t xml:space="preserve">the symptoms and effects of brain tumours and provides support for everyone </w:t>
      </w:r>
      <w:r>
        <w:rPr>
          <w:szCs w:val="18"/>
        </w:rPr>
        <w:br/>
      </w:r>
      <w:r w:rsidRPr="000354B6">
        <w:rPr>
          <w:szCs w:val="18"/>
        </w:rPr>
        <w:t>affected to improve quality of life.</w:t>
      </w:r>
      <w:r w:rsidR="006032E2">
        <w:rPr>
          <w:szCs w:val="18"/>
        </w:rPr>
        <w:t xml:space="preserve">  </w:t>
      </w:r>
    </w:p>
    <w:p w:rsidR="000354B6" w:rsidRDefault="000354B6" w:rsidP="006032E2">
      <w:pPr>
        <w:rPr>
          <w:szCs w:val="18"/>
        </w:rPr>
      </w:pPr>
      <w:r w:rsidRPr="000354B6">
        <w:rPr>
          <w:szCs w:val="18"/>
        </w:rPr>
        <w:t xml:space="preserve">The Charity’s goals are to double survival within 10 years in the UK and </w:t>
      </w:r>
      <w:r w:rsidR="00E9191D">
        <w:rPr>
          <w:szCs w:val="18"/>
        </w:rPr>
        <w:br/>
      </w:r>
      <w:r w:rsidRPr="000354B6">
        <w:rPr>
          <w:szCs w:val="18"/>
        </w:rPr>
        <w:t>to halve the negative impact that brain tumours have on quality of life</w:t>
      </w:r>
      <w:r>
        <w:rPr>
          <w:szCs w:val="18"/>
        </w:rPr>
        <w:t>.</w:t>
      </w:r>
    </w:p>
    <w:p w:rsidR="006032E2" w:rsidRPr="000354B6" w:rsidRDefault="006032E2" w:rsidP="006032E2">
      <w:pPr>
        <w:rPr>
          <w:szCs w:val="18"/>
        </w:rPr>
      </w:pPr>
      <w:r>
        <w:rPr>
          <w:szCs w:val="18"/>
        </w:rPr>
        <w:t xml:space="preserve">Find out more at: </w:t>
      </w:r>
      <w:r w:rsidRPr="006032E2">
        <w:rPr>
          <w:b/>
          <w:i/>
          <w:szCs w:val="18"/>
        </w:rPr>
        <w:t>thebraintumourcharity.org</w:t>
      </w:r>
    </w:p>
    <w:tbl>
      <w:tblPr>
        <w:tblW w:w="11028" w:type="dxa"/>
        <w:tblInd w:w="-5" w:type="dxa"/>
        <w:tblLook w:val="01E0" w:firstRow="1" w:lastRow="1" w:firstColumn="1" w:lastColumn="1" w:noHBand="0" w:noVBand="0"/>
      </w:tblPr>
      <w:tblGrid>
        <w:gridCol w:w="2557"/>
        <w:gridCol w:w="8471"/>
      </w:tblGrid>
      <w:tr w:rsidR="00E567CD" w:rsidRPr="00C05DB2" w:rsidTr="00E567CD">
        <w:trPr>
          <w:trHeight w:hRule="exact" w:val="1086"/>
        </w:trPr>
        <w:tc>
          <w:tcPr>
            <w:tcW w:w="2557" w:type="dxa"/>
            <w:vAlign w:val="center"/>
          </w:tcPr>
          <w:p w:rsidR="00E567CD" w:rsidRPr="00E567CD" w:rsidRDefault="00E567CD" w:rsidP="00E567CD">
            <w:pPr>
              <w:rPr>
                <w:rFonts w:ascii="Arial" w:hAnsi="Arial"/>
                <w:noProof/>
                <w:lang w:eastAsia="en-GB"/>
              </w:rPr>
            </w:pPr>
            <w:r w:rsidRPr="00E567CD">
              <w:rPr>
                <w:rFonts w:ascii="Arial" w:hAnsi="Arial"/>
                <w:noProof/>
                <w:lang w:eastAsia="en-GB"/>
              </w:rPr>
              <w:drawing>
                <wp:anchor distT="0" distB="0" distL="114300" distR="114300" simplePos="0" relativeHeight="251681792" behindDoc="0" locked="0" layoutInCell="1" allowOverlap="1" wp14:anchorId="52952A47" wp14:editId="3F83D74F">
                  <wp:simplePos x="0" y="0"/>
                  <wp:positionH relativeFrom="column">
                    <wp:posOffset>-48959</wp:posOffset>
                  </wp:positionH>
                  <wp:positionV relativeFrom="paragraph">
                    <wp:posOffset>121921</wp:posOffset>
                  </wp:positionV>
                  <wp:extent cx="1480008" cy="525792"/>
                  <wp:effectExtent l="0" t="0" r="6350" b="7620"/>
                  <wp:wrapNone/>
                  <wp:docPr id="5" name="Picture 2" descr="Gift Aid Logo Black 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 Aid Logo Black 100mm"/>
                          <pic:cNvPicPr>
                            <a:picLocks noChangeAspect="1" noChangeArrowheads="1"/>
                          </pic:cNvPicPr>
                        </pic:nvPicPr>
                        <pic:blipFill>
                          <a:blip r:embed="rId9" cstate="print"/>
                          <a:srcRect/>
                          <a:stretch>
                            <a:fillRect/>
                          </a:stretch>
                        </pic:blipFill>
                        <pic:spPr bwMode="auto">
                          <a:xfrm>
                            <a:off x="0" y="0"/>
                            <a:ext cx="1488503" cy="528810"/>
                          </a:xfrm>
                          <a:prstGeom prst="rect">
                            <a:avLst/>
                          </a:prstGeom>
                          <a:noFill/>
                        </pic:spPr>
                      </pic:pic>
                    </a:graphicData>
                  </a:graphic>
                  <wp14:sizeRelH relativeFrom="margin">
                    <wp14:pctWidth>0</wp14:pctWidth>
                  </wp14:sizeRelH>
                  <wp14:sizeRelV relativeFrom="margin">
                    <wp14:pctHeight>0</wp14:pctHeight>
                  </wp14:sizeRelV>
                </wp:anchor>
              </w:drawing>
            </w:r>
          </w:p>
        </w:tc>
        <w:tc>
          <w:tcPr>
            <w:tcW w:w="8471" w:type="dxa"/>
            <w:tcMar>
              <w:top w:w="28" w:type="dxa"/>
              <w:bottom w:w="28" w:type="dxa"/>
            </w:tcMar>
            <w:vAlign w:val="center"/>
          </w:tcPr>
          <w:p w:rsidR="00E567CD" w:rsidRPr="00E567CD" w:rsidRDefault="00E567CD" w:rsidP="00E567CD">
            <w:pPr>
              <w:pStyle w:val="Subtitle"/>
              <w:spacing w:after="60"/>
              <w:rPr>
                <w:b/>
                <w:i w:val="0"/>
              </w:rPr>
            </w:pPr>
            <w:r w:rsidRPr="00E567CD">
              <w:rPr>
                <w:b/>
                <w:i w:val="0"/>
              </w:rPr>
              <w:t xml:space="preserve">Please Gift Aid your donation so we can claim Gift Aid tax </w:t>
            </w:r>
            <w:r w:rsidRPr="00E567CD">
              <w:rPr>
                <w:b/>
                <w:i w:val="0"/>
              </w:rPr>
              <w:br/>
              <w:t>relief of 25p on every pound you give at no extra cost to you</w:t>
            </w:r>
            <w:r w:rsidR="00691A55">
              <w:rPr>
                <w:b/>
                <w:i w:val="0"/>
              </w:rPr>
              <w:t>.</w:t>
            </w:r>
          </w:p>
        </w:tc>
      </w:tr>
    </w:tbl>
    <w:tbl>
      <w:tblPr>
        <w:tblStyle w:val="TableGrid"/>
        <w:tblW w:w="10937" w:type="dxa"/>
        <w:tblBorders>
          <w:top w:val="single" w:sz="4" w:space="0" w:color="191D1F" w:themeColor="text1"/>
          <w:left w:val="single" w:sz="4" w:space="0" w:color="191D1F" w:themeColor="text1"/>
          <w:bottom w:val="single" w:sz="4" w:space="0" w:color="191D1F" w:themeColor="text1"/>
          <w:right w:val="single" w:sz="4" w:space="0" w:color="191D1F" w:themeColor="text1"/>
          <w:insideH w:val="single" w:sz="4" w:space="0" w:color="191D1F" w:themeColor="text1"/>
          <w:insideV w:val="single" w:sz="4" w:space="0" w:color="191D1F" w:themeColor="text1"/>
        </w:tblBorders>
        <w:tblLook w:val="04A0" w:firstRow="1" w:lastRow="0" w:firstColumn="1" w:lastColumn="0" w:noHBand="0" w:noVBand="1"/>
      </w:tblPr>
      <w:tblGrid>
        <w:gridCol w:w="1050"/>
        <w:gridCol w:w="283"/>
        <w:gridCol w:w="3130"/>
        <w:gridCol w:w="981"/>
        <w:gridCol w:w="1417"/>
        <w:gridCol w:w="1341"/>
        <w:gridCol w:w="2735"/>
      </w:tblGrid>
      <w:tr w:rsidR="00E567CD" w:rsidRPr="00C05DB2" w:rsidTr="00691A55">
        <w:trPr>
          <w:trHeight w:hRule="exact" w:val="510"/>
        </w:trPr>
        <w:tc>
          <w:tcPr>
            <w:tcW w:w="10937" w:type="dxa"/>
            <w:gridSpan w:val="7"/>
            <w:tcBorders>
              <w:top w:val="nil"/>
              <w:left w:val="nil"/>
              <w:bottom w:val="single" w:sz="4" w:space="0" w:color="191D1F" w:themeColor="text1"/>
              <w:right w:val="nil"/>
            </w:tcBorders>
            <w:tcMar>
              <w:top w:w="57" w:type="dxa"/>
              <w:left w:w="57" w:type="dxa"/>
              <w:bottom w:w="57" w:type="dxa"/>
              <w:right w:w="57" w:type="dxa"/>
            </w:tcMar>
            <w:vAlign w:val="center"/>
          </w:tcPr>
          <w:p w:rsidR="00E567CD" w:rsidRPr="00C05DB2" w:rsidRDefault="00E567CD" w:rsidP="00691A55">
            <w:pPr>
              <w:pStyle w:val="Heading2"/>
              <w:rPr>
                <w:b/>
              </w:rPr>
            </w:pPr>
            <w:r w:rsidRPr="00C05DB2">
              <w:t xml:space="preserve">My </w:t>
            </w:r>
            <w:r w:rsidRPr="00691A55">
              <w:t>details</w:t>
            </w:r>
            <w:r>
              <w:t xml:space="preserve"> (this must be your home address)</w:t>
            </w:r>
          </w:p>
        </w:tc>
      </w:tr>
      <w:tr w:rsidR="00691A55" w:rsidRPr="00E94A8F" w:rsidTr="00691A55">
        <w:trPr>
          <w:trHeight w:hRule="exact" w:val="284"/>
        </w:trPr>
        <w:tc>
          <w:tcPr>
            <w:tcW w:w="1050" w:type="dxa"/>
            <w:tcBorders>
              <w:top w:val="single" w:sz="4" w:space="0" w:color="191D1F" w:themeColor="text1"/>
            </w:tcBorders>
            <w:tcMar>
              <w:top w:w="57" w:type="dxa"/>
              <w:left w:w="57" w:type="dxa"/>
              <w:bottom w:w="57" w:type="dxa"/>
              <w:right w:w="57" w:type="dxa"/>
            </w:tcMar>
          </w:tcPr>
          <w:p w:rsidR="00691A55" w:rsidRPr="00E94A8F" w:rsidRDefault="00691A55" w:rsidP="00691A55">
            <w:r w:rsidRPr="00E94A8F">
              <w:t xml:space="preserve">Name: </w:t>
            </w:r>
          </w:p>
        </w:tc>
        <w:tc>
          <w:tcPr>
            <w:tcW w:w="9887" w:type="dxa"/>
            <w:gridSpan w:val="6"/>
            <w:tcBorders>
              <w:top w:val="single" w:sz="4" w:space="0" w:color="191D1F" w:themeColor="text1"/>
            </w:tcBorders>
            <w:tcMar>
              <w:top w:w="57" w:type="dxa"/>
              <w:left w:w="57" w:type="dxa"/>
              <w:bottom w:w="57" w:type="dxa"/>
              <w:right w:w="57" w:type="dxa"/>
            </w:tcMar>
          </w:tcPr>
          <w:p w:rsidR="00691A55" w:rsidRDefault="00691A55" w:rsidP="00691A55">
            <w:r w:rsidRPr="003B7872">
              <w:fldChar w:fldCharType="begin">
                <w:ffData>
                  <w:name w:val="Text1"/>
                  <w:enabled/>
                  <w:calcOnExit w:val="0"/>
                  <w:textInput/>
                </w:ffData>
              </w:fldChar>
            </w:r>
            <w:r w:rsidRPr="003B7872">
              <w:instrText xml:space="preserve"> FORMTEXT </w:instrText>
            </w:r>
            <w:r w:rsidRPr="003B7872">
              <w:fldChar w:fldCharType="separate"/>
            </w:r>
            <w:bookmarkStart w:id="0" w:name="_GoBack"/>
            <w:r w:rsidRPr="003B7872">
              <w:rPr>
                <w:noProof/>
              </w:rPr>
              <w:t> </w:t>
            </w:r>
            <w:r w:rsidRPr="003B7872">
              <w:rPr>
                <w:noProof/>
              </w:rPr>
              <w:t> </w:t>
            </w:r>
            <w:r w:rsidRPr="003B7872">
              <w:rPr>
                <w:noProof/>
              </w:rPr>
              <w:t> </w:t>
            </w:r>
            <w:r w:rsidRPr="003B7872">
              <w:rPr>
                <w:noProof/>
              </w:rPr>
              <w:t> </w:t>
            </w:r>
            <w:r w:rsidRPr="003B7872">
              <w:rPr>
                <w:noProof/>
              </w:rPr>
              <w:t> </w:t>
            </w:r>
            <w:bookmarkEnd w:id="0"/>
            <w:r w:rsidRPr="003B7872">
              <w:fldChar w:fldCharType="end"/>
            </w:r>
          </w:p>
        </w:tc>
      </w:tr>
      <w:tr w:rsidR="00691A55" w:rsidRPr="00E94A8F" w:rsidTr="00691A55">
        <w:trPr>
          <w:trHeight w:hRule="exact" w:val="454"/>
        </w:trPr>
        <w:tc>
          <w:tcPr>
            <w:tcW w:w="1050" w:type="dxa"/>
            <w:tcMar>
              <w:top w:w="57" w:type="dxa"/>
              <w:left w:w="57" w:type="dxa"/>
              <w:bottom w:w="57" w:type="dxa"/>
              <w:right w:w="57" w:type="dxa"/>
            </w:tcMar>
          </w:tcPr>
          <w:p w:rsidR="00691A55" w:rsidRPr="00E94A8F" w:rsidRDefault="00691A55" w:rsidP="00691A55">
            <w:pPr>
              <w:rPr>
                <w:b/>
              </w:rPr>
            </w:pPr>
            <w:r w:rsidRPr="00E94A8F">
              <w:t xml:space="preserve">Address:           </w:t>
            </w:r>
          </w:p>
        </w:tc>
        <w:tc>
          <w:tcPr>
            <w:tcW w:w="9887" w:type="dxa"/>
            <w:gridSpan w:val="6"/>
            <w:tcMar>
              <w:top w:w="57" w:type="dxa"/>
              <w:left w:w="57" w:type="dxa"/>
              <w:bottom w:w="57" w:type="dxa"/>
              <w:right w:w="57" w:type="dxa"/>
            </w:tcMar>
          </w:tcPr>
          <w:p w:rsidR="00691A55" w:rsidRDefault="00691A55" w:rsidP="00691A55">
            <w:r w:rsidRPr="003B7872">
              <w:fldChar w:fldCharType="begin">
                <w:ffData>
                  <w:name w:val="Text1"/>
                  <w:enabled/>
                  <w:calcOnExit w:val="0"/>
                  <w:textInput/>
                </w:ffData>
              </w:fldChar>
            </w:r>
            <w:r w:rsidRPr="003B7872">
              <w:instrText xml:space="preserve"> FORMTEXT </w:instrText>
            </w:r>
            <w:r w:rsidRPr="003B7872">
              <w:fldChar w:fldCharType="separate"/>
            </w:r>
            <w:r w:rsidRPr="003B7872">
              <w:rPr>
                <w:noProof/>
              </w:rPr>
              <w:t> </w:t>
            </w:r>
            <w:r w:rsidRPr="003B7872">
              <w:rPr>
                <w:noProof/>
              </w:rPr>
              <w:t> </w:t>
            </w:r>
            <w:r w:rsidRPr="003B7872">
              <w:rPr>
                <w:noProof/>
              </w:rPr>
              <w:t> </w:t>
            </w:r>
            <w:r w:rsidRPr="003B7872">
              <w:rPr>
                <w:noProof/>
              </w:rPr>
              <w:t> </w:t>
            </w:r>
            <w:r w:rsidRPr="003B7872">
              <w:rPr>
                <w:noProof/>
              </w:rPr>
              <w:t> </w:t>
            </w:r>
            <w:r w:rsidRPr="003B7872">
              <w:fldChar w:fldCharType="end"/>
            </w:r>
          </w:p>
        </w:tc>
      </w:tr>
      <w:tr w:rsidR="00691A55" w:rsidRPr="00E94A8F" w:rsidTr="00691A55">
        <w:trPr>
          <w:trHeight w:hRule="exact" w:val="284"/>
        </w:trPr>
        <w:tc>
          <w:tcPr>
            <w:tcW w:w="1050" w:type="dxa"/>
            <w:tcMar>
              <w:top w:w="57" w:type="dxa"/>
              <w:left w:w="57" w:type="dxa"/>
              <w:bottom w:w="57" w:type="dxa"/>
              <w:right w:w="57" w:type="dxa"/>
            </w:tcMar>
          </w:tcPr>
          <w:p w:rsidR="00691A55" w:rsidRPr="00E94A8F" w:rsidRDefault="00691A55" w:rsidP="00691A55">
            <w:r w:rsidRPr="00E94A8F">
              <w:t>Postcode:</w:t>
            </w:r>
          </w:p>
        </w:tc>
        <w:tc>
          <w:tcPr>
            <w:tcW w:w="9887" w:type="dxa"/>
            <w:gridSpan w:val="6"/>
            <w:tcMar>
              <w:top w:w="57" w:type="dxa"/>
              <w:left w:w="57" w:type="dxa"/>
              <w:bottom w:w="57" w:type="dxa"/>
              <w:right w:w="57" w:type="dxa"/>
            </w:tcMar>
          </w:tcPr>
          <w:p w:rsidR="00691A55" w:rsidRDefault="00691A55" w:rsidP="00691A55">
            <w:r w:rsidRPr="003B7872">
              <w:fldChar w:fldCharType="begin">
                <w:ffData>
                  <w:name w:val="Text1"/>
                  <w:enabled/>
                  <w:calcOnExit w:val="0"/>
                  <w:textInput/>
                </w:ffData>
              </w:fldChar>
            </w:r>
            <w:r w:rsidRPr="003B7872">
              <w:instrText xml:space="preserve"> FORMTEXT </w:instrText>
            </w:r>
            <w:r w:rsidRPr="003B7872">
              <w:fldChar w:fldCharType="separate"/>
            </w:r>
            <w:r w:rsidRPr="003B7872">
              <w:rPr>
                <w:noProof/>
              </w:rPr>
              <w:t> </w:t>
            </w:r>
            <w:r w:rsidRPr="003B7872">
              <w:rPr>
                <w:noProof/>
              </w:rPr>
              <w:t> </w:t>
            </w:r>
            <w:r w:rsidRPr="003B7872">
              <w:rPr>
                <w:noProof/>
              </w:rPr>
              <w:t> </w:t>
            </w:r>
            <w:r w:rsidRPr="003B7872">
              <w:rPr>
                <w:noProof/>
              </w:rPr>
              <w:t> </w:t>
            </w:r>
            <w:r w:rsidRPr="003B7872">
              <w:rPr>
                <w:noProof/>
              </w:rPr>
              <w:t> </w:t>
            </w:r>
            <w:r w:rsidRPr="003B7872">
              <w:fldChar w:fldCharType="end"/>
            </w:r>
          </w:p>
        </w:tc>
      </w:tr>
      <w:tr w:rsidR="00E567CD" w:rsidRPr="00E94A8F" w:rsidTr="00185912">
        <w:trPr>
          <w:trHeight w:hRule="exact" w:val="284"/>
        </w:trPr>
        <w:tc>
          <w:tcPr>
            <w:tcW w:w="1050" w:type="dxa"/>
            <w:tcMar>
              <w:top w:w="57" w:type="dxa"/>
              <w:left w:w="57" w:type="dxa"/>
              <w:bottom w:w="57" w:type="dxa"/>
              <w:right w:w="57" w:type="dxa"/>
            </w:tcMar>
          </w:tcPr>
          <w:p w:rsidR="00E567CD" w:rsidRPr="00E94A8F" w:rsidRDefault="00E567CD" w:rsidP="006843D2">
            <w:r w:rsidRPr="00E94A8F">
              <w:t xml:space="preserve">Tel: </w:t>
            </w:r>
          </w:p>
        </w:tc>
        <w:tc>
          <w:tcPr>
            <w:tcW w:w="3413" w:type="dxa"/>
            <w:gridSpan w:val="2"/>
          </w:tcPr>
          <w:p w:rsidR="00E567CD" w:rsidRPr="00E94A8F" w:rsidRDefault="00E567CD" w:rsidP="00691A55">
            <w:pPr>
              <w:ind w:left="-24"/>
            </w:pPr>
            <w:r w:rsidRPr="00E94A8F">
              <w:fldChar w:fldCharType="begin">
                <w:ffData>
                  <w:name w:val="Text1"/>
                  <w:enabled/>
                  <w:calcOnExit w:val="0"/>
                  <w:textInput/>
                </w:ffData>
              </w:fldChar>
            </w:r>
            <w:bookmarkStart w:id="1" w:name="Text1"/>
            <w:r w:rsidRPr="00E94A8F">
              <w:instrText xml:space="preserve"> FORMTEXT </w:instrText>
            </w:r>
            <w:r w:rsidRPr="00E94A8F">
              <w:fldChar w:fldCharType="separate"/>
            </w:r>
            <w:r w:rsidRPr="00E94A8F">
              <w:rPr>
                <w:noProof/>
              </w:rPr>
              <w:t> </w:t>
            </w:r>
            <w:r w:rsidRPr="00E94A8F">
              <w:rPr>
                <w:noProof/>
              </w:rPr>
              <w:t> </w:t>
            </w:r>
            <w:r w:rsidRPr="00E94A8F">
              <w:rPr>
                <w:noProof/>
              </w:rPr>
              <w:t> </w:t>
            </w:r>
            <w:r w:rsidRPr="00E94A8F">
              <w:rPr>
                <w:noProof/>
              </w:rPr>
              <w:t> </w:t>
            </w:r>
            <w:r w:rsidRPr="00E94A8F">
              <w:rPr>
                <w:noProof/>
              </w:rPr>
              <w:t> </w:t>
            </w:r>
            <w:r w:rsidRPr="00E94A8F">
              <w:fldChar w:fldCharType="end"/>
            </w:r>
            <w:bookmarkEnd w:id="1"/>
          </w:p>
        </w:tc>
        <w:tc>
          <w:tcPr>
            <w:tcW w:w="981" w:type="dxa"/>
          </w:tcPr>
          <w:p w:rsidR="00E567CD" w:rsidRPr="00E94A8F" w:rsidRDefault="00E567CD" w:rsidP="006843D2">
            <w:r w:rsidRPr="00E94A8F">
              <w:t>Email:</w:t>
            </w:r>
          </w:p>
        </w:tc>
        <w:tc>
          <w:tcPr>
            <w:tcW w:w="5493" w:type="dxa"/>
            <w:gridSpan w:val="3"/>
          </w:tcPr>
          <w:p w:rsidR="00E567CD" w:rsidRPr="00E94A8F" w:rsidRDefault="00E567CD" w:rsidP="006843D2">
            <w:r w:rsidRPr="00E94A8F">
              <w:fldChar w:fldCharType="begin">
                <w:ffData>
                  <w:name w:val="Text1"/>
                  <w:enabled/>
                  <w:calcOnExit w:val="0"/>
                  <w:textInput/>
                </w:ffData>
              </w:fldChar>
            </w:r>
            <w:r w:rsidRPr="00E94A8F">
              <w:instrText xml:space="preserve"> FORMTEXT </w:instrText>
            </w:r>
            <w:r w:rsidRPr="00E94A8F">
              <w:fldChar w:fldCharType="separate"/>
            </w:r>
            <w:r w:rsidRPr="00E94A8F">
              <w:rPr>
                <w:noProof/>
              </w:rPr>
              <w:t> </w:t>
            </w:r>
            <w:r w:rsidRPr="00E94A8F">
              <w:rPr>
                <w:noProof/>
              </w:rPr>
              <w:t> </w:t>
            </w:r>
            <w:r w:rsidRPr="00E94A8F">
              <w:rPr>
                <w:noProof/>
              </w:rPr>
              <w:t> </w:t>
            </w:r>
            <w:r w:rsidRPr="00E94A8F">
              <w:rPr>
                <w:noProof/>
              </w:rPr>
              <w:t> </w:t>
            </w:r>
            <w:r w:rsidRPr="00E94A8F">
              <w:rPr>
                <w:noProof/>
              </w:rPr>
              <w:t> </w:t>
            </w:r>
            <w:r w:rsidRPr="00E94A8F">
              <w:fldChar w:fldCharType="end"/>
            </w:r>
          </w:p>
        </w:tc>
      </w:tr>
      <w:tr w:rsidR="00E567CD" w:rsidRPr="006843D2" w:rsidTr="00691A55">
        <w:trPr>
          <w:trHeight w:hRule="exact" w:val="899"/>
        </w:trPr>
        <w:tc>
          <w:tcPr>
            <w:tcW w:w="10937" w:type="dxa"/>
            <w:gridSpan w:val="7"/>
            <w:tcBorders>
              <w:bottom w:val="single" w:sz="4" w:space="0" w:color="191D1F" w:themeColor="text1"/>
            </w:tcBorders>
            <w:tcMar>
              <w:top w:w="57" w:type="dxa"/>
              <w:left w:w="57" w:type="dxa"/>
              <w:bottom w:w="57" w:type="dxa"/>
              <w:right w:w="57" w:type="dxa"/>
            </w:tcMar>
            <w:vAlign w:val="center"/>
          </w:tcPr>
          <w:p w:rsidR="00E567CD" w:rsidRPr="006843D2" w:rsidRDefault="006843D2" w:rsidP="002F7C69">
            <w:pPr>
              <w:spacing w:after="0" w:line="264" w:lineRule="auto"/>
              <w:rPr>
                <w:rFonts w:cs="Arial"/>
                <w:iCs/>
                <w:color w:val="191D1F"/>
                <w:sz w:val="16"/>
                <w:szCs w:val="16"/>
              </w:rPr>
            </w:pPr>
            <w:r w:rsidRPr="006843D2">
              <w:rPr>
                <w:rFonts w:cs="Arial"/>
                <w:iCs/>
                <w:color w:val="191D1F"/>
                <w:sz w:val="16"/>
                <w:szCs w:val="16"/>
              </w:rPr>
              <w:t xml:space="preserve">When you submit this form, you agree to us recording your details on our secure database, so we can provide you with the best possible service every time you contact us and allow us to keep you up-to-date on our work. </w:t>
            </w:r>
            <w:r w:rsidR="00691A55">
              <w:rPr>
                <w:rFonts w:cs="Arial"/>
                <w:iCs/>
                <w:color w:val="191D1F"/>
                <w:sz w:val="16"/>
                <w:szCs w:val="16"/>
              </w:rPr>
              <w:t xml:space="preserve"> </w:t>
            </w:r>
            <w:r w:rsidRPr="006843D2">
              <w:rPr>
                <w:rFonts w:cs="Arial"/>
                <w:iCs/>
                <w:color w:val="191D1F"/>
                <w:sz w:val="16"/>
                <w:szCs w:val="16"/>
              </w:rPr>
              <w:t xml:space="preserve">Your details will be kept securely and only shared with </w:t>
            </w:r>
            <w:r w:rsidR="00691A55">
              <w:rPr>
                <w:rFonts w:cs="Arial"/>
                <w:iCs/>
                <w:color w:val="191D1F"/>
                <w:sz w:val="16"/>
                <w:szCs w:val="16"/>
              </w:rPr>
              <w:t xml:space="preserve">trusted </w:t>
            </w:r>
            <w:r w:rsidRPr="006843D2">
              <w:rPr>
                <w:rFonts w:cs="Arial"/>
                <w:iCs/>
                <w:color w:val="191D1F"/>
                <w:sz w:val="16"/>
                <w:szCs w:val="16"/>
              </w:rPr>
              <w:t xml:space="preserve">suppliers who enable </w:t>
            </w:r>
            <w:r>
              <w:rPr>
                <w:rFonts w:cs="Arial"/>
                <w:iCs/>
                <w:color w:val="191D1F"/>
                <w:sz w:val="16"/>
                <w:szCs w:val="16"/>
              </w:rPr>
              <w:br/>
            </w:r>
            <w:r w:rsidRPr="006843D2">
              <w:rPr>
                <w:rFonts w:cs="Arial"/>
                <w:iCs/>
                <w:color w:val="191D1F"/>
                <w:sz w:val="16"/>
                <w:szCs w:val="16"/>
              </w:rPr>
              <w:t xml:space="preserve">us to deliver our work, for example, distribution of our newsletter. </w:t>
            </w:r>
            <w:r w:rsidR="00691A55">
              <w:rPr>
                <w:rFonts w:cs="Arial"/>
                <w:iCs/>
                <w:color w:val="191D1F"/>
                <w:sz w:val="16"/>
                <w:szCs w:val="16"/>
              </w:rPr>
              <w:t xml:space="preserve"> </w:t>
            </w:r>
            <w:r w:rsidRPr="006843D2">
              <w:rPr>
                <w:rFonts w:cs="Arial"/>
                <w:iCs/>
                <w:color w:val="191D1F"/>
                <w:sz w:val="16"/>
                <w:szCs w:val="16"/>
              </w:rPr>
              <w:t xml:space="preserve">We </w:t>
            </w:r>
            <w:r w:rsidRPr="00691A55">
              <w:rPr>
                <w:rFonts w:cs="Arial"/>
                <w:b/>
                <w:iCs/>
                <w:color w:val="191D1F"/>
                <w:sz w:val="16"/>
                <w:szCs w:val="16"/>
                <w:u w:val="single"/>
              </w:rPr>
              <w:t>never</w:t>
            </w:r>
            <w:r w:rsidRPr="006843D2">
              <w:rPr>
                <w:rFonts w:cs="Arial"/>
                <w:iCs/>
                <w:color w:val="191D1F"/>
                <w:sz w:val="16"/>
                <w:szCs w:val="16"/>
              </w:rPr>
              <w:t xml:space="preserve"> sell or swap your details with any third parties</w:t>
            </w:r>
            <w:r w:rsidR="00691A55">
              <w:rPr>
                <w:rFonts w:cs="Arial"/>
                <w:iCs/>
                <w:color w:val="191D1F"/>
                <w:sz w:val="16"/>
                <w:szCs w:val="16"/>
              </w:rPr>
              <w:t>, including charities</w:t>
            </w:r>
            <w:r w:rsidRPr="006843D2">
              <w:rPr>
                <w:rFonts w:cs="Arial"/>
                <w:iCs/>
                <w:color w:val="191D1F"/>
                <w:sz w:val="16"/>
                <w:szCs w:val="16"/>
              </w:rPr>
              <w:t xml:space="preserve">. </w:t>
            </w:r>
            <w:r w:rsidR="00691A55">
              <w:rPr>
                <w:rFonts w:cs="Arial"/>
                <w:iCs/>
                <w:color w:val="191D1F"/>
                <w:sz w:val="16"/>
                <w:szCs w:val="16"/>
              </w:rPr>
              <w:t xml:space="preserve"> </w:t>
            </w:r>
            <w:r w:rsidRPr="006843D2">
              <w:rPr>
                <w:rFonts w:cs="Arial"/>
                <w:iCs/>
                <w:color w:val="191D1F"/>
                <w:sz w:val="16"/>
                <w:szCs w:val="16"/>
              </w:rPr>
              <w:t>If at any stage you do not want to hear from us, you can email</w:t>
            </w:r>
            <w:r w:rsidRPr="006843D2">
              <w:rPr>
                <w:rFonts w:cs="Arial"/>
                <w:b/>
                <w:i/>
                <w:iCs/>
                <w:color w:val="191D1F"/>
                <w:sz w:val="16"/>
                <w:szCs w:val="16"/>
              </w:rPr>
              <w:t xml:space="preserve"> </w:t>
            </w:r>
            <w:hyperlink r:id="rId10" w:history="1">
              <w:r w:rsidRPr="006843D2">
                <w:rPr>
                  <w:b/>
                  <w:i/>
                  <w:sz w:val="16"/>
                  <w:szCs w:val="16"/>
                </w:rPr>
                <w:t>enquiries@thebraintumourcharity.org</w:t>
              </w:r>
            </w:hyperlink>
            <w:r w:rsidRPr="006843D2">
              <w:rPr>
                <w:rFonts w:cs="Arial"/>
                <w:iCs/>
                <w:color w:val="191D1F"/>
                <w:sz w:val="16"/>
                <w:szCs w:val="16"/>
              </w:rPr>
              <w:t>, call us on 01252 749</w:t>
            </w:r>
            <w:r w:rsidR="002F7C69">
              <w:rPr>
                <w:rFonts w:cs="Arial"/>
                <w:iCs/>
                <w:color w:val="191D1F"/>
                <w:sz w:val="16"/>
                <w:szCs w:val="16"/>
              </w:rPr>
              <w:t>990</w:t>
            </w:r>
            <w:r w:rsidRPr="006843D2">
              <w:rPr>
                <w:rFonts w:cs="Arial"/>
                <w:iCs/>
                <w:color w:val="191D1F"/>
                <w:sz w:val="16"/>
                <w:szCs w:val="16"/>
              </w:rPr>
              <w:t xml:space="preserve"> or write to us at </w:t>
            </w:r>
            <w:r>
              <w:rPr>
                <w:rFonts w:cs="Arial"/>
                <w:iCs/>
                <w:color w:val="191D1F"/>
                <w:sz w:val="16"/>
                <w:szCs w:val="16"/>
              </w:rPr>
              <w:t>the address above.</w:t>
            </w:r>
          </w:p>
        </w:tc>
      </w:tr>
      <w:tr w:rsidR="00E567CD" w:rsidRPr="00C05DB2" w:rsidTr="00185912">
        <w:trPr>
          <w:trHeight w:hRule="exact" w:val="510"/>
        </w:trPr>
        <w:tc>
          <w:tcPr>
            <w:tcW w:w="10937" w:type="dxa"/>
            <w:gridSpan w:val="7"/>
            <w:tcBorders>
              <w:left w:val="nil"/>
              <w:bottom w:val="single" w:sz="4" w:space="0" w:color="191D1F" w:themeColor="text1"/>
              <w:right w:val="nil"/>
            </w:tcBorders>
            <w:tcMar>
              <w:top w:w="57" w:type="dxa"/>
              <w:left w:w="57" w:type="dxa"/>
              <w:bottom w:w="57" w:type="dxa"/>
              <w:right w:w="57" w:type="dxa"/>
            </w:tcMar>
            <w:vAlign w:val="center"/>
          </w:tcPr>
          <w:p w:rsidR="00E567CD" w:rsidRPr="00C05DB2" w:rsidRDefault="00E567CD" w:rsidP="00E567CD">
            <w:pPr>
              <w:pStyle w:val="Heading2"/>
            </w:pPr>
            <w:r w:rsidRPr="00C05DB2">
              <w:t>Gift Aid declaration</w:t>
            </w:r>
          </w:p>
        </w:tc>
      </w:tr>
      <w:tr w:rsidR="00E567CD" w:rsidRPr="00C05DB2" w:rsidTr="00185912">
        <w:tc>
          <w:tcPr>
            <w:tcW w:w="10937" w:type="dxa"/>
            <w:gridSpan w:val="7"/>
            <w:tcBorders>
              <w:bottom w:val="single" w:sz="4" w:space="0" w:color="191D1F" w:themeColor="text1"/>
            </w:tcBorders>
            <w:tcMar>
              <w:top w:w="57" w:type="dxa"/>
              <w:left w:w="57" w:type="dxa"/>
              <w:bottom w:w="57" w:type="dxa"/>
              <w:right w:w="57" w:type="dxa"/>
            </w:tcMar>
          </w:tcPr>
          <w:p w:rsidR="00E567CD" w:rsidRPr="002F7C69" w:rsidRDefault="00E567CD" w:rsidP="002F7C69">
            <w:pPr>
              <w:rPr>
                <w:sz w:val="18"/>
                <w:szCs w:val="18"/>
              </w:rPr>
            </w:pPr>
            <w:r w:rsidRPr="002F7C69">
              <w:rPr>
                <w:sz w:val="18"/>
                <w:szCs w:val="18"/>
              </w:rPr>
              <w:t xml:space="preserve">I confirm that I am a UK Income or Capital Gains taxpayer.  I have read this statement and want the charity named above to reclaim tax on my donations.  I understand that I must pay an amount of Income Tax and/or Capital Gains Tax in the tax year at least equal to the amount of tax that all the charities and Community Amateur Sports Clubs I donate to will reclaim on my gifts for that tax year.  I understand that other taxes such as VAT and Council Tax do not qualify.  I understand the charity will reclaim 25p of tax on every £1 that I have given. </w:t>
            </w:r>
          </w:p>
          <w:p w:rsidR="00E567CD" w:rsidRPr="00C05DB2" w:rsidRDefault="00E567CD" w:rsidP="002F7C69">
            <w:pPr>
              <w:rPr>
                <w:sz w:val="16"/>
                <w:szCs w:val="16"/>
              </w:rPr>
            </w:pPr>
            <w:sdt>
              <w:sdtPr>
                <w:rPr>
                  <w:sz w:val="18"/>
                  <w:szCs w:val="18"/>
                </w:rPr>
                <w:id w:val="1369562616"/>
                <w14:checkbox>
                  <w14:checked w14:val="0"/>
                  <w14:checkedState w14:val="2612" w14:font="MS Gothic"/>
                  <w14:uncheckedState w14:val="2610" w14:font="MS Gothic"/>
                </w14:checkbox>
              </w:sdtPr>
              <w:sdtContent>
                <w:r w:rsidRPr="002F7C69">
                  <w:rPr>
                    <w:rFonts w:ascii="MS Gothic" w:eastAsia="MS Gothic" w:hAnsi="MS Gothic" w:cs="MS Gothic" w:hint="eastAsia"/>
                    <w:sz w:val="18"/>
                    <w:szCs w:val="18"/>
                  </w:rPr>
                  <w:t>☐</w:t>
                </w:r>
              </w:sdtContent>
            </w:sdt>
            <w:r w:rsidRPr="002F7C69">
              <w:rPr>
                <w:sz w:val="18"/>
                <w:szCs w:val="18"/>
              </w:rPr>
              <w:t xml:space="preserve"> I agree that The Brain Tumour Charity can claim Gift Aid on all donations I have paid in the last four years and all donations I make from the date of this declaration until I notify you otherwise.</w:t>
            </w:r>
          </w:p>
        </w:tc>
      </w:tr>
      <w:tr w:rsidR="00691A55" w:rsidRPr="00C05DB2" w:rsidTr="00185912">
        <w:trPr>
          <w:trHeight w:hRule="exact" w:val="454"/>
        </w:trPr>
        <w:tc>
          <w:tcPr>
            <w:tcW w:w="1333" w:type="dxa"/>
            <w:gridSpan w:val="2"/>
            <w:tcMar>
              <w:top w:w="57" w:type="dxa"/>
              <w:left w:w="57" w:type="dxa"/>
              <w:bottom w:w="57" w:type="dxa"/>
              <w:right w:w="57" w:type="dxa"/>
            </w:tcMar>
            <w:vAlign w:val="center"/>
          </w:tcPr>
          <w:p w:rsidR="00691A55" w:rsidRPr="00C05DB2" w:rsidRDefault="00691A55" w:rsidP="00185912">
            <w:pPr>
              <w:pStyle w:val="Heading2"/>
              <w:spacing w:before="60"/>
              <w:rPr>
                <w:noProof/>
              </w:rPr>
            </w:pPr>
            <w:r w:rsidRPr="00C05DB2">
              <w:rPr>
                <w:noProof/>
              </w:rPr>
              <w:t>Signature:</w:t>
            </w:r>
          </w:p>
        </w:tc>
        <w:tc>
          <w:tcPr>
            <w:tcW w:w="5528" w:type="dxa"/>
            <w:gridSpan w:val="3"/>
            <w:vAlign w:val="center"/>
          </w:tcPr>
          <w:p w:rsidR="00691A55" w:rsidRPr="00C05DB2" w:rsidRDefault="00691A55" w:rsidP="00185912">
            <w:pPr>
              <w:pStyle w:val="Heading2"/>
              <w:spacing w:before="60"/>
              <w:rPr>
                <w:noProof/>
              </w:rPr>
            </w:pPr>
          </w:p>
        </w:tc>
        <w:tc>
          <w:tcPr>
            <w:tcW w:w="1341" w:type="dxa"/>
            <w:vAlign w:val="center"/>
          </w:tcPr>
          <w:p w:rsidR="00691A55" w:rsidRPr="00C05DB2" w:rsidRDefault="00691A55" w:rsidP="00185912">
            <w:pPr>
              <w:pStyle w:val="Heading2"/>
              <w:spacing w:before="60"/>
              <w:rPr>
                <w:noProof/>
              </w:rPr>
            </w:pPr>
            <w:r w:rsidRPr="00C05DB2">
              <w:rPr>
                <w:noProof/>
              </w:rPr>
              <w:t>Date:</w:t>
            </w:r>
          </w:p>
        </w:tc>
        <w:tc>
          <w:tcPr>
            <w:tcW w:w="2735" w:type="dxa"/>
            <w:vAlign w:val="center"/>
          </w:tcPr>
          <w:p w:rsidR="00691A55" w:rsidRPr="00C05DB2" w:rsidRDefault="00691A55" w:rsidP="00185912">
            <w:pPr>
              <w:pStyle w:val="Heading2"/>
              <w:spacing w:before="60"/>
              <w:rPr>
                <w:noProof/>
                <w:sz w:val="20"/>
              </w:rPr>
            </w:pPr>
            <w:r w:rsidRPr="00C05DB2">
              <w:rPr>
                <w:sz w:val="20"/>
              </w:rPr>
              <w:fldChar w:fldCharType="begin">
                <w:ffData>
                  <w:name w:val="Text1"/>
                  <w:enabled/>
                  <w:calcOnExit w:val="0"/>
                  <w:textInput/>
                </w:ffData>
              </w:fldChar>
            </w:r>
            <w:r w:rsidRPr="00C05DB2">
              <w:rPr>
                <w:sz w:val="20"/>
              </w:rPr>
              <w:instrText xml:space="preserve"> FORMTEXT </w:instrText>
            </w:r>
            <w:r w:rsidRPr="00C05DB2">
              <w:rPr>
                <w:sz w:val="20"/>
              </w:rPr>
            </w:r>
            <w:r w:rsidRPr="00C05DB2">
              <w:rPr>
                <w:sz w:val="20"/>
              </w:rPr>
              <w:fldChar w:fldCharType="separate"/>
            </w:r>
            <w:r w:rsidRPr="00C05DB2">
              <w:rPr>
                <w:noProof/>
                <w:sz w:val="20"/>
              </w:rPr>
              <w:t> </w:t>
            </w:r>
            <w:r w:rsidRPr="00C05DB2">
              <w:rPr>
                <w:noProof/>
                <w:sz w:val="20"/>
              </w:rPr>
              <w:t> </w:t>
            </w:r>
            <w:r w:rsidRPr="00C05DB2">
              <w:rPr>
                <w:noProof/>
                <w:sz w:val="20"/>
              </w:rPr>
              <w:t> </w:t>
            </w:r>
            <w:r w:rsidRPr="00C05DB2">
              <w:rPr>
                <w:noProof/>
                <w:sz w:val="20"/>
              </w:rPr>
              <w:t> </w:t>
            </w:r>
            <w:r w:rsidRPr="00C05DB2">
              <w:rPr>
                <w:noProof/>
                <w:sz w:val="20"/>
              </w:rPr>
              <w:t> </w:t>
            </w:r>
            <w:r w:rsidRPr="00C05DB2">
              <w:rPr>
                <w:sz w:val="20"/>
              </w:rPr>
              <w:fldChar w:fldCharType="end"/>
            </w:r>
          </w:p>
        </w:tc>
      </w:tr>
    </w:tbl>
    <w:p w:rsidR="00E567CD" w:rsidRPr="00E567CD" w:rsidRDefault="00E567CD" w:rsidP="00691A55">
      <w:pPr>
        <w:pStyle w:val="Heading2"/>
        <w:spacing w:before="240"/>
      </w:pPr>
      <w:r w:rsidRPr="00E567CD">
        <w:t>Please notify us if you:</w:t>
      </w:r>
    </w:p>
    <w:p w:rsidR="00E567CD" w:rsidRPr="00E567CD" w:rsidRDefault="00E567CD" w:rsidP="00E567CD">
      <w:pPr>
        <w:pStyle w:val="ListParagraph"/>
        <w:rPr>
          <w:rFonts w:cs="Arial"/>
          <w:szCs w:val="20"/>
        </w:rPr>
      </w:pPr>
      <w:r w:rsidRPr="00E567CD">
        <w:rPr>
          <w:rFonts w:cs="Arial"/>
          <w:szCs w:val="20"/>
        </w:rPr>
        <w:t>Want to cancel your Gift Aid declaration</w:t>
      </w:r>
    </w:p>
    <w:p w:rsidR="00E567CD" w:rsidRPr="00E567CD" w:rsidRDefault="00E567CD" w:rsidP="00E567CD">
      <w:pPr>
        <w:pStyle w:val="ListParagraph"/>
        <w:rPr>
          <w:rFonts w:cs="Arial"/>
          <w:szCs w:val="20"/>
        </w:rPr>
      </w:pPr>
      <w:r w:rsidRPr="00E567CD">
        <w:rPr>
          <w:rFonts w:cs="Arial"/>
          <w:szCs w:val="20"/>
        </w:rPr>
        <w:t xml:space="preserve">Change your name or home address </w:t>
      </w:r>
    </w:p>
    <w:p w:rsidR="00E567CD" w:rsidRPr="00E567CD" w:rsidRDefault="00E567CD" w:rsidP="00E567CD">
      <w:pPr>
        <w:pStyle w:val="ListParagraph"/>
        <w:rPr>
          <w:rFonts w:cs="Arial"/>
          <w:szCs w:val="20"/>
        </w:rPr>
      </w:pPr>
      <w:r w:rsidRPr="00E567CD">
        <w:rPr>
          <w:rFonts w:cs="Arial"/>
          <w:szCs w:val="20"/>
        </w:rPr>
        <w:t xml:space="preserve">No longer pay sufficient tax on your income and/or capital gains. </w:t>
      </w:r>
    </w:p>
    <w:p w:rsidR="00691A55" w:rsidRDefault="00E567CD" w:rsidP="00691A55">
      <w:r w:rsidRPr="00E567CD">
        <w:t xml:space="preserve">If you pay Income Tax at the higher or additional rate and want to receive the additional tax relief due to you, you must include all your Gift Aid donations on your </w:t>
      </w:r>
      <w:r w:rsidR="002F7C69" w:rsidRPr="00E567CD">
        <w:t>Self-Assessment</w:t>
      </w:r>
      <w:r w:rsidRPr="00E567CD">
        <w:t xml:space="preserve"> tax return or ask HM Revenue and Cu</w:t>
      </w:r>
      <w:r w:rsidR="00691A55">
        <w:t xml:space="preserve">stoms to adjust your </w:t>
      </w:r>
      <w:r w:rsidR="002F7C69">
        <w:br/>
      </w:r>
      <w:r w:rsidR="00691A55">
        <w:t xml:space="preserve">tax code. </w:t>
      </w:r>
    </w:p>
    <w:p w:rsidR="00E567CD" w:rsidRPr="00E567CD" w:rsidRDefault="00E567CD" w:rsidP="00691A55">
      <w:r w:rsidRPr="00E567CD">
        <w:t xml:space="preserve">If you have any queries please get in touch: </w:t>
      </w:r>
      <w:hyperlink r:id="rId11" w:history="1">
        <w:r w:rsidRPr="00E567CD">
          <w:rPr>
            <w:rStyle w:val="Strong"/>
            <w:i/>
            <w:szCs w:val="20"/>
          </w:rPr>
          <w:t>donations@thebraintumourcharity.org</w:t>
        </w:r>
      </w:hyperlink>
      <w:r w:rsidRPr="00E567CD">
        <w:rPr>
          <w:rStyle w:val="Strong"/>
          <w:szCs w:val="20"/>
        </w:rPr>
        <w:t xml:space="preserve"> / 01252 749043</w:t>
      </w:r>
    </w:p>
    <w:sectPr w:rsidR="00E567CD" w:rsidRPr="00E567CD" w:rsidSect="006032E2">
      <w:footerReference w:type="default" r:id="rId12"/>
      <w:pgSz w:w="11906" w:h="16838" w:code="9"/>
      <w:pgMar w:top="454" w:right="567" w:bottom="454" w:left="567" w:header="397" w:footer="284"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B6" w:rsidRDefault="000354B6" w:rsidP="00791E49">
      <w:pPr>
        <w:spacing w:after="0" w:line="240" w:lineRule="auto"/>
      </w:pPr>
      <w:r>
        <w:separator/>
      </w:r>
    </w:p>
  </w:endnote>
  <w:endnote w:type="continuationSeparator" w:id="0">
    <w:p w:rsidR="000354B6" w:rsidRDefault="000354B6" w:rsidP="0079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embedRegular r:id="rId1" w:fontKey="{9DC46699-5CC6-4E13-8229-F72C3378C504}"/>
    <w:embedBold r:id="rId2" w:fontKey="{1BDAD82F-9D81-48E1-9A76-48D45E07EA61}"/>
    <w:embedItalic r:id="rId3" w:fontKey="{CE057B56-B784-434E-8712-39B445C8D6DC}"/>
    <w:embedBoldItalic r:id="rId4" w:fontKey="{1B0D9EC1-A05B-4E5E-8DB5-00581F93F25C}"/>
  </w:font>
  <w:font w:name="Lucida Console">
    <w:panose1 w:val="020B0609040504020204"/>
    <w:charset w:val="00"/>
    <w:family w:val="modern"/>
    <w:pitch w:val="fixed"/>
    <w:sig w:usb0="8000028F" w:usb1="00001800" w:usb2="00000000" w:usb3="00000000" w:csb0="0000001F" w:csb1="00000000"/>
  </w:font>
  <w:font w:name="Asap">
    <w:panose1 w:val="02000506040000020004"/>
    <w:charset w:val="00"/>
    <w:family w:val="auto"/>
    <w:pitch w:val="variable"/>
    <w:sig w:usb0="00000003" w:usb1="00000000" w:usb2="00000000" w:usb3="00000000" w:csb0="00000001" w:csb1="00000000"/>
    <w:embedItalic r:id="rId5" w:fontKey="{7578DCF6-64C7-4907-B7D7-D20AD86295E1}"/>
    <w:embedBoldItalic r:id="rId6" w:fontKey="{E2BE8866-A013-4C1D-AF43-22370581673C}"/>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wiss721BT-Light">
    <w:altName w:val="Lat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embedRegular r:id="rId7" w:subsetted="1" w:fontKey="{9CD44D6D-3BEE-42E2-8E88-E543D48F3D0D}"/>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4B6" w:rsidRPr="008A2812" w:rsidRDefault="000354B6" w:rsidP="002A6101">
    <w:pPr>
      <w:pStyle w:val="Footer"/>
      <w:jc w:val="center"/>
      <w:rPr>
        <w:rFonts w:cs="Arial"/>
      </w:rPr>
    </w:pPr>
    <w:r w:rsidRPr="008A2812">
      <w:rPr>
        <w:rFonts w:cs="Arial"/>
        <w:szCs w:val="16"/>
      </w:rPr>
      <w:t>© The Brain Tumour Charity 2015.</w:t>
    </w:r>
    <w:r w:rsidR="002F7C69">
      <w:rPr>
        <w:rFonts w:cs="Arial"/>
        <w:szCs w:val="16"/>
      </w:rPr>
      <w:t xml:space="preserve"> </w:t>
    </w:r>
    <w:r w:rsidRPr="008A2812">
      <w:rPr>
        <w:rFonts w:cs="Arial"/>
        <w:szCs w:val="16"/>
      </w:rPr>
      <w:t xml:space="preserve"> Registered Charity No. 1150054 (England and Wales) SC045081 (Scotland).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B6" w:rsidRDefault="000354B6" w:rsidP="00791E49">
      <w:pPr>
        <w:spacing w:after="0" w:line="240" w:lineRule="auto"/>
      </w:pPr>
      <w:r>
        <w:separator/>
      </w:r>
    </w:p>
  </w:footnote>
  <w:footnote w:type="continuationSeparator" w:id="0">
    <w:p w:rsidR="000354B6" w:rsidRDefault="000354B6" w:rsidP="0079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6699E6"/>
    <w:lvl w:ilvl="0">
      <w:start w:val="1"/>
      <w:numFmt w:val="bullet"/>
      <w:pStyle w:val="ListBullet"/>
      <w:lvlText w:val=""/>
      <w:lvlJc w:val="left"/>
      <w:pPr>
        <w:ind w:left="360" w:hanging="360"/>
      </w:pPr>
      <w:rPr>
        <w:rFonts w:ascii="Symbol" w:hAnsi="Symbol" w:hint="default"/>
        <w:color w:val="565A5C" w:themeColor="accent2"/>
      </w:rPr>
    </w:lvl>
  </w:abstractNum>
  <w:abstractNum w:abstractNumId="1" w15:restartNumberingAfterBreak="0">
    <w:nsid w:val="025F1453"/>
    <w:multiLevelType w:val="hybridMultilevel"/>
    <w:tmpl w:val="D354FB4A"/>
    <w:lvl w:ilvl="0" w:tplc="F62CB16C">
      <w:start w:val="1"/>
      <w:numFmt w:val="decimal"/>
      <w:pStyle w:val="Numbers"/>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B4FD8"/>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76A29"/>
    <w:multiLevelType w:val="hybridMultilevel"/>
    <w:tmpl w:val="F5F2FE28"/>
    <w:lvl w:ilvl="0" w:tplc="F146ADCC">
      <w:start w:val="1"/>
      <w:numFmt w:val="bullet"/>
      <w:pStyle w:val="ListParagraph"/>
      <w:lvlText w:val=""/>
      <w:lvlJc w:val="left"/>
      <w:pPr>
        <w:ind w:left="720" w:hanging="360"/>
      </w:pPr>
      <w:rPr>
        <w:rFonts w:ascii="Symbol" w:hAnsi="Symbol" w:hint="default"/>
        <w:color w:val="D0103A"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E733265"/>
    <w:multiLevelType w:val="multilevel"/>
    <w:tmpl w:val="F9A48C4C"/>
    <w:styleLink w:val="Style1"/>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CF6026"/>
    <w:multiLevelType w:val="hybridMultilevel"/>
    <w:tmpl w:val="C3FE5A3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7C4E48"/>
    <w:multiLevelType w:val="hybridMultilevel"/>
    <w:tmpl w:val="DB8E5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847C35"/>
    <w:multiLevelType w:val="hybridMultilevel"/>
    <w:tmpl w:val="0D780BD2"/>
    <w:lvl w:ilvl="0" w:tplc="7730FB3A">
      <w:start w:val="1"/>
      <w:numFmt w:val="bullet"/>
      <w:pStyle w:val="Bullets-white"/>
      <w:lvlText w:val=""/>
      <w:lvlJc w:val="left"/>
      <w:pPr>
        <w:ind w:left="360" w:hanging="360"/>
      </w:pPr>
      <w:rPr>
        <w:rFonts w:ascii="Symbol" w:hAnsi="Symbol" w:hint="default"/>
        <w:color w:val="F7F7F7" w:themeColor="accent5"/>
      </w:rPr>
    </w:lvl>
    <w:lvl w:ilvl="1" w:tplc="8B6665DE" w:tentative="1">
      <w:start w:val="1"/>
      <w:numFmt w:val="bullet"/>
      <w:lvlText w:val="o"/>
      <w:lvlJc w:val="left"/>
      <w:pPr>
        <w:ind w:left="1156" w:hanging="360"/>
      </w:pPr>
      <w:rPr>
        <w:rFonts w:ascii="Courier New" w:hAnsi="Courier New" w:cs="Courier New" w:hint="default"/>
      </w:rPr>
    </w:lvl>
    <w:lvl w:ilvl="2" w:tplc="6302DC2A" w:tentative="1">
      <w:start w:val="1"/>
      <w:numFmt w:val="bullet"/>
      <w:lvlText w:val=""/>
      <w:lvlJc w:val="left"/>
      <w:pPr>
        <w:ind w:left="1876" w:hanging="360"/>
      </w:pPr>
      <w:rPr>
        <w:rFonts w:ascii="Wingdings" w:hAnsi="Wingdings" w:hint="default"/>
      </w:rPr>
    </w:lvl>
    <w:lvl w:ilvl="3" w:tplc="E518519E" w:tentative="1">
      <w:start w:val="1"/>
      <w:numFmt w:val="bullet"/>
      <w:lvlText w:val=""/>
      <w:lvlJc w:val="left"/>
      <w:pPr>
        <w:ind w:left="2596" w:hanging="360"/>
      </w:pPr>
      <w:rPr>
        <w:rFonts w:ascii="Symbol" w:hAnsi="Symbol" w:hint="default"/>
      </w:rPr>
    </w:lvl>
    <w:lvl w:ilvl="4" w:tplc="A08ECEE0" w:tentative="1">
      <w:start w:val="1"/>
      <w:numFmt w:val="bullet"/>
      <w:lvlText w:val="o"/>
      <w:lvlJc w:val="left"/>
      <w:pPr>
        <w:ind w:left="3316" w:hanging="360"/>
      </w:pPr>
      <w:rPr>
        <w:rFonts w:ascii="Courier New" w:hAnsi="Courier New" w:cs="Courier New" w:hint="default"/>
      </w:rPr>
    </w:lvl>
    <w:lvl w:ilvl="5" w:tplc="225EE9E6" w:tentative="1">
      <w:start w:val="1"/>
      <w:numFmt w:val="bullet"/>
      <w:lvlText w:val=""/>
      <w:lvlJc w:val="left"/>
      <w:pPr>
        <w:ind w:left="4036" w:hanging="360"/>
      </w:pPr>
      <w:rPr>
        <w:rFonts w:ascii="Wingdings" w:hAnsi="Wingdings" w:hint="default"/>
      </w:rPr>
    </w:lvl>
    <w:lvl w:ilvl="6" w:tplc="ABB2557E" w:tentative="1">
      <w:start w:val="1"/>
      <w:numFmt w:val="bullet"/>
      <w:lvlText w:val=""/>
      <w:lvlJc w:val="left"/>
      <w:pPr>
        <w:ind w:left="4756" w:hanging="360"/>
      </w:pPr>
      <w:rPr>
        <w:rFonts w:ascii="Symbol" w:hAnsi="Symbol" w:hint="default"/>
      </w:rPr>
    </w:lvl>
    <w:lvl w:ilvl="7" w:tplc="23EA3030" w:tentative="1">
      <w:start w:val="1"/>
      <w:numFmt w:val="bullet"/>
      <w:lvlText w:val="o"/>
      <w:lvlJc w:val="left"/>
      <w:pPr>
        <w:ind w:left="5476" w:hanging="360"/>
      </w:pPr>
      <w:rPr>
        <w:rFonts w:ascii="Courier New" w:hAnsi="Courier New" w:cs="Courier New" w:hint="default"/>
      </w:rPr>
    </w:lvl>
    <w:lvl w:ilvl="8" w:tplc="2C2A969C" w:tentative="1">
      <w:start w:val="1"/>
      <w:numFmt w:val="bullet"/>
      <w:lvlText w:val=""/>
      <w:lvlJc w:val="left"/>
      <w:pPr>
        <w:ind w:left="6196" w:hanging="360"/>
      </w:pPr>
      <w:rPr>
        <w:rFonts w:ascii="Wingdings" w:hAnsi="Wingdings" w:hint="default"/>
      </w:rPr>
    </w:lvl>
  </w:abstractNum>
  <w:abstractNum w:abstractNumId="14"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0470D3F"/>
    <w:multiLevelType w:val="hybridMultilevel"/>
    <w:tmpl w:val="5DA86EDC"/>
    <w:lvl w:ilvl="0" w:tplc="CBB22904">
      <w:start w:val="6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85A91"/>
    <w:multiLevelType w:val="hybridMultilevel"/>
    <w:tmpl w:val="7D80115A"/>
    <w:lvl w:ilvl="0" w:tplc="37EE16B4">
      <w:numFmt w:val="bullet"/>
      <w:lvlText w:val="-"/>
      <w:lvlJc w:val="left"/>
      <w:pPr>
        <w:tabs>
          <w:tab w:val="num" w:pos="284"/>
        </w:tabs>
        <w:ind w:left="284" w:hanging="284"/>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E5FEF"/>
    <w:multiLevelType w:val="hybridMultilevel"/>
    <w:tmpl w:val="43661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7F809D4"/>
    <w:multiLevelType w:val="hybridMultilevel"/>
    <w:tmpl w:val="23108288"/>
    <w:lvl w:ilvl="0" w:tplc="CD9A2BB0">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77B31"/>
    <w:multiLevelType w:val="multilevel"/>
    <w:tmpl w:val="91C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B6B7950"/>
    <w:multiLevelType w:val="hybridMultilevel"/>
    <w:tmpl w:val="87649DA0"/>
    <w:lvl w:ilvl="0" w:tplc="D4E61C26">
      <w:start w:val="1"/>
      <w:numFmt w:val="decimal"/>
      <w:lvlText w:val="%1."/>
      <w:lvlJc w:val="left"/>
      <w:pPr>
        <w:tabs>
          <w:tab w:val="num" w:pos="720"/>
        </w:tabs>
        <w:ind w:left="720" w:hanging="360"/>
      </w:pPr>
    </w:lvl>
    <w:lvl w:ilvl="1" w:tplc="5D3050EC" w:tentative="1">
      <w:start w:val="1"/>
      <w:numFmt w:val="lowerLetter"/>
      <w:lvlText w:val="%2."/>
      <w:lvlJc w:val="left"/>
      <w:pPr>
        <w:tabs>
          <w:tab w:val="num" w:pos="1440"/>
        </w:tabs>
        <w:ind w:left="1440" w:hanging="360"/>
      </w:pPr>
    </w:lvl>
    <w:lvl w:ilvl="2" w:tplc="FDD6AAA2" w:tentative="1">
      <w:start w:val="1"/>
      <w:numFmt w:val="lowerRoman"/>
      <w:lvlText w:val="%3."/>
      <w:lvlJc w:val="right"/>
      <w:pPr>
        <w:tabs>
          <w:tab w:val="num" w:pos="2160"/>
        </w:tabs>
        <w:ind w:left="2160" w:hanging="180"/>
      </w:pPr>
    </w:lvl>
    <w:lvl w:ilvl="3" w:tplc="A14EA562" w:tentative="1">
      <w:start w:val="1"/>
      <w:numFmt w:val="decimal"/>
      <w:lvlText w:val="%4."/>
      <w:lvlJc w:val="left"/>
      <w:pPr>
        <w:tabs>
          <w:tab w:val="num" w:pos="2880"/>
        </w:tabs>
        <w:ind w:left="2880" w:hanging="360"/>
      </w:pPr>
    </w:lvl>
    <w:lvl w:ilvl="4" w:tplc="291ED41A" w:tentative="1">
      <w:start w:val="1"/>
      <w:numFmt w:val="lowerLetter"/>
      <w:lvlText w:val="%5."/>
      <w:lvlJc w:val="left"/>
      <w:pPr>
        <w:tabs>
          <w:tab w:val="num" w:pos="3600"/>
        </w:tabs>
        <w:ind w:left="3600" w:hanging="360"/>
      </w:pPr>
    </w:lvl>
    <w:lvl w:ilvl="5" w:tplc="6EA87E08" w:tentative="1">
      <w:start w:val="1"/>
      <w:numFmt w:val="lowerRoman"/>
      <w:lvlText w:val="%6."/>
      <w:lvlJc w:val="right"/>
      <w:pPr>
        <w:tabs>
          <w:tab w:val="num" w:pos="4320"/>
        </w:tabs>
        <w:ind w:left="4320" w:hanging="180"/>
      </w:pPr>
    </w:lvl>
    <w:lvl w:ilvl="6" w:tplc="96E42D90" w:tentative="1">
      <w:start w:val="1"/>
      <w:numFmt w:val="decimal"/>
      <w:lvlText w:val="%7."/>
      <w:lvlJc w:val="left"/>
      <w:pPr>
        <w:tabs>
          <w:tab w:val="num" w:pos="5040"/>
        </w:tabs>
        <w:ind w:left="5040" w:hanging="360"/>
      </w:pPr>
    </w:lvl>
    <w:lvl w:ilvl="7" w:tplc="72C0B730" w:tentative="1">
      <w:start w:val="1"/>
      <w:numFmt w:val="lowerLetter"/>
      <w:lvlText w:val="%8."/>
      <w:lvlJc w:val="left"/>
      <w:pPr>
        <w:tabs>
          <w:tab w:val="num" w:pos="5760"/>
        </w:tabs>
        <w:ind w:left="5760" w:hanging="360"/>
      </w:pPr>
    </w:lvl>
    <w:lvl w:ilvl="8" w:tplc="1FF6A4A0" w:tentative="1">
      <w:start w:val="1"/>
      <w:numFmt w:val="lowerRoman"/>
      <w:lvlText w:val="%9."/>
      <w:lvlJc w:val="right"/>
      <w:pPr>
        <w:tabs>
          <w:tab w:val="num" w:pos="6480"/>
        </w:tabs>
        <w:ind w:left="6480" w:hanging="180"/>
      </w:pPr>
    </w:lvl>
  </w:abstractNum>
  <w:abstractNum w:abstractNumId="23" w15:restartNumberingAfterBreak="0">
    <w:nsid w:val="7B83226C"/>
    <w:multiLevelType w:val="multilevel"/>
    <w:tmpl w:val="A2368E70"/>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3"/>
  </w:num>
  <w:num w:numId="3">
    <w:abstractNumId w:val="4"/>
  </w:num>
  <w:num w:numId="4">
    <w:abstractNumId w:val="16"/>
  </w:num>
  <w:num w:numId="5">
    <w:abstractNumId w:val="20"/>
  </w:num>
  <w:num w:numId="6">
    <w:abstractNumId w:val="10"/>
  </w:num>
  <w:num w:numId="7">
    <w:abstractNumId w:val="22"/>
  </w:num>
  <w:num w:numId="8">
    <w:abstractNumId w:val="17"/>
  </w:num>
  <w:num w:numId="9">
    <w:abstractNumId w:val="19"/>
  </w:num>
  <w:num w:numId="10">
    <w:abstractNumId w:val="3"/>
  </w:num>
  <w:num w:numId="11">
    <w:abstractNumId w:val="5"/>
  </w:num>
  <w:num w:numId="12">
    <w:abstractNumId w:val="23"/>
  </w:num>
  <w:num w:numId="13">
    <w:abstractNumId w:val="14"/>
  </w:num>
  <w:num w:numId="14">
    <w:abstractNumId w:val="15"/>
  </w:num>
  <w:num w:numId="15">
    <w:abstractNumId w:val="21"/>
  </w:num>
  <w:num w:numId="16">
    <w:abstractNumId w:val="6"/>
  </w:num>
  <w:num w:numId="17">
    <w:abstractNumId w:val="7"/>
  </w:num>
  <w:num w:numId="18">
    <w:abstractNumId w:val="24"/>
  </w:num>
  <w:num w:numId="19">
    <w:abstractNumId w:val="8"/>
  </w:num>
  <w:num w:numId="20">
    <w:abstractNumId w:val="25"/>
  </w:num>
  <w:num w:numId="21">
    <w:abstractNumId w:val="11"/>
  </w:num>
  <w:num w:numId="22">
    <w:abstractNumId w:val="2"/>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displayBackgroundShape/>
  <w:embedTrueTypeFonts/>
  <w:saveSubsetFonts/>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defaultTabStop w:val="720"/>
  <w:drawingGridHorizontalSpacing w:val="90"/>
  <w:displayHorizontalDrawingGridEvery w:val="2"/>
  <w:characterSpacingControl w:val="doNotCompress"/>
  <w:hdrShapeDefaults>
    <o:shapedefaults v:ext="edit" spidmax="6145">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88"/>
    <w:rsid w:val="000354B6"/>
    <w:rsid w:val="00041A9B"/>
    <w:rsid w:val="00094EED"/>
    <w:rsid w:val="000A7AAD"/>
    <w:rsid w:val="000C6E91"/>
    <w:rsid w:val="00122E84"/>
    <w:rsid w:val="00137D11"/>
    <w:rsid w:val="00151A69"/>
    <w:rsid w:val="00165038"/>
    <w:rsid w:val="0018259B"/>
    <w:rsid w:val="00195B35"/>
    <w:rsid w:val="001D1488"/>
    <w:rsid w:val="001E59CF"/>
    <w:rsid w:val="00210DFA"/>
    <w:rsid w:val="00231F49"/>
    <w:rsid w:val="0029597E"/>
    <w:rsid w:val="002A6101"/>
    <w:rsid w:val="002C79D6"/>
    <w:rsid w:val="002C7E84"/>
    <w:rsid w:val="002F7C69"/>
    <w:rsid w:val="003617E4"/>
    <w:rsid w:val="003D7D2B"/>
    <w:rsid w:val="003F0285"/>
    <w:rsid w:val="00412004"/>
    <w:rsid w:val="004154D2"/>
    <w:rsid w:val="004A5C72"/>
    <w:rsid w:val="004C4FEE"/>
    <w:rsid w:val="00526CEC"/>
    <w:rsid w:val="005538C8"/>
    <w:rsid w:val="005A1FDE"/>
    <w:rsid w:val="006032E2"/>
    <w:rsid w:val="00612A81"/>
    <w:rsid w:val="0061609F"/>
    <w:rsid w:val="00621359"/>
    <w:rsid w:val="006843D2"/>
    <w:rsid w:val="00691A55"/>
    <w:rsid w:val="006A0193"/>
    <w:rsid w:val="006A5AF4"/>
    <w:rsid w:val="007320B7"/>
    <w:rsid w:val="00737704"/>
    <w:rsid w:val="00762427"/>
    <w:rsid w:val="0076275A"/>
    <w:rsid w:val="007662F0"/>
    <w:rsid w:val="00775EFF"/>
    <w:rsid w:val="00791E49"/>
    <w:rsid w:val="00794629"/>
    <w:rsid w:val="007B0F01"/>
    <w:rsid w:val="0082209D"/>
    <w:rsid w:val="0085570C"/>
    <w:rsid w:val="008A2812"/>
    <w:rsid w:val="008A372C"/>
    <w:rsid w:val="008C4D6E"/>
    <w:rsid w:val="009626FE"/>
    <w:rsid w:val="00970D8B"/>
    <w:rsid w:val="009830CA"/>
    <w:rsid w:val="009B2E9D"/>
    <w:rsid w:val="009D3D29"/>
    <w:rsid w:val="00A41CD7"/>
    <w:rsid w:val="00A90744"/>
    <w:rsid w:val="00A90B4C"/>
    <w:rsid w:val="00AF24D2"/>
    <w:rsid w:val="00B32F46"/>
    <w:rsid w:val="00BC30AC"/>
    <w:rsid w:val="00BD662B"/>
    <w:rsid w:val="00C21368"/>
    <w:rsid w:val="00C618A1"/>
    <w:rsid w:val="00C7346D"/>
    <w:rsid w:val="00C7746B"/>
    <w:rsid w:val="00CF2C15"/>
    <w:rsid w:val="00D05D9A"/>
    <w:rsid w:val="00D44979"/>
    <w:rsid w:val="00D53159"/>
    <w:rsid w:val="00D535EA"/>
    <w:rsid w:val="00DA5F89"/>
    <w:rsid w:val="00DB63A4"/>
    <w:rsid w:val="00DE3215"/>
    <w:rsid w:val="00E008D6"/>
    <w:rsid w:val="00E11639"/>
    <w:rsid w:val="00E567CD"/>
    <w:rsid w:val="00E82714"/>
    <w:rsid w:val="00E84A4E"/>
    <w:rsid w:val="00E9191D"/>
    <w:rsid w:val="00EA1835"/>
    <w:rsid w:val="00EC3893"/>
    <w:rsid w:val="00ED0AA4"/>
    <w:rsid w:val="00EE1B5A"/>
    <w:rsid w:val="00F15EF5"/>
    <w:rsid w:val="00F335F5"/>
    <w:rsid w:val="00F43D30"/>
    <w:rsid w:val="00F46A09"/>
    <w:rsid w:val="00F71E2F"/>
    <w:rsid w:val="00F85959"/>
    <w:rsid w:val="00F87681"/>
    <w:rsid w:val="00FE6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strokecolor="none"/>
    </o:shapedefaults>
    <o:shapelayout v:ext="edit">
      <o:idmap v:ext="edit" data="1"/>
    </o:shapelayout>
  </w:shapeDefaults>
  <w:decimalSymbol w:val="."/>
  <w:listSeparator w:val=","/>
  <w15:docId w15:val="{33ABFE29-6BDE-4B85-99C6-587524DE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7CD"/>
    <w:pPr>
      <w:spacing w:after="120"/>
    </w:pPr>
    <w:rPr>
      <w:rFonts w:ascii="Lato" w:hAnsi="Lato"/>
      <w:color w:val="191D1F" w:themeColor="text1"/>
      <w:sz w:val="20"/>
    </w:rPr>
  </w:style>
  <w:style w:type="paragraph" w:styleId="Heading1">
    <w:name w:val="heading 1"/>
    <w:basedOn w:val="Normal"/>
    <w:next w:val="Normal"/>
    <w:link w:val="Heading1Char"/>
    <w:qFormat/>
    <w:rsid w:val="00F85959"/>
    <w:pPr>
      <w:keepNext/>
      <w:keepLines/>
      <w:spacing w:before="480" w:after="0"/>
      <w:outlineLvl w:val="0"/>
    </w:pPr>
    <w:rPr>
      <w:rFonts w:eastAsiaTheme="majorEastAsia" w:cstheme="majorBidi"/>
      <w:b/>
      <w:bCs/>
      <w:color w:val="D0103A" w:themeColor="accent3"/>
      <w:sz w:val="28"/>
      <w:szCs w:val="28"/>
    </w:rPr>
  </w:style>
  <w:style w:type="paragraph" w:styleId="Heading2">
    <w:name w:val="heading 2"/>
    <w:basedOn w:val="Normal"/>
    <w:next w:val="Normal"/>
    <w:link w:val="Heading2Char"/>
    <w:unhideWhenUsed/>
    <w:qFormat/>
    <w:rsid w:val="006843D2"/>
    <w:pPr>
      <w:keepNext/>
      <w:keepLines/>
      <w:spacing w:before="120"/>
      <w:outlineLvl w:val="1"/>
    </w:pPr>
    <w:rPr>
      <w:rFonts w:ascii="Asap" w:eastAsiaTheme="majorEastAsia" w:hAnsi="Asap" w:cstheme="majorBidi"/>
      <w:bCs/>
      <w:i/>
      <w:color w:val="D0103A" w:themeColor="accent3"/>
      <w:sz w:val="24"/>
      <w:szCs w:val="26"/>
    </w:rPr>
  </w:style>
  <w:style w:type="paragraph" w:styleId="Heading3">
    <w:name w:val="heading 3"/>
    <w:basedOn w:val="Normal"/>
    <w:next w:val="Normal"/>
    <w:link w:val="Heading3Char"/>
    <w:uiPriority w:val="9"/>
    <w:unhideWhenUsed/>
    <w:qFormat/>
    <w:rsid w:val="0079462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1D1488"/>
    <w:pPr>
      <w:spacing w:after="0" w:line="240" w:lineRule="auto"/>
    </w:pPr>
  </w:style>
  <w:style w:type="numbering" w:customStyle="1" w:styleId="Style1">
    <w:name w:val="Style1"/>
    <w:uiPriority w:val="99"/>
    <w:rsid w:val="00970D8B"/>
    <w:pPr>
      <w:numPr>
        <w:numId w:val="1"/>
      </w:numPr>
    </w:pPr>
  </w:style>
  <w:style w:type="character" w:customStyle="1" w:styleId="Heading1Char">
    <w:name w:val="Heading 1 Char"/>
    <w:basedOn w:val="DefaultParagraphFont"/>
    <w:link w:val="Heading1"/>
    <w:uiPriority w:val="9"/>
    <w:rsid w:val="00F85959"/>
    <w:rPr>
      <w:rFonts w:ascii="Lato" w:eastAsiaTheme="majorEastAsia" w:hAnsi="Lato" w:cstheme="majorBidi"/>
      <w:b/>
      <w:bCs/>
      <w:color w:val="D0103A" w:themeColor="accent3"/>
      <w:sz w:val="28"/>
      <w:szCs w:val="28"/>
    </w:rPr>
  </w:style>
  <w:style w:type="character" w:customStyle="1" w:styleId="Heading2Char">
    <w:name w:val="Heading 2 Char"/>
    <w:basedOn w:val="DefaultParagraphFont"/>
    <w:link w:val="Heading2"/>
    <w:rsid w:val="006843D2"/>
    <w:rPr>
      <w:rFonts w:ascii="Asap" w:eastAsiaTheme="majorEastAsia" w:hAnsi="Asap" w:cstheme="majorBidi"/>
      <w:bCs/>
      <w:i/>
      <w:color w:val="D0103A" w:themeColor="accent3"/>
      <w:sz w:val="24"/>
      <w:szCs w:val="26"/>
    </w:rPr>
  </w:style>
  <w:style w:type="paragraph" w:styleId="Title">
    <w:name w:val="Title"/>
    <w:basedOn w:val="Heading1"/>
    <w:next w:val="Normal"/>
    <w:link w:val="TitleChar"/>
    <w:uiPriority w:val="10"/>
    <w:qFormat/>
    <w:rsid w:val="00094EED"/>
    <w:pPr>
      <w:spacing w:before="200" w:after="280" w:line="240" w:lineRule="auto"/>
      <w:contextualSpacing/>
    </w:pPr>
    <w:rPr>
      <w:spacing w:val="5"/>
      <w:kern w:val="28"/>
      <w:sz w:val="50"/>
      <w:szCs w:val="52"/>
    </w:rPr>
  </w:style>
  <w:style w:type="character" w:customStyle="1" w:styleId="TitleChar">
    <w:name w:val="Title Char"/>
    <w:basedOn w:val="DefaultParagraphFont"/>
    <w:link w:val="Title"/>
    <w:uiPriority w:val="10"/>
    <w:rsid w:val="00094EED"/>
    <w:rPr>
      <w:rFonts w:ascii="Lato" w:eastAsiaTheme="majorEastAsia" w:hAnsi="Lato" w:cstheme="majorBidi"/>
      <w:b/>
      <w:bCs/>
      <w:color w:val="D0103A" w:themeColor="accent3"/>
      <w:spacing w:val="5"/>
      <w:kern w:val="28"/>
      <w:sz w:val="50"/>
      <w:szCs w:val="52"/>
    </w:rPr>
  </w:style>
  <w:style w:type="paragraph" w:styleId="Subtitle">
    <w:name w:val="Subtitle"/>
    <w:aliases w:val="Intro text"/>
    <w:basedOn w:val="Normal"/>
    <w:next w:val="Normal"/>
    <w:link w:val="SubtitleChar"/>
    <w:uiPriority w:val="11"/>
    <w:qFormat/>
    <w:rsid w:val="00794629"/>
    <w:pPr>
      <w:numPr>
        <w:ilvl w:val="1"/>
      </w:numPr>
    </w:pPr>
    <w:rPr>
      <w:rFonts w:eastAsiaTheme="majorEastAsia" w:cstheme="majorBidi"/>
      <w:i/>
      <w:iCs/>
      <w:color w:val="D0103A" w:themeColor="accent3"/>
      <w:sz w:val="24"/>
      <w:szCs w:val="24"/>
    </w:rPr>
  </w:style>
  <w:style w:type="character" w:customStyle="1" w:styleId="SubtitleChar">
    <w:name w:val="Subtitle Char"/>
    <w:aliases w:val="Intro text Char"/>
    <w:basedOn w:val="DefaultParagraphFont"/>
    <w:link w:val="Subtitle"/>
    <w:uiPriority w:val="11"/>
    <w:rsid w:val="00794629"/>
    <w:rPr>
      <w:rFonts w:ascii="Arial" w:eastAsiaTheme="majorEastAsia" w:hAnsi="Arial" w:cstheme="majorBidi"/>
      <w:i/>
      <w:iCs/>
      <w:color w:val="D0103A" w:themeColor="accent3"/>
      <w:sz w:val="24"/>
      <w:szCs w:val="24"/>
    </w:rPr>
  </w:style>
  <w:style w:type="paragraph" w:styleId="BalloonText">
    <w:name w:val="Balloon Text"/>
    <w:basedOn w:val="Normal"/>
    <w:link w:val="BalloonTextChar"/>
    <w:semiHidden/>
    <w:unhideWhenUsed/>
    <w:rsid w:val="00F8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59"/>
    <w:rPr>
      <w:rFonts w:ascii="Tahoma" w:hAnsi="Tahoma" w:cs="Tahoma"/>
      <w:sz w:val="16"/>
      <w:szCs w:val="16"/>
    </w:rPr>
  </w:style>
  <w:style w:type="paragraph" w:customStyle="1" w:styleId="Blue-subtle">
    <w:name w:val="Blue - subtle"/>
    <w:basedOn w:val="Normal"/>
    <w:qFormat/>
    <w:rsid w:val="002C79D6"/>
    <w:rPr>
      <w:bCs/>
      <w:color w:val="63CECA" w:themeColor="accent4"/>
    </w:rPr>
  </w:style>
  <w:style w:type="paragraph" w:customStyle="1" w:styleId="Bullets-white">
    <w:name w:val="Bullets - white"/>
    <w:basedOn w:val="Normal"/>
    <w:qFormat/>
    <w:rsid w:val="002C79D6"/>
    <w:pPr>
      <w:numPr>
        <w:numId w:val="2"/>
      </w:numPr>
      <w:spacing w:line="240" w:lineRule="exact"/>
      <w:ind w:left="340" w:hanging="340"/>
      <w:contextualSpacing/>
    </w:pPr>
    <w:rPr>
      <w:i/>
      <w:color w:val="F7F7F7" w:themeColor="accent5"/>
    </w:rPr>
  </w:style>
  <w:style w:type="paragraph" w:customStyle="1" w:styleId="TheBrainTumourCharity">
    <w:name w:val="The Brain Tumour Charity"/>
    <w:basedOn w:val="Normal"/>
    <w:link w:val="TheBrainTumourCharityChar"/>
    <w:qFormat/>
    <w:rsid w:val="004C4FEE"/>
  </w:style>
  <w:style w:type="paragraph" w:styleId="ListParagraph">
    <w:name w:val="List Paragraph"/>
    <w:aliases w:val="Bullets"/>
    <w:basedOn w:val="Normal"/>
    <w:qFormat/>
    <w:rsid w:val="00C21368"/>
    <w:pPr>
      <w:numPr>
        <w:numId w:val="3"/>
      </w:numPr>
      <w:ind w:left="284" w:hanging="284"/>
      <w:contextualSpacing/>
    </w:pPr>
  </w:style>
  <w:style w:type="character" w:customStyle="1" w:styleId="TheBrainTumourCharityChar">
    <w:name w:val="The Brain Tumour Charity Char"/>
    <w:basedOn w:val="DefaultParagraphFont"/>
    <w:link w:val="TheBrainTumourCharity"/>
    <w:rsid w:val="004C4FEE"/>
    <w:rPr>
      <w:rFonts w:ascii="Lato" w:hAnsi="Lato"/>
      <w:sz w:val="18"/>
    </w:rPr>
  </w:style>
  <w:style w:type="character" w:customStyle="1" w:styleId="Heading3Char">
    <w:name w:val="Heading 3 Char"/>
    <w:basedOn w:val="DefaultParagraphFont"/>
    <w:link w:val="Heading3"/>
    <w:uiPriority w:val="9"/>
    <w:rsid w:val="00794629"/>
    <w:rPr>
      <w:rFonts w:ascii="Arial" w:eastAsiaTheme="majorEastAsia" w:hAnsi="Arial" w:cstheme="majorBidi"/>
      <w:b/>
      <w:bCs/>
      <w:color w:val="191D1F" w:themeColor="text1"/>
      <w:sz w:val="18"/>
    </w:rPr>
  </w:style>
  <w:style w:type="character" w:customStyle="1" w:styleId="Blue-bold">
    <w:name w:val="Blue - bold"/>
    <w:basedOn w:val="DefaultParagraphFont"/>
    <w:rsid w:val="002C79D6"/>
    <w:rPr>
      <w:rFonts w:ascii="Lato" w:hAnsi="Lato"/>
      <w:b/>
      <w:bCs/>
      <w:color w:val="63CECA" w:themeColor="accent4"/>
      <w:sz w:val="18"/>
    </w:rPr>
  </w:style>
  <w:style w:type="character" w:styleId="Hyperlink">
    <w:name w:val="Hyperlink"/>
    <w:basedOn w:val="DefaultParagraphFont"/>
    <w:uiPriority w:val="99"/>
    <w:unhideWhenUsed/>
    <w:rsid w:val="002C79D6"/>
    <w:rPr>
      <w:color w:val="63CECA" w:themeColor="hyperlink"/>
      <w:u w:val="single"/>
    </w:rPr>
  </w:style>
  <w:style w:type="character" w:customStyle="1" w:styleId="commentbody">
    <w:name w:val="commentbody"/>
    <w:basedOn w:val="DefaultParagraphFont"/>
    <w:rsid w:val="00F71E2F"/>
  </w:style>
  <w:style w:type="paragraph" w:customStyle="1" w:styleId="Arial10ptBold">
    <w:name w:val="Arial 10 pt Bold"/>
    <w:basedOn w:val="Normal"/>
    <w:next w:val="Normal"/>
    <w:link w:val="Arial10ptBoldCharChar"/>
    <w:rsid w:val="00DB63A4"/>
    <w:pPr>
      <w:suppressAutoHyphens/>
      <w:spacing w:after="0" w:line="240" w:lineRule="auto"/>
    </w:pPr>
    <w:rPr>
      <w:rFonts w:eastAsia="Times New Roman" w:cs="Times New Roman"/>
      <w:b/>
      <w:color w:val="333333"/>
      <w:szCs w:val="20"/>
    </w:rPr>
  </w:style>
  <w:style w:type="character" w:customStyle="1" w:styleId="Arial10ptBoldCharChar">
    <w:name w:val="Arial 10 pt Bold Char Char"/>
    <w:basedOn w:val="DefaultParagraphFont"/>
    <w:link w:val="Arial10ptBold"/>
    <w:rsid w:val="00DB63A4"/>
    <w:rPr>
      <w:rFonts w:ascii="Arial" w:eastAsia="Times New Roman" w:hAnsi="Arial" w:cs="Times New Roman"/>
      <w:b/>
      <w:color w:val="333333"/>
      <w:sz w:val="20"/>
      <w:szCs w:val="20"/>
    </w:rPr>
  </w:style>
  <w:style w:type="character" w:customStyle="1" w:styleId="Arial10ptItalic">
    <w:name w:val="Arial 10 pt Italic"/>
    <w:basedOn w:val="DefaultParagraphFont"/>
    <w:rsid w:val="00DB63A4"/>
    <w:rPr>
      <w:i/>
      <w:iCs/>
    </w:rPr>
  </w:style>
  <w:style w:type="paragraph" w:styleId="Header">
    <w:name w:val="header"/>
    <w:basedOn w:val="Normal"/>
    <w:link w:val="HeaderChar"/>
    <w:rsid w:val="00DB63A4"/>
    <w:pPr>
      <w:tabs>
        <w:tab w:val="center" w:pos="4253"/>
        <w:tab w:val="right" w:pos="8505"/>
      </w:tabs>
      <w:suppressAutoHyphens/>
      <w:spacing w:after="0" w:line="240" w:lineRule="auto"/>
    </w:pPr>
    <w:rPr>
      <w:rFonts w:eastAsia="Times New Roman" w:cs="Times New Roman"/>
      <w:color w:val="333333"/>
      <w:sz w:val="16"/>
      <w:szCs w:val="20"/>
    </w:rPr>
  </w:style>
  <w:style w:type="character" w:customStyle="1" w:styleId="HeaderChar">
    <w:name w:val="Header Char"/>
    <w:basedOn w:val="DefaultParagraphFont"/>
    <w:link w:val="Header"/>
    <w:rsid w:val="00DB63A4"/>
    <w:rPr>
      <w:rFonts w:ascii="Arial" w:eastAsia="Times New Roman" w:hAnsi="Arial" w:cs="Times New Roman"/>
      <w:color w:val="333333"/>
      <w:sz w:val="16"/>
      <w:szCs w:val="20"/>
    </w:rPr>
  </w:style>
  <w:style w:type="paragraph" w:styleId="Footer">
    <w:name w:val="footer"/>
    <w:basedOn w:val="Normal"/>
    <w:link w:val="FooterChar"/>
    <w:rsid w:val="00DB63A4"/>
    <w:pPr>
      <w:tabs>
        <w:tab w:val="center" w:pos="4253"/>
        <w:tab w:val="right" w:pos="8505"/>
      </w:tabs>
      <w:suppressAutoHyphens/>
      <w:spacing w:after="0" w:line="240" w:lineRule="auto"/>
    </w:pPr>
    <w:rPr>
      <w:rFonts w:eastAsia="Times New Roman" w:cs="Times New Roman"/>
      <w:color w:val="333333"/>
      <w:sz w:val="16"/>
      <w:szCs w:val="20"/>
    </w:rPr>
  </w:style>
  <w:style w:type="character" w:customStyle="1" w:styleId="FooterChar">
    <w:name w:val="Footer Char"/>
    <w:basedOn w:val="DefaultParagraphFont"/>
    <w:link w:val="Footer"/>
    <w:rsid w:val="00DB63A4"/>
    <w:rPr>
      <w:rFonts w:ascii="Arial" w:eastAsia="Times New Roman" w:hAnsi="Arial" w:cs="Times New Roman"/>
      <w:color w:val="333333"/>
      <w:sz w:val="16"/>
      <w:szCs w:val="20"/>
    </w:rPr>
  </w:style>
  <w:style w:type="character" w:styleId="CommentReference">
    <w:name w:val="annotation reference"/>
    <w:basedOn w:val="DefaultParagraphFont"/>
    <w:semiHidden/>
    <w:rsid w:val="00DB63A4"/>
    <w:rPr>
      <w:sz w:val="16"/>
      <w:szCs w:val="16"/>
    </w:rPr>
  </w:style>
  <w:style w:type="paragraph" w:styleId="CommentText">
    <w:name w:val="annotation text"/>
    <w:basedOn w:val="Normal"/>
    <w:link w:val="CommentTextChar"/>
    <w:semiHidden/>
    <w:rsid w:val="00DB63A4"/>
    <w:pPr>
      <w:suppressAutoHyphens/>
      <w:spacing w:after="0" w:line="240" w:lineRule="auto"/>
    </w:pPr>
    <w:rPr>
      <w:rFonts w:eastAsia="Times New Roman" w:cs="Times New Roman"/>
      <w:color w:val="333333"/>
      <w:szCs w:val="20"/>
    </w:rPr>
  </w:style>
  <w:style w:type="character" w:customStyle="1" w:styleId="CommentTextChar">
    <w:name w:val="Comment Text Char"/>
    <w:basedOn w:val="DefaultParagraphFont"/>
    <w:link w:val="CommentText"/>
    <w:semiHidden/>
    <w:rsid w:val="00DB63A4"/>
    <w:rPr>
      <w:rFonts w:ascii="Arial" w:eastAsia="Times New Roman" w:hAnsi="Arial" w:cs="Times New Roman"/>
      <w:color w:val="333333"/>
      <w:sz w:val="20"/>
      <w:szCs w:val="20"/>
    </w:rPr>
  </w:style>
  <w:style w:type="paragraph" w:styleId="CommentSubject">
    <w:name w:val="annotation subject"/>
    <w:basedOn w:val="CommentText"/>
    <w:next w:val="CommentText"/>
    <w:link w:val="CommentSubjectChar"/>
    <w:semiHidden/>
    <w:rsid w:val="00DB63A4"/>
    <w:rPr>
      <w:b/>
      <w:bCs/>
    </w:rPr>
  </w:style>
  <w:style w:type="character" w:customStyle="1" w:styleId="CommentSubjectChar">
    <w:name w:val="Comment Subject Char"/>
    <w:basedOn w:val="CommentTextChar"/>
    <w:link w:val="CommentSubject"/>
    <w:semiHidden/>
    <w:rsid w:val="00DB63A4"/>
    <w:rPr>
      <w:rFonts w:ascii="Arial" w:eastAsia="Times New Roman" w:hAnsi="Arial" w:cs="Times New Roman"/>
      <w:b/>
      <w:bCs/>
      <w:color w:val="333333"/>
      <w:sz w:val="20"/>
      <w:szCs w:val="20"/>
    </w:rPr>
  </w:style>
  <w:style w:type="paragraph" w:customStyle="1" w:styleId="SectionHeadingLeft">
    <w:name w:val="Section Heading Left"/>
    <w:basedOn w:val="Normal"/>
    <w:next w:val="Normal"/>
    <w:link w:val="SectionHeadingLeftChar"/>
    <w:rsid w:val="00DB63A4"/>
    <w:pPr>
      <w:suppressAutoHyphens/>
      <w:spacing w:after="0" w:line="240" w:lineRule="auto"/>
    </w:pPr>
    <w:rPr>
      <w:rFonts w:ascii="Georgia" w:eastAsia="Times New Roman" w:hAnsi="Georgia" w:cs="Times New Roman"/>
      <w:color w:val="333333"/>
      <w:sz w:val="32"/>
      <w:szCs w:val="20"/>
    </w:rPr>
  </w:style>
  <w:style w:type="paragraph" w:customStyle="1" w:styleId="MajorHeadingLeft">
    <w:name w:val="Major Heading Left"/>
    <w:basedOn w:val="SectionHeadingLeft"/>
    <w:next w:val="Normal"/>
    <w:rsid w:val="00DB63A4"/>
  </w:style>
  <w:style w:type="paragraph" w:customStyle="1" w:styleId="Headingintext">
    <w:name w:val="Heading in text"/>
    <w:basedOn w:val="Normal"/>
    <w:autoRedefine/>
    <w:rsid w:val="00DB63A4"/>
    <w:pPr>
      <w:suppressAutoHyphens/>
      <w:spacing w:after="0" w:line="240" w:lineRule="auto"/>
    </w:pPr>
    <w:rPr>
      <w:rFonts w:eastAsia="Times New Roman" w:cs="Times New Roman"/>
      <w:b/>
      <w:color w:val="333333"/>
      <w:szCs w:val="20"/>
    </w:rPr>
  </w:style>
  <w:style w:type="character" w:customStyle="1" w:styleId="SectionHeadingLeftChar">
    <w:name w:val="Section Heading Left Char"/>
    <w:basedOn w:val="DefaultParagraphFont"/>
    <w:link w:val="SectionHeadingLeft"/>
    <w:rsid w:val="00DB63A4"/>
    <w:rPr>
      <w:rFonts w:ascii="Georgia" w:eastAsia="Times New Roman" w:hAnsi="Georgia" w:cs="Times New Roman"/>
      <w:color w:val="333333"/>
      <w:sz w:val="32"/>
      <w:szCs w:val="20"/>
    </w:rPr>
  </w:style>
  <w:style w:type="paragraph" w:customStyle="1" w:styleId="MajorHeadingCentre">
    <w:name w:val="Major Heading Centre"/>
    <w:basedOn w:val="MajorHeadingLeft"/>
    <w:rsid w:val="00DB63A4"/>
    <w:pPr>
      <w:jc w:val="center"/>
    </w:pPr>
    <w:rPr>
      <w:sz w:val="40"/>
    </w:rPr>
  </w:style>
  <w:style w:type="paragraph" w:customStyle="1" w:styleId="Arial10ptUnderlined">
    <w:name w:val="Arial 10pt Underlined"/>
    <w:basedOn w:val="Normal"/>
    <w:link w:val="Arial10ptUnderlinedChar"/>
    <w:rsid w:val="00DB63A4"/>
    <w:pPr>
      <w:suppressAutoHyphens/>
      <w:spacing w:after="0" w:line="240" w:lineRule="auto"/>
    </w:pPr>
    <w:rPr>
      <w:rFonts w:eastAsia="Times New Roman" w:cs="Times New Roman"/>
      <w:color w:val="333333"/>
      <w:szCs w:val="20"/>
      <w:u w:val="single"/>
    </w:rPr>
  </w:style>
  <w:style w:type="character" w:customStyle="1" w:styleId="StyleCommentReference">
    <w:name w:val="Style Comment Reference +"/>
    <w:basedOn w:val="CommentReference"/>
    <w:rsid w:val="00DB63A4"/>
    <w:rPr>
      <w:rFonts w:ascii="Arial" w:hAnsi="Arial"/>
      <w:sz w:val="16"/>
      <w:szCs w:val="16"/>
    </w:rPr>
  </w:style>
  <w:style w:type="paragraph" w:customStyle="1" w:styleId="Numbers">
    <w:name w:val="Numbers"/>
    <w:basedOn w:val="Normal"/>
    <w:rsid w:val="00DB63A4"/>
    <w:pPr>
      <w:numPr>
        <w:numId w:val="23"/>
      </w:numPr>
      <w:suppressAutoHyphens/>
      <w:spacing w:after="0" w:line="240" w:lineRule="auto"/>
    </w:pPr>
    <w:rPr>
      <w:rFonts w:eastAsia="Times New Roman" w:cs="Times New Roman"/>
      <w:color w:val="333333"/>
      <w:szCs w:val="20"/>
    </w:rPr>
  </w:style>
  <w:style w:type="paragraph" w:customStyle="1" w:styleId="Subheadingintext">
    <w:name w:val="Sub heading in text"/>
    <w:basedOn w:val="Headingintext"/>
    <w:next w:val="Normal"/>
    <w:rsid w:val="00DB63A4"/>
    <w:rPr>
      <w:sz w:val="24"/>
    </w:rPr>
  </w:style>
  <w:style w:type="character" w:customStyle="1" w:styleId="Arial10ptUnderlinedChar">
    <w:name w:val="Arial 10pt Underlined Char"/>
    <w:basedOn w:val="DefaultParagraphFont"/>
    <w:link w:val="Arial10ptUnderlined"/>
    <w:rsid w:val="00DB63A4"/>
    <w:rPr>
      <w:rFonts w:ascii="Arial" w:eastAsia="Times New Roman" w:hAnsi="Arial" w:cs="Times New Roman"/>
      <w:color w:val="333333"/>
      <w:sz w:val="20"/>
      <w:szCs w:val="20"/>
      <w:u w:val="single"/>
    </w:rPr>
  </w:style>
  <w:style w:type="table" w:styleId="TableGrid">
    <w:name w:val="Table Grid"/>
    <w:basedOn w:val="TableNormal"/>
    <w:rsid w:val="00DB63A4"/>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BodyText">
    <w:name w:val="Body Text"/>
    <w:basedOn w:val="Normal"/>
    <w:link w:val="BodyTextChar"/>
    <w:rsid w:val="00DB63A4"/>
    <w:pPr>
      <w:spacing w:after="0" w:line="240"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DB63A4"/>
    <w:rPr>
      <w:rFonts w:ascii="Times New Roman" w:eastAsia="Times New Roman" w:hAnsi="Times New Roman" w:cs="Times New Roman"/>
      <w:sz w:val="20"/>
      <w:szCs w:val="20"/>
      <w:lang w:eastAsia="en-GB"/>
    </w:rPr>
  </w:style>
  <w:style w:type="paragraph" w:customStyle="1" w:styleId="BodyCopy">
    <w:name w:val="Body Copy"/>
    <w:basedOn w:val="Normal"/>
    <w:rsid w:val="00DB63A4"/>
    <w:pPr>
      <w:spacing w:after="113" w:line="300" w:lineRule="exact"/>
    </w:pPr>
    <w:rPr>
      <w:rFonts w:ascii="Swiss721BT-Light" w:eastAsia="Times New Roman" w:hAnsi="Swiss721BT-Light" w:cs="Times New Roman"/>
      <w:color w:val="333333"/>
      <w:spacing w:val="-4"/>
      <w:kern w:val="28"/>
      <w:sz w:val="22"/>
      <w:lang w:val="en-US"/>
    </w:rPr>
  </w:style>
  <w:style w:type="paragraph" w:customStyle="1" w:styleId="Default">
    <w:name w:val="Default"/>
    <w:rsid w:val="00DB63A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Bullet">
    <w:name w:val="List Bullet"/>
    <w:basedOn w:val="Normal"/>
    <w:uiPriority w:val="99"/>
    <w:qFormat/>
    <w:rsid w:val="000354B6"/>
    <w:pPr>
      <w:numPr>
        <w:numId w:val="26"/>
      </w:numPr>
      <w:tabs>
        <w:tab w:val="left" w:pos="284"/>
      </w:tabs>
      <w:ind w:left="284" w:hanging="284"/>
      <w:contextualSpacing/>
    </w:pPr>
    <w:rPr>
      <w:rFonts w:asciiTheme="minorHAnsi" w:hAnsiTheme="minorHAnsi"/>
      <w:szCs w:val="20"/>
    </w:rPr>
  </w:style>
  <w:style w:type="character" w:styleId="Strong">
    <w:name w:val="Strong"/>
    <w:basedOn w:val="DefaultParagraphFont"/>
    <w:uiPriority w:val="22"/>
    <w:qFormat/>
    <w:rsid w:val="00E56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4338">
      <w:bodyDiv w:val="1"/>
      <w:marLeft w:val="0"/>
      <w:marRight w:val="0"/>
      <w:marTop w:val="0"/>
      <w:marBottom w:val="0"/>
      <w:divBdr>
        <w:top w:val="none" w:sz="0" w:space="0" w:color="auto"/>
        <w:left w:val="none" w:sz="0" w:space="0" w:color="auto"/>
        <w:bottom w:val="none" w:sz="0" w:space="0" w:color="auto"/>
        <w:right w:val="none" w:sz="0" w:space="0" w:color="auto"/>
      </w:divBdr>
      <w:divsChild>
        <w:div w:id="676228718">
          <w:marLeft w:val="0"/>
          <w:marRight w:val="0"/>
          <w:marTop w:val="0"/>
          <w:marBottom w:val="0"/>
          <w:divBdr>
            <w:top w:val="none" w:sz="0" w:space="0" w:color="auto"/>
            <w:left w:val="none" w:sz="0" w:space="0" w:color="auto"/>
            <w:bottom w:val="none" w:sz="0" w:space="0" w:color="auto"/>
            <w:right w:val="none" w:sz="0" w:space="0" w:color="auto"/>
          </w:divBdr>
          <w:divsChild>
            <w:div w:id="263608888">
              <w:marLeft w:val="0"/>
              <w:marRight w:val="0"/>
              <w:marTop w:val="0"/>
              <w:marBottom w:val="0"/>
              <w:divBdr>
                <w:top w:val="none" w:sz="0" w:space="0" w:color="auto"/>
                <w:left w:val="none" w:sz="0" w:space="0" w:color="auto"/>
                <w:bottom w:val="none" w:sz="0" w:space="0" w:color="auto"/>
                <w:right w:val="none" w:sz="0" w:space="0" w:color="auto"/>
              </w:divBdr>
              <w:divsChild>
                <w:div w:id="792870950">
                  <w:marLeft w:val="0"/>
                  <w:marRight w:val="0"/>
                  <w:marTop w:val="0"/>
                  <w:marBottom w:val="0"/>
                  <w:divBdr>
                    <w:top w:val="none" w:sz="0" w:space="0" w:color="auto"/>
                    <w:left w:val="none" w:sz="0" w:space="0" w:color="auto"/>
                    <w:bottom w:val="none" w:sz="0" w:space="0" w:color="auto"/>
                    <w:right w:val="none" w:sz="0" w:space="0" w:color="auto"/>
                  </w:divBdr>
                  <w:divsChild>
                    <w:div w:id="1232424533">
                      <w:marLeft w:val="0"/>
                      <w:marRight w:val="0"/>
                      <w:marTop w:val="0"/>
                      <w:marBottom w:val="0"/>
                      <w:divBdr>
                        <w:top w:val="none" w:sz="0" w:space="0" w:color="auto"/>
                        <w:left w:val="none" w:sz="0" w:space="0" w:color="auto"/>
                        <w:bottom w:val="none" w:sz="0" w:space="0" w:color="auto"/>
                        <w:right w:val="none" w:sz="0" w:space="0" w:color="auto"/>
                      </w:divBdr>
                      <w:divsChild>
                        <w:div w:id="930433224">
                          <w:marLeft w:val="0"/>
                          <w:marRight w:val="0"/>
                          <w:marTop w:val="0"/>
                          <w:marBottom w:val="0"/>
                          <w:divBdr>
                            <w:top w:val="none" w:sz="0" w:space="0" w:color="auto"/>
                            <w:left w:val="none" w:sz="0" w:space="0" w:color="auto"/>
                            <w:bottom w:val="none" w:sz="0" w:space="0" w:color="auto"/>
                            <w:right w:val="none" w:sz="0" w:space="0" w:color="auto"/>
                          </w:divBdr>
                          <w:divsChild>
                            <w:div w:id="15205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70708">
      <w:bodyDiv w:val="1"/>
      <w:marLeft w:val="0"/>
      <w:marRight w:val="0"/>
      <w:marTop w:val="0"/>
      <w:marBottom w:val="0"/>
      <w:divBdr>
        <w:top w:val="none" w:sz="0" w:space="0" w:color="auto"/>
        <w:left w:val="none" w:sz="0" w:space="0" w:color="auto"/>
        <w:bottom w:val="none" w:sz="0" w:space="0" w:color="auto"/>
        <w:right w:val="none" w:sz="0" w:space="0" w:color="auto"/>
      </w:divBdr>
    </w:div>
    <w:div w:id="1945308817">
      <w:bodyDiv w:val="1"/>
      <w:marLeft w:val="0"/>
      <w:marRight w:val="0"/>
      <w:marTop w:val="0"/>
      <w:marBottom w:val="0"/>
      <w:divBdr>
        <w:top w:val="none" w:sz="0" w:space="0" w:color="auto"/>
        <w:left w:val="none" w:sz="0" w:space="0" w:color="auto"/>
        <w:bottom w:val="none" w:sz="0" w:space="0" w:color="auto"/>
        <w:right w:val="none" w:sz="0" w:space="0" w:color="auto"/>
      </w:divBdr>
      <w:divsChild>
        <w:div w:id="873425190">
          <w:marLeft w:val="0"/>
          <w:marRight w:val="0"/>
          <w:marTop w:val="0"/>
          <w:marBottom w:val="0"/>
          <w:divBdr>
            <w:top w:val="none" w:sz="0" w:space="0" w:color="auto"/>
            <w:left w:val="none" w:sz="0" w:space="0" w:color="auto"/>
            <w:bottom w:val="none" w:sz="0" w:space="0" w:color="auto"/>
            <w:right w:val="none" w:sz="0" w:space="0" w:color="auto"/>
          </w:divBdr>
          <w:divsChild>
            <w:div w:id="1891766087">
              <w:marLeft w:val="0"/>
              <w:marRight w:val="0"/>
              <w:marTop w:val="0"/>
              <w:marBottom w:val="0"/>
              <w:divBdr>
                <w:top w:val="none" w:sz="0" w:space="0" w:color="auto"/>
                <w:left w:val="none" w:sz="0" w:space="0" w:color="auto"/>
                <w:bottom w:val="none" w:sz="0" w:space="0" w:color="auto"/>
                <w:right w:val="none" w:sz="0" w:space="0" w:color="auto"/>
              </w:divBdr>
              <w:divsChild>
                <w:div w:id="1641694152">
                  <w:marLeft w:val="0"/>
                  <w:marRight w:val="0"/>
                  <w:marTop w:val="0"/>
                  <w:marBottom w:val="0"/>
                  <w:divBdr>
                    <w:top w:val="none" w:sz="0" w:space="0" w:color="auto"/>
                    <w:left w:val="none" w:sz="0" w:space="0" w:color="auto"/>
                    <w:bottom w:val="none" w:sz="0" w:space="0" w:color="auto"/>
                    <w:right w:val="none" w:sz="0" w:space="0" w:color="auto"/>
                  </w:divBdr>
                  <w:divsChild>
                    <w:div w:id="1794054525">
                      <w:marLeft w:val="-9"/>
                      <w:marRight w:val="0"/>
                      <w:marTop w:val="0"/>
                      <w:marBottom w:val="0"/>
                      <w:divBdr>
                        <w:top w:val="none" w:sz="0" w:space="0" w:color="auto"/>
                        <w:left w:val="none" w:sz="0" w:space="0" w:color="auto"/>
                        <w:bottom w:val="none" w:sz="0" w:space="0" w:color="auto"/>
                        <w:right w:val="none" w:sz="0" w:space="0" w:color="auto"/>
                      </w:divBdr>
                      <w:divsChild>
                        <w:div w:id="687298886">
                          <w:marLeft w:val="0"/>
                          <w:marRight w:val="0"/>
                          <w:marTop w:val="0"/>
                          <w:marBottom w:val="0"/>
                          <w:divBdr>
                            <w:top w:val="none" w:sz="0" w:space="0" w:color="auto"/>
                            <w:left w:val="none" w:sz="0" w:space="0" w:color="auto"/>
                            <w:bottom w:val="none" w:sz="0" w:space="0" w:color="auto"/>
                            <w:right w:val="none" w:sz="0" w:space="0" w:color="auto"/>
                          </w:divBdr>
                          <w:divsChild>
                            <w:div w:id="1827670178">
                              <w:marLeft w:val="0"/>
                              <w:marRight w:val="-9"/>
                              <w:marTop w:val="0"/>
                              <w:marBottom w:val="0"/>
                              <w:divBdr>
                                <w:top w:val="none" w:sz="0" w:space="0" w:color="auto"/>
                                <w:left w:val="none" w:sz="0" w:space="0" w:color="auto"/>
                                <w:bottom w:val="none" w:sz="0" w:space="0" w:color="auto"/>
                                <w:right w:val="none" w:sz="0" w:space="0" w:color="auto"/>
                              </w:divBdr>
                              <w:divsChild>
                                <w:div w:id="2125423319">
                                  <w:marLeft w:val="0"/>
                                  <w:marRight w:val="0"/>
                                  <w:marTop w:val="0"/>
                                  <w:marBottom w:val="0"/>
                                  <w:divBdr>
                                    <w:top w:val="none" w:sz="0" w:space="0" w:color="auto"/>
                                    <w:left w:val="none" w:sz="0" w:space="0" w:color="auto"/>
                                    <w:bottom w:val="none" w:sz="0" w:space="0" w:color="auto"/>
                                    <w:right w:val="none" w:sz="0" w:space="0" w:color="auto"/>
                                  </w:divBdr>
                                  <w:divsChild>
                                    <w:div w:id="1700357737">
                                      <w:marLeft w:val="0"/>
                                      <w:marRight w:val="0"/>
                                      <w:marTop w:val="0"/>
                                      <w:marBottom w:val="0"/>
                                      <w:divBdr>
                                        <w:top w:val="none" w:sz="0" w:space="0" w:color="auto"/>
                                        <w:left w:val="none" w:sz="0" w:space="0" w:color="auto"/>
                                        <w:bottom w:val="none" w:sz="0" w:space="0" w:color="auto"/>
                                        <w:right w:val="none" w:sz="0" w:space="0" w:color="auto"/>
                                      </w:divBdr>
                                      <w:divsChild>
                                        <w:div w:id="41175641">
                                          <w:marLeft w:val="0"/>
                                          <w:marRight w:val="0"/>
                                          <w:marTop w:val="0"/>
                                          <w:marBottom w:val="0"/>
                                          <w:divBdr>
                                            <w:top w:val="none" w:sz="0" w:space="0" w:color="auto"/>
                                            <w:left w:val="none" w:sz="0" w:space="0" w:color="auto"/>
                                            <w:bottom w:val="none" w:sz="0" w:space="0" w:color="auto"/>
                                            <w:right w:val="none" w:sz="0" w:space="0" w:color="auto"/>
                                          </w:divBdr>
                                          <w:divsChild>
                                            <w:div w:id="288782504">
                                              <w:marLeft w:val="0"/>
                                              <w:marRight w:val="0"/>
                                              <w:marTop w:val="0"/>
                                              <w:marBottom w:val="0"/>
                                              <w:divBdr>
                                                <w:top w:val="none" w:sz="0" w:space="0" w:color="auto"/>
                                                <w:left w:val="none" w:sz="0" w:space="0" w:color="auto"/>
                                                <w:bottom w:val="none" w:sz="0" w:space="0" w:color="auto"/>
                                                <w:right w:val="none" w:sz="0" w:space="0" w:color="auto"/>
                                              </w:divBdr>
                                              <w:divsChild>
                                                <w:div w:id="339937111">
                                                  <w:marLeft w:val="0"/>
                                                  <w:marRight w:val="0"/>
                                                  <w:marTop w:val="0"/>
                                                  <w:marBottom w:val="0"/>
                                                  <w:divBdr>
                                                    <w:top w:val="single" w:sz="4" w:space="9" w:color="C4CDE0"/>
                                                    <w:left w:val="single" w:sz="4" w:space="16" w:color="C4CDE0"/>
                                                    <w:bottom w:val="single" w:sz="8" w:space="5" w:color="C4CDE0"/>
                                                    <w:right w:val="single" w:sz="4" w:space="16" w:color="C4CDE0"/>
                                                  </w:divBdr>
                                                  <w:divsChild>
                                                    <w:div w:id="1463621437">
                                                      <w:marLeft w:val="0"/>
                                                      <w:marRight w:val="0"/>
                                                      <w:marTop w:val="0"/>
                                                      <w:marBottom w:val="0"/>
                                                      <w:divBdr>
                                                        <w:top w:val="none" w:sz="0" w:space="0" w:color="auto"/>
                                                        <w:left w:val="none" w:sz="0" w:space="0" w:color="auto"/>
                                                        <w:bottom w:val="none" w:sz="0" w:space="0" w:color="auto"/>
                                                        <w:right w:val="none" w:sz="0" w:space="0" w:color="auto"/>
                                                      </w:divBdr>
                                                      <w:divsChild>
                                                        <w:div w:id="769937699">
                                                          <w:marLeft w:val="0"/>
                                                          <w:marRight w:val="0"/>
                                                          <w:marTop w:val="0"/>
                                                          <w:marBottom w:val="0"/>
                                                          <w:divBdr>
                                                            <w:top w:val="none" w:sz="0" w:space="0" w:color="auto"/>
                                                            <w:left w:val="none" w:sz="0" w:space="0" w:color="auto"/>
                                                            <w:bottom w:val="none" w:sz="0" w:space="0" w:color="auto"/>
                                                            <w:right w:val="none" w:sz="0" w:space="0" w:color="auto"/>
                                                          </w:divBdr>
                                                          <w:divsChild>
                                                            <w:div w:id="2090273524">
                                                              <w:marLeft w:val="0"/>
                                                              <w:marRight w:val="0"/>
                                                              <w:marTop w:val="0"/>
                                                              <w:marBottom w:val="0"/>
                                                              <w:divBdr>
                                                                <w:top w:val="none" w:sz="0" w:space="0" w:color="auto"/>
                                                                <w:left w:val="none" w:sz="0" w:space="0" w:color="auto"/>
                                                                <w:bottom w:val="none" w:sz="0" w:space="0" w:color="auto"/>
                                                                <w:right w:val="none" w:sz="0" w:space="0" w:color="auto"/>
                                                              </w:divBdr>
                                                              <w:divsChild>
                                                                <w:div w:id="1036197293">
                                                                  <w:marLeft w:val="0"/>
                                                                  <w:marRight w:val="0"/>
                                                                  <w:marTop w:val="0"/>
                                                                  <w:marBottom w:val="0"/>
                                                                  <w:divBdr>
                                                                    <w:top w:val="none" w:sz="0" w:space="0" w:color="auto"/>
                                                                    <w:left w:val="none" w:sz="0" w:space="0" w:color="auto"/>
                                                                    <w:bottom w:val="none" w:sz="0" w:space="0" w:color="auto"/>
                                                                    <w:right w:val="none" w:sz="0" w:space="0" w:color="auto"/>
                                                                  </w:divBdr>
                                                                  <w:divsChild>
                                                                    <w:div w:id="540895693">
                                                                      <w:marLeft w:val="0"/>
                                                                      <w:marRight w:val="0"/>
                                                                      <w:marTop w:val="0"/>
                                                                      <w:marBottom w:val="0"/>
                                                                      <w:divBdr>
                                                                        <w:top w:val="none" w:sz="0" w:space="0" w:color="auto"/>
                                                                        <w:left w:val="none" w:sz="0" w:space="0" w:color="auto"/>
                                                                        <w:bottom w:val="none" w:sz="0" w:space="0" w:color="auto"/>
                                                                        <w:right w:val="none" w:sz="0" w:space="0" w:color="auto"/>
                                                                      </w:divBdr>
                                                                      <w:divsChild>
                                                                        <w:div w:id="1332493160">
                                                                          <w:marLeft w:val="0"/>
                                                                          <w:marRight w:val="0"/>
                                                                          <w:marTop w:val="0"/>
                                                                          <w:marBottom w:val="0"/>
                                                                          <w:divBdr>
                                                                            <w:top w:val="none" w:sz="0" w:space="0" w:color="auto"/>
                                                                            <w:left w:val="none" w:sz="0" w:space="0" w:color="auto"/>
                                                                            <w:bottom w:val="none" w:sz="0" w:space="0" w:color="auto"/>
                                                                            <w:right w:val="none" w:sz="0" w:space="0" w:color="auto"/>
                                                                          </w:divBdr>
                                                                          <w:divsChild>
                                                                            <w:div w:id="280918457">
                                                                              <w:marLeft w:val="0"/>
                                                                              <w:marRight w:val="0"/>
                                                                              <w:marTop w:val="0"/>
                                                                              <w:marBottom w:val="0"/>
                                                                              <w:divBdr>
                                                                                <w:top w:val="none" w:sz="0" w:space="0" w:color="auto"/>
                                                                                <w:left w:val="none" w:sz="0" w:space="0" w:color="auto"/>
                                                                                <w:bottom w:val="none" w:sz="0" w:space="0" w:color="auto"/>
                                                                                <w:right w:val="none" w:sz="0" w:space="0" w:color="auto"/>
                                                                              </w:divBdr>
                                                                            </w:div>
                                                                          </w:divsChild>
                                                                        </w:div>
                                                                        <w:div w:id="1235971594">
                                                                          <w:marLeft w:val="0"/>
                                                                          <w:marRight w:val="0"/>
                                                                          <w:marTop w:val="0"/>
                                                                          <w:marBottom w:val="0"/>
                                                                          <w:divBdr>
                                                                            <w:top w:val="none" w:sz="0" w:space="0" w:color="auto"/>
                                                                            <w:left w:val="none" w:sz="0" w:space="0" w:color="auto"/>
                                                                            <w:bottom w:val="none" w:sz="0" w:space="0" w:color="auto"/>
                                                                            <w:right w:val="none" w:sz="0" w:space="0" w:color="auto"/>
                                                                          </w:divBdr>
                                                                          <w:divsChild>
                                                                            <w:div w:id="258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9084">
                                                                      <w:marLeft w:val="0"/>
                                                                      <w:marRight w:val="0"/>
                                                                      <w:marTop w:val="0"/>
                                                                      <w:marBottom w:val="0"/>
                                                                      <w:divBdr>
                                                                        <w:top w:val="none" w:sz="0" w:space="0" w:color="auto"/>
                                                                        <w:left w:val="none" w:sz="0" w:space="0" w:color="auto"/>
                                                                        <w:bottom w:val="none" w:sz="0" w:space="0" w:color="auto"/>
                                                                        <w:right w:val="none" w:sz="0" w:space="0" w:color="auto"/>
                                                                      </w:divBdr>
                                                                      <w:divsChild>
                                                                        <w:div w:id="767191183">
                                                                          <w:marLeft w:val="0"/>
                                                                          <w:marRight w:val="0"/>
                                                                          <w:marTop w:val="0"/>
                                                                          <w:marBottom w:val="0"/>
                                                                          <w:divBdr>
                                                                            <w:top w:val="none" w:sz="0" w:space="0" w:color="auto"/>
                                                                            <w:left w:val="none" w:sz="0" w:space="0" w:color="auto"/>
                                                                            <w:bottom w:val="none" w:sz="0" w:space="0" w:color="auto"/>
                                                                            <w:right w:val="none" w:sz="0" w:space="0" w:color="auto"/>
                                                                          </w:divBdr>
                                                                          <w:divsChild>
                                                                            <w:div w:id="1924603800">
                                                                              <w:marLeft w:val="0"/>
                                                                              <w:marRight w:val="0"/>
                                                                              <w:marTop w:val="0"/>
                                                                              <w:marBottom w:val="0"/>
                                                                              <w:divBdr>
                                                                                <w:top w:val="none" w:sz="0" w:space="0" w:color="auto"/>
                                                                                <w:left w:val="none" w:sz="0" w:space="0" w:color="auto"/>
                                                                                <w:bottom w:val="none" w:sz="0" w:space="0" w:color="auto"/>
                                                                                <w:right w:val="none" w:sz="0" w:space="0" w:color="auto"/>
                                                                              </w:divBdr>
                                                                            </w:div>
                                                                          </w:divsChild>
                                                                        </w:div>
                                                                        <w:div w:id="17713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ations@thebraintumourcharity.org" TargetMode="External"/><Relationship Id="rId5" Type="http://schemas.openxmlformats.org/officeDocument/2006/relationships/webSettings" Target="webSettings.xml"/><Relationship Id="rId10" Type="http://schemas.openxmlformats.org/officeDocument/2006/relationships/hyperlink" Target="mailto:support@thebraintumourcharit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ailored">
  <a:themeElements>
    <a:clrScheme name="The Brain Tumour Charity">
      <a:dk1>
        <a:srgbClr val="191D1F"/>
      </a:dk1>
      <a:lt1>
        <a:sysClr val="window" lastClr="FFFFFF"/>
      </a:lt1>
      <a:dk2>
        <a:srgbClr val="EDEDED"/>
      </a:dk2>
      <a:lt2>
        <a:srgbClr val="191D1F"/>
      </a:lt2>
      <a:accent1>
        <a:srgbClr val="9A9B9C"/>
      </a:accent1>
      <a:accent2>
        <a:srgbClr val="565A5C"/>
      </a:accent2>
      <a:accent3>
        <a:srgbClr val="D0103A"/>
      </a:accent3>
      <a:accent4>
        <a:srgbClr val="63CECA"/>
      </a:accent4>
      <a:accent5>
        <a:srgbClr val="F7F7F7"/>
      </a:accent5>
      <a:accent6>
        <a:srgbClr val="8BA7B3"/>
      </a:accent6>
      <a:hlink>
        <a:srgbClr val="63CECA"/>
      </a:hlink>
      <a:folHlink>
        <a:srgbClr val="191D1F"/>
      </a:folHlink>
    </a:clrScheme>
    <a:fontScheme name="Tailored">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Console"/>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ailored">
      <a:fillStyleLst>
        <a:gradFill rotWithShape="1">
          <a:gsLst>
            <a:gs pos="0">
              <a:schemeClr val="phClr">
                <a:tint val="90000"/>
                <a:satMod val="125000"/>
              </a:schemeClr>
            </a:gs>
            <a:gs pos="100000">
              <a:schemeClr val="phClr">
                <a:shade val="80000"/>
                <a:satMod val="115000"/>
              </a:schemeClr>
            </a:gs>
          </a:gsLst>
          <a:lin ang="5400000" scaled="0"/>
        </a:gradFill>
        <a:gradFill rotWithShape="1">
          <a:gsLst>
            <a:gs pos="0">
              <a:schemeClr val="phClr">
                <a:tint val="85000"/>
                <a:satMod val="150000"/>
              </a:schemeClr>
            </a:gs>
            <a:gs pos="35000">
              <a:schemeClr val="phClr">
                <a:tint val="65000"/>
                <a:satMod val="175000"/>
              </a:schemeClr>
            </a:gs>
            <a:gs pos="100000">
              <a:schemeClr val="phClr">
                <a:tint val="55000"/>
                <a:satMod val="200000"/>
              </a:schemeClr>
            </a:gs>
            <a:gs pos="100000">
              <a:schemeClr val="phClr">
                <a:tint val="50000"/>
                <a:satMod val="225000"/>
              </a:schemeClr>
            </a:gs>
          </a:gsLst>
          <a:path path="circle">
            <a:fillToRect l="100000" t="100000" r="100000" b="100000"/>
          </a:path>
        </a:gradFill>
        <a:blipFill rotWithShape="1">
          <a:blip xmlns:r="http://schemas.openxmlformats.org/officeDocument/2006/relationships" r:embed="rId1">
            <a:duotone>
              <a:schemeClr val="phClr">
                <a:shade val="78000"/>
                <a:satMod val="115000"/>
              </a:schemeClr>
              <a:schemeClr val="phClr">
                <a:tint val="84000"/>
                <a:satMod val="135000"/>
              </a:schemeClr>
            </a:duotone>
          </a:blip>
          <a:tile tx="0" ty="0" sx="100000" sy="100000" flip="none" algn="tl"/>
        </a:blipFill>
      </a:fillStyleLst>
      <a:lnStyleLst>
        <a:ln w="6350" cap="flat" cmpd="sng" algn="ctr">
          <a:solidFill>
            <a:schemeClr val="phClr">
              <a:shade val="95000"/>
              <a:alpha val="90000"/>
              <a:satMod val="115000"/>
            </a:schemeClr>
          </a:solidFill>
          <a:prstDash val="solid"/>
        </a:ln>
        <a:ln w="12700" cap="flat" cmpd="sng" algn="ctr">
          <a:solidFill>
            <a:schemeClr val="phClr">
              <a:shade val="95000"/>
              <a:alpha val="90000"/>
              <a:satMod val="115000"/>
            </a:schemeClr>
          </a:solidFill>
          <a:prstDash val="solid"/>
        </a:ln>
        <a:ln w="19050" cap="flat" cmpd="sng" algn="ctr">
          <a:solidFill>
            <a:schemeClr val="phClr">
              <a:shade val="95000"/>
              <a:alpha val="90000"/>
              <a:satMod val="115000"/>
            </a:schemeClr>
          </a:solidFill>
          <a:prstDash val="solid"/>
        </a:ln>
      </a:lnStyleLst>
      <a:effectStyleLst>
        <a:effectStyle>
          <a:effectLst>
            <a:softEdge rad="25400"/>
          </a:effectLst>
        </a:effectStyle>
        <a:effectStyle>
          <a:effectLst>
            <a:innerShdw blurRad="76200" dist="12700" dir="13500000">
              <a:srgbClr val="FFFFFF">
                <a:alpha val="60000"/>
              </a:srgbClr>
            </a:innerShdw>
          </a:effectLst>
          <a:scene3d>
            <a:camera prst="orthographicFront">
              <a:rot lat="0" lon="0" rev="0"/>
            </a:camera>
            <a:lightRig rig="balanced" dir="tl">
              <a:rot lat="0" lon="0" rev="3600000"/>
            </a:lightRig>
          </a:scene3d>
          <a:sp3d>
            <a:bevelT w="12700" h="25400" prst="softRound"/>
          </a:sp3d>
        </a:effectStyle>
        <a:effectStyle>
          <a:effectLst>
            <a:outerShdw blurRad="38100" dist="25400" dir="5400000" sx="102000" sy="102000" rotWithShape="0">
              <a:srgbClr val="808080">
                <a:alpha val="75000"/>
              </a:srgbClr>
            </a:outerShdw>
          </a:effectLst>
          <a:scene3d>
            <a:camera prst="orthographicFront">
              <a:rot lat="0" lon="0" rev="0"/>
            </a:camera>
            <a:lightRig rig="twoPt" dir="l">
              <a:rot lat="0" lon="0" rev="4200000"/>
            </a:lightRig>
          </a:scene3d>
          <a:sp3d prstMaterial="softmetal">
            <a:bevelT w="12700" h="50800" prst="softRound"/>
          </a:sp3d>
        </a:effectStyle>
      </a:effectStyleLst>
      <a:bgFillStyleLst>
        <a:solidFill>
          <a:schemeClr val="phClr"/>
        </a:solidFill>
        <a:gradFill rotWithShape="1">
          <a:gsLst>
            <a:gs pos="0">
              <a:schemeClr val="phClr">
                <a:tint val="40000"/>
                <a:satMod val="350000"/>
              </a:schemeClr>
            </a:gs>
            <a:gs pos="40000">
              <a:schemeClr val="phClr">
                <a:tint val="80000"/>
                <a:shade val="99000"/>
                <a:satMod val="150000"/>
              </a:schemeClr>
            </a:gs>
            <a:gs pos="100000">
              <a:schemeClr val="phClr">
                <a:shade val="20000"/>
                <a:satMod val="255000"/>
              </a:schemeClr>
            </a:gs>
          </a:gsLst>
          <a:lin ang="5400000" scaled="0"/>
        </a:gradFill>
        <a:blipFill rotWithShape="1">
          <a:blip xmlns:r="http://schemas.openxmlformats.org/officeDocument/2006/relationships" r:embed="rId2">
            <a:duotone>
              <a:schemeClr val="phClr">
                <a:shade val="82000"/>
                <a:satMod val="115000"/>
              </a:schemeClr>
              <a:schemeClr val="phClr">
                <a:tint val="90000"/>
                <a:satMod val="13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34E82-2635-4966-9C64-EE49139B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Taylor</dc:creator>
  <cp:lastModifiedBy>Louise Taylor</cp:lastModifiedBy>
  <cp:revision>6</cp:revision>
  <cp:lastPrinted>2015-09-24T11:57:00Z</cp:lastPrinted>
  <dcterms:created xsi:type="dcterms:W3CDTF">2015-09-24T11:39:00Z</dcterms:created>
  <dcterms:modified xsi:type="dcterms:W3CDTF">2015-09-24T13:20:00Z</dcterms:modified>
</cp:coreProperties>
</file>