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910" w:rsidRPr="00365F24" w:rsidRDefault="00EC5ACB" w:rsidP="002A5725">
      <w:pPr>
        <w:jc w:val="center"/>
        <w:rPr>
          <w:rFonts w:ascii="Arial" w:hAnsi="Arial" w:cs="Arial"/>
          <w:i/>
          <w:color w:val="FF0000"/>
          <w:sz w:val="20"/>
          <w:szCs w:val="20"/>
        </w:rPr>
      </w:pPr>
      <w:r w:rsidRPr="00365F24">
        <w:rPr>
          <w:rFonts w:ascii="Arial" w:hAnsi="Arial" w:cs="Arial"/>
          <w:i/>
          <w:color w:val="FF0000"/>
          <w:sz w:val="20"/>
          <w:szCs w:val="20"/>
        </w:rPr>
        <w:t xml:space="preserve">(Editor’s Note: </w:t>
      </w:r>
      <w:r w:rsidR="00622910" w:rsidRPr="00365F24">
        <w:rPr>
          <w:rFonts w:ascii="Arial" w:hAnsi="Arial" w:cs="Arial"/>
          <w:i/>
          <w:color w:val="FF0000"/>
          <w:sz w:val="20"/>
          <w:szCs w:val="20"/>
        </w:rPr>
        <w:t>This is a word document. The company should</w:t>
      </w:r>
      <w:r w:rsidR="00EF423F" w:rsidRPr="00365F24">
        <w:rPr>
          <w:rFonts w:ascii="Arial" w:hAnsi="Arial" w:cs="Arial"/>
          <w:i/>
          <w:color w:val="FF0000"/>
          <w:sz w:val="20"/>
          <w:szCs w:val="20"/>
        </w:rPr>
        <w:t xml:space="preserve"> add and/or remove</w:t>
      </w:r>
      <w:r w:rsidR="00622910" w:rsidRPr="00365F24">
        <w:rPr>
          <w:rFonts w:ascii="Arial" w:hAnsi="Arial" w:cs="Arial"/>
          <w:i/>
          <w:color w:val="FF0000"/>
          <w:sz w:val="20"/>
          <w:szCs w:val="20"/>
        </w:rPr>
        <w:t xml:space="preserve"> items</w:t>
      </w:r>
      <w:r w:rsidRPr="00365F24">
        <w:rPr>
          <w:rFonts w:ascii="Arial" w:hAnsi="Arial" w:cs="Arial"/>
          <w:i/>
          <w:color w:val="FF0000"/>
          <w:sz w:val="20"/>
          <w:szCs w:val="20"/>
        </w:rPr>
        <w:t xml:space="preserve"> from this document </w:t>
      </w:r>
      <w:r w:rsidR="00622910" w:rsidRPr="00365F24">
        <w:rPr>
          <w:rFonts w:ascii="Arial" w:hAnsi="Arial" w:cs="Arial"/>
          <w:i/>
          <w:color w:val="FF0000"/>
          <w:sz w:val="20"/>
          <w:szCs w:val="20"/>
        </w:rPr>
        <w:t xml:space="preserve">that are not </w:t>
      </w:r>
      <w:r w:rsidRPr="00365F24">
        <w:rPr>
          <w:rFonts w:ascii="Arial" w:hAnsi="Arial" w:cs="Arial"/>
          <w:i/>
          <w:color w:val="FF0000"/>
          <w:sz w:val="20"/>
          <w:szCs w:val="20"/>
        </w:rPr>
        <w:t>relevant to the Company’s</w:t>
      </w:r>
      <w:r w:rsidR="00622910" w:rsidRPr="00365F24">
        <w:rPr>
          <w:rFonts w:ascii="Arial" w:hAnsi="Arial" w:cs="Arial"/>
          <w:i/>
          <w:color w:val="FF0000"/>
          <w:sz w:val="20"/>
          <w:szCs w:val="20"/>
        </w:rPr>
        <w:t xml:space="preserve"> operation</w:t>
      </w:r>
      <w:r w:rsidRPr="00365F24">
        <w:rPr>
          <w:rFonts w:ascii="Arial" w:hAnsi="Arial" w:cs="Arial"/>
          <w:i/>
          <w:color w:val="FF0000"/>
          <w:sz w:val="20"/>
          <w:szCs w:val="20"/>
        </w:rPr>
        <w:t>s</w:t>
      </w:r>
      <w:r w:rsidR="000C0EFC" w:rsidRPr="00365F24">
        <w:rPr>
          <w:rFonts w:ascii="Arial" w:hAnsi="Arial" w:cs="Arial"/>
          <w:i/>
          <w:color w:val="FF0000"/>
          <w:sz w:val="20"/>
          <w:szCs w:val="20"/>
        </w:rPr>
        <w:t>.</w:t>
      </w:r>
      <w:r w:rsidRPr="00365F24">
        <w:rPr>
          <w:rFonts w:ascii="Arial" w:hAnsi="Arial" w:cs="Arial"/>
          <w:i/>
          <w:color w:val="FF0000"/>
          <w:sz w:val="20"/>
          <w:szCs w:val="20"/>
        </w:rPr>
        <w:t>)</w:t>
      </w:r>
    </w:p>
    <w:p w:rsidR="00997C4F" w:rsidRDefault="00997C4F" w:rsidP="00997C4F">
      <w:pPr>
        <w:jc w:val="center"/>
        <w:rPr>
          <w:rFonts w:ascii="Arial" w:hAnsi="Arial" w:cs="Arial"/>
          <w:sz w:val="28"/>
          <w:szCs w:val="28"/>
        </w:rPr>
      </w:pPr>
      <w:r>
        <w:rPr>
          <w:rFonts w:ascii="Arial" w:hAnsi="Arial" w:cs="Arial"/>
          <w:sz w:val="28"/>
          <w:szCs w:val="28"/>
        </w:rPr>
        <w:t>&lt;Place Your Company Name/Logo Here&gt;</w:t>
      </w:r>
    </w:p>
    <w:p w:rsidR="00E6042C" w:rsidRPr="00365F24" w:rsidRDefault="00997C4F" w:rsidP="00997C4F">
      <w:pPr>
        <w:jc w:val="center"/>
        <w:rPr>
          <w:rFonts w:ascii="Arial" w:hAnsi="Arial" w:cs="Arial"/>
        </w:rPr>
      </w:pPr>
      <w:r w:rsidRPr="00A92729">
        <w:rPr>
          <w:rFonts w:ascii="Arial" w:hAnsi="Arial" w:cs="Arial"/>
          <w:b/>
          <w:caps/>
          <w:sz w:val="28"/>
          <w:szCs w:val="28"/>
        </w:rPr>
        <w:t>E</w:t>
      </w:r>
      <w:r>
        <w:rPr>
          <w:rFonts w:ascii="Arial" w:hAnsi="Arial" w:cs="Arial"/>
          <w:b/>
          <w:caps/>
          <w:sz w:val="28"/>
          <w:szCs w:val="28"/>
        </w:rPr>
        <w:t>MPLOYment termination checklist</w:t>
      </w:r>
    </w:p>
    <w:p w:rsidR="00E6042C" w:rsidRPr="00365F24" w:rsidRDefault="00997C4F" w:rsidP="000E400A">
      <w:pPr>
        <w:rPr>
          <w:rFonts w:ascii="Arial" w:hAnsi="Arial" w:cs="Arial"/>
        </w:rPr>
      </w:pPr>
      <w:r>
        <w:rPr>
          <w:rFonts w:ascii="Arial" w:hAnsi="Arial" w:cs="Arial"/>
        </w:rPr>
        <w:t>Date:</w:t>
      </w:r>
      <w:r>
        <w:rPr>
          <w:rFonts w:ascii="Arial" w:hAnsi="Arial" w:cs="Arial"/>
        </w:rPr>
        <w:tab/>
        <w:t>______________</w:t>
      </w:r>
      <w:r w:rsidR="002351E8">
        <w:rPr>
          <w:rFonts w:ascii="Arial" w:hAnsi="Arial" w:cs="Arial"/>
        </w:rPr>
        <w:t>___</w:t>
      </w:r>
      <w:r>
        <w:rPr>
          <w:rFonts w:ascii="Arial" w:hAnsi="Arial" w:cs="Arial"/>
        </w:rPr>
        <w:tab/>
      </w:r>
      <w:r w:rsidR="002A5725" w:rsidRPr="00365F24">
        <w:rPr>
          <w:rFonts w:ascii="Arial" w:hAnsi="Arial" w:cs="Arial"/>
        </w:rPr>
        <w:t xml:space="preserve">Employee </w:t>
      </w:r>
      <w:r w:rsidR="00E6042C" w:rsidRPr="00365F24">
        <w:rPr>
          <w:rFonts w:ascii="Arial" w:hAnsi="Arial" w:cs="Arial"/>
        </w:rPr>
        <w:t>Name: ___________________</w:t>
      </w:r>
      <w:r w:rsidR="002A5725" w:rsidRPr="00365F24">
        <w:rPr>
          <w:rFonts w:ascii="Arial" w:hAnsi="Arial" w:cs="Arial"/>
        </w:rPr>
        <w:t>__________</w:t>
      </w:r>
      <w:r w:rsidR="002351E8">
        <w:rPr>
          <w:rFonts w:ascii="Arial" w:hAnsi="Arial" w:cs="Arial"/>
        </w:rPr>
        <w:t>_________</w:t>
      </w:r>
    </w:p>
    <w:p w:rsidR="00E6042C" w:rsidRPr="00365F24" w:rsidRDefault="002A5725" w:rsidP="000E400A">
      <w:pPr>
        <w:rPr>
          <w:rFonts w:ascii="Arial" w:hAnsi="Arial" w:cs="Arial"/>
        </w:rPr>
      </w:pPr>
      <w:r w:rsidRPr="00365F24">
        <w:rPr>
          <w:rFonts w:ascii="Arial" w:hAnsi="Arial" w:cs="Arial"/>
        </w:rPr>
        <w:t>Department</w:t>
      </w:r>
      <w:r w:rsidR="00E6042C" w:rsidRPr="00365F24">
        <w:rPr>
          <w:rFonts w:ascii="Arial" w:hAnsi="Arial" w:cs="Arial"/>
        </w:rPr>
        <w:t>:</w:t>
      </w:r>
      <w:r w:rsidR="00E6042C" w:rsidRPr="00365F24">
        <w:rPr>
          <w:rFonts w:ascii="Arial" w:hAnsi="Arial" w:cs="Arial"/>
        </w:rPr>
        <w:tab/>
        <w:t>___________________</w:t>
      </w:r>
      <w:r w:rsidR="002351E8">
        <w:rPr>
          <w:rFonts w:ascii="Arial" w:hAnsi="Arial" w:cs="Arial"/>
        </w:rPr>
        <w:t>________</w:t>
      </w:r>
    </w:p>
    <w:p w:rsidR="006A40E0" w:rsidRPr="00365F24" w:rsidRDefault="002A5725" w:rsidP="002351E8">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365F24">
        <w:rPr>
          <w:rFonts w:ascii="Arial" w:hAnsi="Arial" w:cs="Arial"/>
          <w:b/>
        </w:rPr>
        <w:t xml:space="preserve">1. </w:t>
      </w:r>
      <w:r w:rsidR="005E327C" w:rsidRPr="00365F24">
        <w:rPr>
          <w:rFonts w:ascii="Arial" w:hAnsi="Arial" w:cs="Arial"/>
          <w:b/>
        </w:rPr>
        <w:t>The following documents must be given to the terminated employee at the time of termination</w:t>
      </w:r>
      <w:r w:rsidR="005C37D0" w:rsidRPr="00365F24">
        <w:rPr>
          <w:rFonts w:ascii="Arial" w:hAnsi="Arial" w:cs="Arial"/>
          <w:b/>
        </w:rPr>
        <w:t>.</w:t>
      </w:r>
    </w:p>
    <w:p w:rsidR="00252901" w:rsidRDefault="00252901" w:rsidP="002351E8">
      <w:pPr>
        <w:spacing w:after="0" w:line="360" w:lineRule="auto"/>
        <w:rPr>
          <w:rFonts w:ascii="Arial" w:hAnsi="Arial" w:cs="Arial"/>
        </w:rPr>
      </w:pPr>
    </w:p>
    <w:p w:rsidR="006A40E0" w:rsidRPr="00365F24" w:rsidRDefault="002A5725" w:rsidP="002351E8">
      <w:pPr>
        <w:spacing w:after="0" w:line="360" w:lineRule="auto"/>
        <w:rPr>
          <w:rFonts w:ascii="Arial" w:hAnsi="Arial" w:cs="Arial"/>
        </w:rPr>
      </w:pPr>
      <w:r w:rsidRPr="00365F24">
        <w:rPr>
          <w:rFonts w:ascii="Arial" w:hAnsi="Arial" w:cs="Arial"/>
        </w:rPr>
        <w:t></w:t>
      </w:r>
      <w:r w:rsidR="005E327C" w:rsidRPr="00365F24">
        <w:rPr>
          <w:rFonts w:ascii="Arial" w:hAnsi="Arial" w:cs="Arial"/>
        </w:rPr>
        <w:t xml:space="preserve"> Notice to Employee as to Change in Relationship (EDD)</w:t>
      </w:r>
      <w:r w:rsidR="009E2D3C" w:rsidRPr="00365F24">
        <w:rPr>
          <w:rFonts w:ascii="Arial" w:hAnsi="Arial" w:cs="Arial"/>
        </w:rPr>
        <w:t xml:space="preserve">. </w:t>
      </w:r>
      <w:r w:rsidR="00AC5615" w:rsidRPr="00365F24">
        <w:rPr>
          <w:rFonts w:ascii="Arial" w:hAnsi="Arial" w:cs="Arial"/>
        </w:rPr>
        <w:t xml:space="preserve"> </w:t>
      </w:r>
      <w:r w:rsidR="009E2D3C" w:rsidRPr="00365F24">
        <w:rPr>
          <w:rFonts w:ascii="Arial" w:hAnsi="Arial" w:cs="Arial"/>
        </w:rPr>
        <w:t>(</w:t>
      </w:r>
      <w:r w:rsidR="00AC5615" w:rsidRPr="00365F24">
        <w:rPr>
          <w:rFonts w:ascii="Arial" w:hAnsi="Arial" w:cs="Arial"/>
        </w:rPr>
        <w:t xml:space="preserve">Not required, if termination is </w:t>
      </w:r>
      <w:r w:rsidR="009E2D3C" w:rsidRPr="00365F24">
        <w:rPr>
          <w:rFonts w:ascii="Arial" w:hAnsi="Arial" w:cs="Arial"/>
        </w:rPr>
        <w:t xml:space="preserve">due to </w:t>
      </w:r>
      <w:r w:rsidR="00AC5615" w:rsidRPr="00365F24">
        <w:rPr>
          <w:rFonts w:ascii="Arial" w:hAnsi="Arial" w:cs="Arial"/>
        </w:rPr>
        <w:t xml:space="preserve">voluntary </w:t>
      </w:r>
      <w:r w:rsidR="009E2D3C" w:rsidRPr="00365F24">
        <w:rPr>
          <w:rFonts w:ascii="Arial" w:hAnsi="Arial" w:cs="Arial"/>
        </w:rPr>
        <w:t xml:space="preserve">reasons </w:t>
      </w:r>
      <w:r w:rsidR="00AC5615" w:rsidRPr="00365F24">
        <w:rPr>
          <w:rFonts w:ascii="Arial" w:hAnsi="Arial" w:cs="Arial"/>
        </w:rPr>
        <w:t>such as a resignation</w:t>
      </w:r>
      <w:r w:rsidR="00CC5299" w:rsidRPr="00365F24">
        <w:rPr>
          <w:rFonts w:ascii="Arial" w:hAnsi="Arial" w:cs="Arial"/>
        </w:rPr>
        <w:t>.</w:t>
      </w:r>
      <w:r w:rsidR="00AC5615" w:rsidRPr="00365F24">
        <w:rPr>
          <w:rFonts w:ascii="Arial" w:hAnsi="Arial" w:cs="Arial"/>
        </w:rPr>
        <w:t>)</w:t>
      </w:r>
    </w:p>
    <w:p w:rsidR="005E327C" w:rsidRDefault="002A5725" w:rsidP="002351E8">
      <w:pPr>
        <w:spacing w:after="0" w:line="360" w:lineRule="auto"/>
        <w:rPr>
          <w:rFonts w:ascii="Arial" w:hAnsi="Arial" w:cs="Arial"/>
        </w:rPr>
      </w:pPr>
      <w:r w:rsidRPr="00365F24">
        <w:rPr>
          <w:rFonts w:ascii="Arial" w:hAnsi="Arial" w:cs="Arial"/>
        </w:rPr>
        <w:t></w:t>
      </w:r>
      <w:r w:rsidR="005E327C" w:rsidRPr="00365F24">
        <w:rPr>
          <w:rFonts w:ascii="Arial" w:hAnsi="Arial" w:cs="Arial"/>
        </w:rPr>
        <w:t xml:space="preserve"> </w:t>
      </w:r>
      <w:r w:rsidR="00252901">
        <w:rPr>
          <w:rFonts w:ascii="Arial" w:hAnsi="Arial" w:cs="Arial"/>
        </w:rPr>
        <w:t>EDD f</w:t>
      </w:r>
      <w:r w:rsidR="005E327C" w:rsidRPr="00365F24">
        <w:rPr>
          <w:rFonts w:ascii="Arial" w:hAnsi="Arial" w:cs="Arial"/>
        </w:rPr>
        <w:t>or Your Benefit (Form 2320)</w:t>
      </w:r>
    </w:p>
    <w:p w:rsidR="002351E8" w:rsidRPr="00365F24" w:rsidRDefault="002351E8" w:rsidP="002351E8">
      <w:pPr>
        <w:spacing w:after="0" w:line="360" w:lineRule="auto"/>
        <w:rPr>
          <w:rFonts w:ascii="Arial" w:hAnsi="Arial" w:cs="Arial"/>
        </w:rPr>
      </w:pPr>
    </w:p>
    <w:p w:rsidR="00D64631" w:rsidRPr="00365F24" w:rsidRDefault="002A5725" w:rsidP="002351E8">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365F24">
        <w:rPr>
          <w:rFonts w:ascii="Arial" w:hAnsi="Arial" w:cs="Arial"/>
          <w:b/>
        </w:rPr>
        <w:t xml:space="preserve">2. </w:t>
      </w:r>
      <w:r w:rsidR="005C37D0" w:rsidRPr="00365F24">
        <w:rPr>
          <w:rFonts w:ascii="Arial" w:hAnsi="Arial" w:cs="Arial"/>
          <w:b/>
        </w:rPr>
        <w:t>Company property to be returned.</w:t>
      </w:r>
    </w:p>
    <w:p w:rsidR="00CC5299" w:rsidRPr="002351E8" w:rsidRDefault="002A5725" w:rsidP="002351E8">
      <w:pPr>
        <w:spacing w:after="0" w:line="240" w:lineRule="auto"/>
        <w:rPr>
          <w:rFonts w:ascii="Arial" w:hAnsi="Arial" w:cs="Arial"/>
          <w:i/>
          <w:color w:val="FF0000"/>
          <w:sz w:val="20"/>
          <w:szCs w:val="20"/>
        </w:rPr>
      </w:pPr>
      <w:r w:rsidRPr="002351E8">
        <w:rPr>
          <w:rFonts w:ascii="Arial" w:hAnsi="Arial" w:cs="Arial"/>
          <w:i/>
          <w:color w:val="FF0000"/>
          <w:sz w:val="20"/>
          <w:szCs w:val="20"/>
        </w:rPr>
        <w:t>(Editor’s Note</w:t>
      </w:r>
      <w:r w:rsidR="00854FBB" w:rsidRPr="002351E8">
        <w:rPr>
          <w:rFonts w:ascii="Arial" w:hAnsi="Arial" w:cs="Arial"/>
          <w:i/>
          <w:color w:val="FF0000"/>
          <w:sz w:val="20"/>
          <w:szCs w:val="20"/>
        </w:rPr>
        <w:t>:</w:t>
      </w:r>
      <w:r w:rsidRPr="002351E8">
        <w:rPr>
          <w:rFonts w:ascii="Arial" w:hAnsi="Arial" w:cs="Arial"/>
          <w:i/>
          <w:color w:val="FF0000"/>
          <w:sz w:val="20"/>
          <w:szCs w:val="20"/>
        </w:rPr>
        <w:t xml:space="preserve"> The following checklist is designed to flag the many operational issues involved in wrapping up an individual’s employment with the Company. This checklist assumes that the decision to terminate has already been made or that the employee has voluntarily resigned.</w:t>
      </w:r>
      <w:r w:rsidR="00854FBB" w:rsidRPr="002351E8">
        <w:rPr>
          <w:rFonts w:ascii="Arial" w:hAnsi="Arial" w:cs="Arial"/>
          <w:i/>
          <w:color w:val="FF0000"/>
          <w:sz w:val="20"/>
          <w:szCs w:val="20"/>
        </w:rPr>
        <w:t>)</w:t>
      </w:r>
    </w:p>
    <w:p w:rsidR="002351E8" w:rsidRDefault="002351E8" w:rsidP="002351E8">
      <w:pPr>
        <w:spacing w:after="0" w:line="240" w:lineRule="auto"/>
        <w:rPr>
          <w:rFonts w:ascii="Arial" w:hAnsi="Arial" w:cs="Arial"/>
        </w:rPr>
      </w:pPr>
    </w:p>
    <w:p w:rsidR="002351E8" w:rsidRPr="002351E8" w:rsidRDefault="002351E8" w:rsidP="002351E8">
      <w:pPr>
        <w:spacing w:after="0" w:line="240" w:lineRule="auto"/>
        <w:rPr>
          <w:rFonts w:ascii="Arial" w:hAnsi="Arial" w:cs="Arial"/>
          <w:sz w:val="18"/>
          <w:szCs w:val="18"/>
        </w:rPr>
        <w:sectPr w:rsidR="002351E8" w:rsidRPr="002351E8" w:rsidSect="002351E8">
          <w:footerReference w:type="default" r:id="rId8"/>
          <w:type w:val="continuous"/>
          <w:pgSz w:w="12240" w:h="15840" w:code="1"/>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6042C" w:rsidRPr="00365F24" w:rsidRDefault="00CC5299" w:rsidP="002351E8">
      <w:pPr>
        <w:spacing w:after="0" w:line="360" w:lineRule="auto"/>
        <w:rPr>
          <w:rFonts w:ascii="Arial" w:hAnsi="Arial" w:cs="Arial"/>
          <w:color w:val="FF0000"/>
        </w:rPr>
      </w:pPr>
      <w:r w:rsidRPr="00365F24">
        <w:rPr>
          <w:rFonts w:ascii="Arial" w:hAnsi="Arial" w:cs="Arial"/>
        </w:rPr>
        <w:lastRenderedPageBreak/>
        <w:t xml:space="preserve"> </w:t>
      </w:r>
      <w:r w:rsidR="00E6042C" w:rsidRPr="00365F24">
        <w:rPr>
          <w:rFonts w:ascii="Arial" w:hAnsi="Arial" w:cs="Arial"/>
        </w:rPr>
        <w:t>Blackberry/PDA</w:t>
      </w:r>
    </w:p>
    <w:p w:rsidR="00CC5299" w:rsidRPr="00365F24" w:rsidRDefault="00CC5299" w:rsidP="002351E8">
      <w:pPr>
        <w:spacing w:after="0" w:line="360" w:lineRule="auto"/>
        <w:rPr>
          <w:rFonts w:ascii="Arial" w:hAnsi="Arial" w:cs="Arial"/>
        </w:rPr>
      </w:pPr>
      <w:r w:rsidRPr="00365F24">
        <w:rPr>
          <w:rFonts w:ascii="Arial" w:hAnsi="Arial" w:cs="Arial"/>
        </w:rPr>
        <w:t xml:space="preserve"> </w:t>
      </w:r>
      <w:r w:rsidR="00E6042C" w:rsidRPr="00365F24">
        <w:rPr>
          <w:rFonts w:ascii="Arial" w:hAnsi="Arial" w:cs="Arial"/>
        </w:rPr>
        <w:t>Cell Phone</w:t>
      </w:r>
    </w:p>
    <w:p w:rsidR="00E6042C" w:rsidRPr="00365F24" w:rsidRDefault="00CC5299" w:rsidP="002351E8">
      <w:pPr>
        <w:spacing w:after="0" w:line="360" w:lineRule="auto"/>
        <w:rPr>
          <w:rFonts w:ascii="Arial" w:hAnsi="Arial" w:cs="Arial"/>
        </w:rPr>
      </w:pPr>
      <w:r w:rsidRPr="00365F24">
        <w:rPr>
          <w:rFonts w:ascii="Arial" w:hAnsi="Arial" w:cs="Arial"/>
        </w:rPr>
        <w:t xml:space="preserve"> </w:t>
      </w:r>
      <w:r w:rsidR="00E6042C" w:rsidRPr="00365F24">
        <w:rPr>
          <w:rFonts w:ascii="Arial" w:hAnsi="Arial" w:cs="Arial"/>
        </w:rPr>
        <w:t>Card Key</w:t>
      </w:r>
    </w:p>
    <w:p w:rsidR="00E6042C" w:rsidRPr="00365F24" w:rsidRDefault="00E6042C" w:rsidP="002351E8">
      <w:pPr>
        <w:spacing w:after="0" w:line="360" w:lineRule="auto"/>
        <w:rPr>
          <w:rFonts w:ascii="Arial" w:hAnsi="Arial" w:cs="Arial"/>
        </w:rPr>
      </w:pPr>
      <w:r w:rsidRPr="00365F24">
        <w:rPr>
          <w:rFonts w:ascii="Arial" w:hAnsi="Arial" w:cs="Arial"/>
        </w:rPr>
        <w:t></w:t>
      </w:r>
      <w:r w:rsidR="002A5725" w:rsidRPr="00365F24">
        <w:rPr>
          <w:rFonts w:ascii="Arial" w:hAnsi="Arial" w:cs="Arial"/>
        </w:rPr>
        <w:t xml:space="preserve"> </w:t>
      </w:r>
      <w:r w:rsidRPr="00365F24">
        <w:rPr>
          <w:rFonts w:ascii="Arial" w:hAnsi="Arial" w:cs="Arial"/>
        </w:rPr>
        <w:t>Other Keys</w:t>
      </w:r>
    </w:p>
    <w:p w:rsidR="00E6042C" w:rsidRPr="00365F24" w:rsidRDefault="00E6042C" w:rsidP="002351E8">
      <w:pPr>
        <w:spacing w:after="0" w:line="360" w:lineRule="auto"/>
        <w:rPr>
          <w:rFonts w:ascii="Arial" w:hAnsi="Arial" w:cs="Arial"/>
        </w:rPr>
      </w:pPr>
      <w:r w:rsidRPr="00365F24">
        <w:rPr>
          <w:rFonts w:ascii="Arial" w:hAnsi="Arial" w:cs="Arial"/>
        </w:rPr>
        <w:t></w:t>
      </w:r>
      <w:r w:rsidR="002A5725" w:rsidRPr="00365F24">
        <w:rPr>
          <w:rFonts w:ascii="Arial" w:hAnsi="Arial" w:cs="Arial"/>
        </w:rPr>
        <w:t xml:space="preserve"> </w:t>
      </w:r>
      <w:r w:rsidRPr="00365F24">
        <w:rPr>
          <w:rFonts w:ascii="Arial" w:hAnsi="Arial" w:cs="Arial"/>
        </w:rPr>
        <w:t>Company Car</w:t>
      </w:r>
    </w:p>
    <w:p w:rsidR="00E6042C" w:rsidRPr="00365F24" w:rsidRDefault="00E6042C" w:rsidP="002351E8">
      <w:pPr>
        <w:spacing w:after="0" w:line="360" w:lineRule="auto"/>
        <w:rPr>
          <w:rFonts w:ascii="Arial" w:hAnsi="Arial" w:cs="Arial"/>
        </w:rPr>
      </w:pPr>
      <w:r w:rsidRPr="00365F24">
        <w:rPr>
          <w:rFonts w:ascii="Arial" w:hAnsi="Arial" w:cs="Arial"/>
        </w:rPr>
        <w:t></w:t>
      </w:r>
      <w:r w:rsidR="002A5725" w:rsidRPr="00365F24">
        <w:rPr>
          <w:rFonts w:ascii="Arial" w:hAnsi="Arial" w:cs="Arial"/>
        </w:rPr>
        <w:t xml:space="preserve"> </w:t>
      </w:r>
      <w:r w:rsidRPr="00365F24">
        <w:rPr>
          <w:rFonts w:ascii="Arial" w:hAnsi="Arial" w:cs="Arial"/>
        </w:rPr>
        <w:t>Parking Pass</w:t>
      </w:r>
    </w:p>
    <w:p w:rsidR="00E6042C" w:rsidRPr="00365F24" w:rsidRDefault="00E6042C" w:rsidP="002351E8">
      <w:pPr>
        <w:spacing w:after="0" w:line="360" w:lineRule="auto"/>
        <w:rPr>
          <w:rFonts w:ascii="Arial" w:hAnsi="Arial" w:cs="Arial"/>
        </w:rPr>
      </w:pPr>
      <w:r w:rsidRPr="00365F24">
        <w:rPr>
          <w:rFonts w:ascii="Arial" w:hAnsi="Arial" w:cs="Arial"/>
        </w:rPr>
        <w:t></w:t>
      </w:r>
      <w:r w:rsidR="002A5725" w:rsidRPr="00365F24">
        <w:rPr>
          <w:rFonts w:ascii="Arial" w:hAnsi="Arial" w:cs="Arial"/>
        </w:rPr>
        <w:t xml:space="preserve"> </w:t>
      </w:r>
      <w:r w:rsidRPr="00365F24">
        <w:rPr>
          <w:rFonts w:ascii="Arial" w:hAnsi="Arial" w:cs="Arial"/>
        </w:rPr>
        <w:t>Credit Cards</w:t>
      </w:r>
    </w:p>
    <w:p w:rsidR="00E6042C" w:rsidRPr="00365F24" w:rsidRDefault="00E6042C" w:rsidP="002351E8">
      <w:pPr>
        <w:spacing w:after="0" w:line="360" w:lineRule="auto"/>
        <w:rPr>
          <w:rFonts w:ascii="Arial" w:hAnsi="Arial" w:cs="Arial"/>
        </w:rPr>
      </w:pPr>
      <w:r w:rsidRPr="00365F24">
        <w:rPr>
          <w:rFonts w:ascii="Arial" w:hAnsi="Arial" w:cs="Arial"/>
        </w:rPr>
        <w:t></w:t>
      </w:r>
      <w:r w:rsidR="002A5725" w:rsidRPr="00365F24">
        <w:rPr>
          <w:rFonts w:ascii="Arial" w:hAnsi="Arial" w:cs="Arial"/>
        </w:rPr>
        <w:t xml:space="preserve"> </w:t>
      </w:r>
      <w:r w:rsidRPr="00365F24">
        <w:rPr>
          <w:rFonts w:ascii="Arial" w:hAnsi="Arial" w:cs="Arial"/>
        </w:rPr>
        <w:t>Telephone Calling Cards</w:t>
      </w:r>
    </w:p>
    <w:p w:rsidR="00E6042C" w:rsidRPr="00365F24" w:rsidRDefault="00E6042C" w:rsidP="002351E8">
      <w:pPr>
        <w:spacing w:after="0" w:line="360" w:lineRule="auto"/>
        <w:rPr>
          <w:rFonts w:ascii="Arial" w:hAnsi="Arial" w:cs="Arial"/>
        </w:rPr>
      </w:pPr>
      <w:r w:rsidRPr="00365F24">
        <w:rPr>
          <w:rFonts w:ascii="Arial" w:hAnsi="Arial" w:cs="Arial"/>
        </w:rPr>
        <w:t></w:t>
      </w:r>
      <w:r w:rsidR="002A5725" w:rsidRPr="00365F24">
        <w:rPr>
          <w:rFonts w:ascii="Arial" w:hAnsi="Arial" w:cs="Arial"/>
        </w:rPr>
        <w:t xml:space="preserve"> </w:t>
      </w:r>
      <w:r w:rsidRPr="00365F24">
        <w:rPr>
          <w:rFonts w:ascii="Arial" w:hAnsi="Arial" w:cs="Arial"/>
        </w:rPr>
        <w:t xml:space="preserve">Home Computer </w:t>
      </w:r>
    </w:p>
    <w:p w:rsidR="00E6042C" w:rsidRPr="00365F24" w:rsidRDefault="00E6042C" w:rsidP="002351E8">
      <w:pPr>
        <w:spacing w:after="0" w:line="360" w:lineRule="auto"/>
        <w:rPr>
          <w:rFonts w:ascii="Arial" w:hAnsi="Arial" w:cs="Arial"/>
        </w:rPr>
      </w:pPr>
      <w:r w:rsidRPr="00365F24">
        <w:rPr>
          <w:rFonts w:ascii="Arial" w:hAnsi="Arial" w:cs="Arial"/>
        </w:rPr>
        <w:t></w:t>
      </w:r>
      <w:r w:rsidR="002A5725" w:rsidRPr="00365F24">
        <w:rPr>
          <w:rFonts w:ascii="Arial" w:hAnsi="Arial" w:cs="Arial"/>
        </w:rPr>
        <w:t xml:space="preserve"> </w:t>
      </w:r>
      <w:r w:rsidRPr="00365F24">
        <w:rPr>
          <w:rFonts w:ascii="Arial" w:hAnsi="Arial" w:cs="Arial"/>
        </w:rPr>
        <w:t>Laptop</w:t>
      </w:r>
    </w:p>
    <w:p w:rsidR="00E6042C" w:rsidRPr="00365F24" w:rsidRDefault="00E6042C" w:rsidP="002351E8">
      <w:pPr>
        <w:spacing w:after="0" w:line="360" w:lineRule="auto"/>
        <w:rPr>
          <w:rFonts w:ascii="Arial" w:hAnsi="Arial" w:cs="Arial"/>
        </w:rPr>
      </w:pPr>
      <w:r w:rsidRPr="00365F24">
        <w:rPr>
          <w:rFonts w:ascii="Arial" w:hAnsi="Arial" w:cs="Arial"/>
        </w:rPr>
        <w:lastRenderedPageBreak/>
        <w:t></w:t>
      </w:r>
      <w:r w:rsidR="00854FBB" w:rsidRPr="00365F24">
        <w:rPr>
          <w:rFonts w:ascii="Arial" w:hAnsi="Arial" w:cs="Arial"/>
        </w:rPr>
        <w:t xml:space="preserve"> </w:t>
      </w:r>
      <w:r w:rsidRPr="00365F24">
        <w:rPr>
          <w:rFonts w:ascii="Arial" w:hAnsi="Arial" w:cs="Arial"/>
        </w:rPr>
        <w:t>Printer/Copier/Scanner/Fax Machine</w:t>
      </w:r>
    </w:p>
    <w:p w:rsidR="00E6042C" w:rsidRPr="00365F24" w:rsidRDefault="00E6042C" w:rsidP="002351E8">
      <w:pPr>
        <w:spacing w:after="0" w:line="360" w:lineRule="auto"/>
        <w:rPr>
          <w:rFonts w:ascii="Arial" w:hAnsi="Arial" w:cs="Arial"/>
        </w:rPr>
      </w:pPr>
      <w:r w:rsidRPr="00365F24">
        <w:rPr>
          <w:rFonts w:ascii="Arial" w:hAnsi="Arial" w:cs="Arial"/>
        </w:rPr>
        <w:t></w:t>
      </w:r>
      <w:r w:rsidR="002A5725" w:rsidRPr="00365F24">
        <w:rPr>
          <w:rFonts w:ascii="Arial" w:hAnsi="Arial" w:cs="Arial"/>
        </w:rPr>
        <w:t xml:space="preserve"> </w:t>
      </w:r>
      <w:r w:rsidRPr="00365F24">
        <w:rPr>
          <w:rFonts w:ascii="Arial" w:hAnsi="Arial" w:cs="Arial"/>
        </w:rPr>
        <w:t>Marketing Materials/Other Files</w:t>
      </w:r>
    </w:p>
    <w:p w:rsidR="00E6042C" w:rsidRPr="00365F24" w:rsidRDefault="00E6042C" w:rsidP="002351E8">
      <w:pPr>
        <w:spacing w:after="0" w:line="360" w:lineRule="auto"/>
        <w:rPr>
          <w:rFonts w:ascii="Arial" w:hAnsi="Arial" w:cs="Arial"/>
        </w:rPr>
      </w:pPr>
      <w:r w:rsidRPr="00365F24">
        <w:rPr>
          <w:rFonts w:ascii="Arial" w:hAnsi="Arial" w:cs="Arial"/>
        </w:rPr>
        <w:t></w:t>
      </w:r>
      <w:r w:rsidR="002A5725" w:rsidRPr="00365F24">
        <w:rPr>
          <w:rFonts w:ascii="Arial" w:hAnsi="Arial" w:cs="Arial"/>
        </w:rPr>
        <w:t xml:space="preserve"> </w:t>
      </w:r>
      <w:r w:rsidRPr="00365F24">
        <w:rPr>
          <w:rFonts w:ascii="Arial" w:hAnsi="Arial" w:cs="Arial"/>
        </w:rPr>
        <w:t>Company Phone List</w:t>
      </w:r>
    </w:p>
    <w:p w:rsidR="00E6042C" w:rsidRPr="00365F24" w:rsidRDefault="00E6042C" w:rsidP="002351E8">
      <w:pPr>
        <w:spacing w:after="0" w:line="360" w:lineRule="auto"/>
        <w:rPr>
          <w:rFonts w:ascii="Arial" w:hAnsi="Arial" w:cs="Arial"/>
        </w:rPr>
      </w:pPr>
      <w:r w:rsidRPr="00365F24">
        <w:rPr>
          <w:rFonts w:ascii="Arial" w:hAnsi="Arial" w:cs="Arial"/>
        </w:rPr>
        <w:t></w:t>
      </w:r>
      <w:r w:rsidR="002A5725" w:rsidRPr="00365F24">
        <w:rPr>
          <w:rFonts w:ascii="Arial" w:hAnsi="Arial" w:cs="Arial"/>
        </w:rPr>
        <w:t xml:space="preserve"> </w:t>
      </w:r>
      <w:r w:rsidRPr="00365F24">
        <w:rPr>
          <w:rFonts w:ascii="Arial" w:hAnsi="Arial" w:cs="Arial"/>
        </w:rPr>
        <w:t>Employee Contact List</w:t>
      </w:r>
    </w:p>
    <w:p w:rsidR="00E6042C" w:rsidRPr="00365F24" w:rsidRDefault="00E6042C" w:rsidP="002351E8">
      <w:pPr>
        <w:spacing w:after="0" w:line="360" w:lineRule="auto"/>
        <w:rPr>
          <w:rFonts w:ascii="Arial" w:hAnsi="Arial" w:cs="Arial"/>
        </w:rPr>
      </w:pPr>
      <w:r w:rsidRPr="00365F24">
        <w:rPr>
          <w:rFonts w:ascii="Arial" w:hAnsi="Arial" w:cs="Arial"/>
        </w:rPr>
        <w:t></w:t>
      </w:r>
      <w:r w:rsidR="002A5725" w:rsidRPr="00365F24">
        <w:rPr>
          <w:rFonts w:ascii="Arial" w:hAnsi="Arial" w:cs="Arial"/>
        </w:rPr>
        <w:t xml:space="preserve"> </w:t>
      </w:r>
      <w:r w:rsidRPr="00365F24">
        <w:rPr>
          <w:rFonts w:ascii="Arial" w:hAnsi="Arial" w:cs="Arial"/>
        </w:rPr>
        <w:t>Identification Badges</w:t>
      </w:r>
    </w:p>
    <w:p w:rsidR="002351E8" w:rsidRDefault="00AC5615" w:rsidP="00016794">
      <w:pPr>
        <w:spacing w:after="0" w:line="240" w:lineRule="auto"/>
        <w:rPr>
          <w:rFonts w:ascii="Arial" w:hAnsi="Arial" w:cs="Arial"/>
        </w:rPr>
      </w:pPr>
      <w:r w:rsidRPr="00365F24">
        <w:rPr>
          <w:rFonts w:ascii="Arial" w:hAnsi="Arial" w:cs="Arial"/>
        </w:rPr>
        <w:t></w:t>
      </w:r>
      <w:r w:rsidR="002351E8">
        <w:rPr>
          <w:rFonts w:ascii="Arial" w:hAnsi="Arial" w:cs="Arial"/>
        </w:rPr>
        <w:t xml:space="preserve"> Company Provided Uniforms or</w:t>
      </w:r>
    </w:p>
    <w:p w:rsidR="002351E8" w:rsidRDefault="002351E8" w:rsidP="00016794">
      <w:pPr>
        <w:spacing w:after="0" w:line="240" w:lineRule="auto"/>
        <w:rPr>
          <w:rFonts w:ascii="Arial" w:hAnsi="Arial" w:cs="Arial"/>
        </w:rPr>
      </w:pPr>
      <w:r>
        <w:rPr>
          <w:rFonts w:ascii="Arial" w:hAnsi="Arial" w:cs="Arial"/>
        </w:rPr>
        <w:t xml:space="preserve">    </w:t>
      </w:r>
      <w:r w:rsidR="00AC5615" w:rsidRPr="00365F24">
        <w:rPr>
          <w:rFonts w:ascii="Arial" w:hAnsi="Arial" w:cs="Arial"/>
        </w:rPr>
        <w:t>Equipment</w:t>
      </w:r>
    </w:p>
    <w:p w:rsidR="00016794" w:rsidRDefault="00016794" w:rsidP="00016794">
      <w:pPr>
        <w:spacing w:after="0" w:line="240" w:lineRule="auto"/>
        <w:rPr>
          <w:rFonts w:ascii="Arial" w:hAnsi="Arial" w:cs="Arial"/>
        </w:rPr>
      </w:pPr>
    </w:p>
    <w:p w:rsidR="002351E8" w:rsidRDefault="00303BEF" w:rsidP="00016794">
      <w:pPr>
        <w:spacing w:after="0" w:line="240" w:lineRule="auto"/>
        <w:rPr>
          <w:rFonts w:ascii="Arial" w:hAnsi="Arial" w:cs="Arial"/>
        </w:rPr>
      </w:pPr>
      <w:r w:rsidRPr="00365F24">
        <w:rPr>
          <w:rFonts w:ascii="Arial" w:hAnsi="Arial" w:cs="Arial"/>
        </w:rPr>
        <w:t> C</w:t>
      </w:r>
      <w:r w:rsidR="002351E8">
        <w:rPr>
          <w:rFonts w:ascii="Arial" w:hAnsi="Arial" w:cs="Arial"/>
        </w:rPr>
        <w:t>ompany Provided Gasoline Credit</w:t>
      </w:r>
    </w:p>
    <w:p w:rsidR="00303BEF" w:rsidRPr="00365F24" w:rsidRDefault="002351E8" w:rsidP="00016794">
      <w:pPr>
        <w:spacing w:after="0" w:line="240" w:lineRule="auto"/>
        <w:rPr>
          <w:rFonts w:ascii="Arial" w:hAnsi="Arial" w:cs="Arial"/>
        </w:rPr>
      </w:pPr>
      <w:r>
        <w:rPr>
          <w:rFonts w:ascii="Arial" w:hAnsi="Arial" w:cs="Arial"/>
        </w:rPr>
        <w:t xml:space="preserve">    </w:t>
      </w:r>
      <w:r w:rsidR="00303BEF" w:rsidRPr="00365F24">
        <w:rPr>
          <w:rFonts w:ascii="Arial" w:hAnsi="Arial" w:cs="Arial"/>
        </w:rPr>
        <w:t>Cards</w:t>
      </w:r>
    </w:p>
    <w:p w:rsidR="002351E8" w:rsidRDefault="002351E8" w:rsidP="00016794">
      <w:pPr>
        <w:spacing w:after="0" w:line="240" w:lineRule="auto"/>
        <w:rPr>
          <w:rFonts w:ascii="Arial" w:hAnsi="Arial" w:cs="Arial"/>
          <w:b/>
        </w:rPr>
        <w:sectPr w:rsidR="002351E8" w:rsidSect="002351E8">
          <w:type w:val="continuous"/>
          <w:pgSz w:w="12240" w:h="15840" w:code="1"/>
          <w:pgMar w:top="81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2351E8" w:rsidRDefault="002351E8" w:rsidP="002351E8">
      <w:pPr>
        <w:spacing w:after="0" w:line="240" w:lineRule="auto"/>
        <w:rPr>
          <w:rFonts w:ascii="Arial" w:hAnsi="Arial" w:cs="Arial"/>
          <w:b/>
        </w:rPr>
      </w:pPr>
    </w:p>
    <w:p w:rsidR="002351E8" w:rsidRDefault="002351E8" w:rsidP="002351E8">
      <w:pPr>
        <w:pBdr>
          <w:top w:val="single" w:sz="4" w:space="1" w:color="auto"/>
          <w:left w:val="single" w:sz="4" w:space="4" w:color="auto"/>
          <w:bottom w:val="single" w:sz="4" w:space="1" w:color="auto"/>
          <w:right w:val="single" w:sz="4" w:space="4" w:color="auto"/>
        </w:pBdr>
        <w:spacing w:after="0" w:line="240" w:lineRule="auto"/>
        <w:rPr>
          <w:rFonts w:ascii="Arial" w:hAnsi="Arial" w:cs="Arial"/>
          <w:b/>
        </w:rPr>
        <w:sectPr w:rsidR="002351E8" w:rsidSect="002351E8">
          <w:type w:val="continuous"/>
          <w:pgSz w:w="12240" w:h="15840" w:code="1"/>
          <w:pgMar w:top="81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6A40E0" w:rsidRPr="00365F24" w:rsidRDefault="002A5725" w:rsidP="002351E8">
      <w:pPr>
        <w:pBdr>
          <w:top w:val="single" w:sz="4" w:space="0" w:color="auto"/>
          <w:left w:val="single" w:sz="4" w:space="4" w:color="auto"/>
          <w:bottom w:val="single" w:sz="4" w:space="1" w:color="auto"/>
          <w:right w:val="single" w:sz="4" w:space="4" w:color="auto"/>
        </w:pBdr>
        <w:tabs>
          <w:tab w:val="left" w:pos="5220"/>
        </w:tabs>
        <w:spacing w:after="0" w:line="240" w:lineRule="auto"/>
        <w:rPr>
          <w:rFonts w:ascii="Arial" w:hAnsi="Arial" w:cs="Arial"/>
          <w:b/>
        </w:rPr>
      </w:pPr>
      <w:r w:rsidRPr="00365F24">
        <w:rPr>
          <w:rFonts w:ascii="Arial" w:hAnsi="Arial" w:cs="Arial"/>
          <w:b/>
        </w:rPr>
        <w:lastRenderedPageBreak/>
        <w:t xml:space="preserve">3. </w:t>
      </w:r>
      <w:r w:rsidR="00E6042C" w:rsidRPr="00365F24">
        <w:rPr>
          <w:rFonts w:ascii="Arial" w:hAnsi="Arial" w:cs="Arial"/>
          <w:b/>
        </w:rPr>
        <w:t>Com</w:t>
      </w:r>
      <w:r w:rsidR="005C37D0" w:rsidRPr="00365F24">
        <w:rPr>
          <w:rFonts w:ascii="Arial" w:hAnsi="Arial" w:cs="Arial"/>
          <w:b/>
        </w:rPr>
        <w:t>puter-related issues to address.</w:t>
      </w:r>
      <w:r w:rsidR="002351E8">
        <w:rPr>
          <w:rFonts w:ascii="Arial" w:hAnsi="Arial" w:cs="Arial"/>
          <w:b/>
        </w:rPr>
        <w:tab/>
      </w:r>
    </w:p>
    <w:p w:rsidR="002A5725" w:rsidRDefault="002A5725" w:rsidP="002351E8">
      <w:pPr>
        <w:spacing w:after="0" w:line="240" w:lineRule="auto"/>
        <w:rPr>
          <w:rFonts w:ascii="Arial" w:hAnsi="Arial" w:cs="Arial"/>
          <w:i/>
          <w:color w:val="FF0000"/>
          <w:sz w:val="20"/>
          <w:szCs w:val="20"/>
        </w:rPr>
      </w:pPr>
      <w:r w:rsidRPr="002351E8">
        <w:rPr>
          <w:rFonts w:ascii="Arial" w:hAnsi="Arial" w:cs="Arial"/>
          <w:i/>
          <w:color w:val="FF0000"/>
          <w:sz w:val="20"/>
          <w:szCs w:val="20"/>
        </w:rPr>
        <w:t>(Editor’s Note</w:t>
      </w:r>
      <w:r w:rsidR="00854FBB" w:rsidRPr="002351E8">
        <w:rPr>
          <w:rFonts w:ascii="Arial" w:hAnsi="Arial" w:cs="Arial"/>
          <w:i/>
          <w:color w:val="FF0000"/>
          <w:sz w:val="20"/>
          <w:szCs w:val="20"/>
        </w:rPr>
        <w:t>:</w:t>
      </w:r>
      <w:r w:rsidRPr="002351E8">
        <w:rPr>
          <w:rFonts w:ascii="Arial" w:hAnsi="Arial" w:cs="Arial"/>
          <w:i/>
          <w:color w:val="FF0000"/>
          <w:sz w:val="20"/>
          <w:szCs w:val="20"/>
        </w:rPr>
        <w:t xml:space="preserve"> Consider what procedure will be used to quickly facilitate return of Company property and retrieval of employee’s personal property with dignity.</w:t>
      </w:r>
      <w:r w:rsidR="00854FBB" w:rsidRPr="002351E8">
        <w:rPr>
          <w:rFonts w:ascii="Arial" w:hAnsi="Arial" w:cs="Arial"/>
          <w:i/>
          <w:color w:val="FF0000"/>
          <w:sz w:val="20"/>
          <w:szCs w:val="20"/>
        </w:rPr>
        <w:t>)</w:t>
      </w:r>
    </w:p>
    <w:p w:rsidR="0050173D" w:rsidRPr="002351E8" w:rsidRDefault="0050173D" w:rsidP="002351E8">
      <w:pPr>
        <w:spacing w:after="0" w:line="240" w:lineRule="auto"/>
        <w:rPr>
          <w:rFonts w:ascii="Arial" w:hAnsi="Arial" w:cs="Arial"/>
          <w:i/>
          <w:color w:val="FF0000"/>
          <w:sz w:val="20"/>
          <w:szCs w:val="20"/>
        </w:rPr>
      </w:pPr>
    </w:p>
    <w:p w:rsidR="00E6042C" w:rsidRPr="00365F24" w:rsidRDefault="00E6042C" w:rsidP="002351E8">
      <w:pPr>
        <w:spacing w:after="0" w:line="360" w:lineRule="auto"/>
        <w:rPr>
          <w:rFonts w:ascii="Arial" w:hAnsi="Arial" w:cs="Arial"/>
        </w:rPr>
      </w:pPr>
      <w:r w:rsidRPr="00365F24">
        <w:rPr>
          <w:rFonts w:ascii="Arial" w:hAnsi="Arial" w:cs="Arial"/>
        </w:rPr>
        <w:t></w:t>
      </w:r>
      <w:r w:rsidR="002A5725" w:rsidRPr="00365F24">
        <w:rPr>
          <w:rFonts w:ascii="Arial" w:hAnsi="Arial" w:cs="Arial"/>
        </w:rPr>
        <w:t xml:space="preserve"> </w:t>
      </w:r>
      <w:r w:rsidRPr="00365F24">
        <w:rPr>
          <w:rFonts w:ascii="Arial" w:hAnsi="Arial" w:cs="Arial"/>
        </w:rPr>
        <w:t>Lock access to system and backup data prior to the notification meeting</w:t>
      </w:r>
    </w:p>
    <w:p w:rsidR="00E6042C" w:rsidRPr="00365F24" w:rsidRDefault="00E6042C" w:rsidP="002351E8">
      <w:pPr>
        <w:spacing w:after="0" w:line="360" w:lineRule="auto"/>
        <w:rPr>
          <w:rFonts w:ascii="Arial" w:hAnsi="Arial" w:cs="Arial"/>
        </w:rPr>
      </w:pPr>
      <w:r w:rsidRPr="00365F24">
        <w:rPr>
          <w:rFonts w:ascii="Arial" w:hAnsi="Arial" w:cs="Arial"/>
        </w:rPr>
        <w:t></w:t>
      </w:r>
      <w:r w:rsidR="002A5725" w:rsidRPr="00365F24">
        <w:rPr>
          <w:rFonts w:ascii="Arial" w:hAnsi="Arial" w:cs="Arial"/>
        </w:rPr>
        <w:t xml:space="preserve"> </w:t>
      </w:r>
      <w:r w:rsidRPr="00365F24">
        <w:rPr>
          <w:rFonts w:ascii="Arial" w:hAnsi="Arial" w:cs="Arial"/>
        </w:rPr>
        <w:t>Remove access to external Company databases and/or remote access software</w:t>
      </w:r>
    </w:p>
    <w:p w:rsidR="001E2899" w:rsidRPr="00365F24" w:rsidRDefault="00E6042C" w:rsidP="002351E8">
      <w:pPr>
        <w:spacing w:after="0" w:line="360" w:lineRule="auto"/>
        <w:rPr>
          <w:rFonts w:ascii="Arial" w:hAnsi="Arial" w:cs="Arial"/>
        </w:rPr>
      </w:pPr>
      <w:r w:rsidRPr="00365F24">
        <w:rPr>
          <w:rFonts w:ascii="Arial" w:hAnsi="Arial" w:cs="Arial"/>
        </w:rPr>
        <w:t></w:t>
      </w:r>
      <w:r w:rsidR="002A5725" w:rsidRPr="00365F24">
        <w:rPr>
          <w:rFonts w:ascii="Arial" w:hAnsi="Arial" w:cs="Arial"/>
        </w:rPr>
        <w:t xml:space="preserve"> </w:t>
      </w:r>
      <w:r w:rsidRPr="00365F24">
        <w:rPr>
          <w:rFonts w:ascii="Arial" w:hAnsi="Arial" w:cs="Arial"/>
        </w:rPr>
        <w:t>Review and change all passwords prior to or during the notification meeting</w:t>
      </w:r>
      <w:r w:rsidR="001E2899" w:rsidRPr="00365F24">
        <w:rPr>
          <w:rFonts w:ascii="Arial" w:hAnsi="Arial" w:cs="Arial"/>
        </w:rPr>
        <w:t xml:space="preserve"> </w:t>
      </w:r>
      <w:r w:rsidRPr="00365F24">
        <w:rPr>
          <w:rFonts w:ascii="Arial" w:hAnsi="Arial" w:cs="Arial"/>
        </w:rPr>
        <w:t xml:space="preserve"> </w:t>
      </w:r>
    </w:p>
    <w:p w:rsidR="001E2899" w:rsidRPr="00365F24" w:rsidRDefault="001E2899" w:rsidP="002351E8">
      <w:pPr>
        <w:spacing w:after="0" w:line="360" w:lineRule="auto"/>
        <w:rPr>
          <w:rFonts w:ascii="Arial" w:hAnsi="Arial" w:cs="Arial"/>
        </w:rPr>
      </w:pPr>
      <w:r w:rsidRPr="00365F24">
        <w:rPr>
          <w:rFonts w:ascii="Arial" w:hAnsi="Arial" w:cs="Arial"/>
        </w:rPr>
        <w:t></w:t>
      </w:r>
      <w:r w:rsidR="002A5725" w:rsidRPr="00365F24">
        <w:rPr>
          <w:rFonts w:ascii="Arial" w:hAnsi="Arial" w:cs="Arial"/>
        </w:rPr>
        <w:t xml:space="preserve"> </w:t>
      </w:r>
      <w:r w:rsidRPr="00365F24">
        <w:rPr>
          <w:rFonts w:ascii="Arial" w:hAnsi="Arial" w:cs="Arial"/>
        </w:rPr>
        <w:t>Set automatic e-mail notification to alert sender that employee is no longer</w:t>
      </w:r>
      <w:r w:rsidR="00252901">
        <w:rPr>
          <w:rFonts w:ascii="Arial" w:hAnsi="Arial" w:cs="Arial"/>
        </w:rPr>
        <w:t xml:space="preserve"> </w:t>
      </w:r>
      <w:r w:rsidRPr="00365F24">
        <w:rPr>
          <w:rFonts w:ascii="Arial" w:hAnsi="Arial" w:cs="Arial"/>
        </w:rPr>
        <w:t xml:space="preserve">employed </w:t>
      </w:r>
    </w:p>
    <w:p w:rsidR="00E6042C" w:rsidRDefault="00E6042C" w:rsidP="002351E8">
      <w:pPr>
        <w:spacing w:after="0" w:line="360" w:lineRule="auto"/>
        <w:rPr>
          <w:rFonts w:ascii="Arial" w:hAnsi="Arial" w:cs="Arial"/>
        </w:rPr>
      </w:pPr>
      <w:r w:rsidRPr="00365F24">
        <w:rPr>
          <w:rFonts w:ascii="Arial" w:hAnsi="Arial" w:cs="Arial"/>
        </w:rPr>
        <w:t></w:t>
      </w:r>
      <w:r w:rsidR="002A5725" w:rsidRPr="00365F24">
        <w:rPr>
          <w:rFonts w:ascii="Arial" w:hAnsi="Arial" w:cs="Arial"/>
        </w:rPr>
        <w:t xml:space="preserve"> </w:t>
      </w:r>
      <w:r w:rsidRPr="00365F24">
        <w:rPr>
          <w:rFonts w:ascii="Arial" w:hAnsi="Arial" w:cs="Arial"/>
        </w:rPr>
        <w:t>Transfer/cancel employee’s e-mail account</w:t>
      </w:r>
    </w:p>
    <w:p w:rsidR="00252901" w:rsidRDefault="00252901" w:rsidP="002351E8">
      <w:pPr>
        <w:spacing w:after="0" w:line="360" w:lineRule="auto"/>
        <w:rPr>
          <w:rFonts w:ascii="Arial" w:hAnsi="Arial" w:cs="Arial"/>
        </w:rPr>
      </w:pPr>
    </w:p>
    <w:p w:rsidR="00252901" w:rsidRDefault="00252901" w:rsidP="00252901">
      <w:pPr>
        <w:spacing w:after="0" w:line="240" w:lineRule="auto"/>
        <w:rPr>
          <w:rFonts w:ascii="Arial" w:hAnsi="Arial" w:cs="Arial"/>
          <w:b/>
        </w:rPr>
      </w:pPr>
    </w:p>
    <w:p w:rsidR="005E327C" w:rsidRDefault="0097710D" w:rsidP="00252901">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365F24">
        <w:rPr>
          <w:rFonts w:ascii="Arial" w:hAnsi="Arial" w:cs="Arial"/>
          <w:b/>
        </w:rPr>
        <w:t xml:space="preserve">4. </w:t>
      </w:r>
      <w:r w:rsidR="00CC5299" w:rsidRPr="00365F24">
        <w:rPr>
          <w:rFonts w:ascii="Arial" w:hAnsi="Arial" w:cs="Arial"/>
          <w:b/>
        </w:rPr>
        <w:t>Determine what “wages” are owed</w:t>
      </w:r>
      <w:r w:rsidR="005C37D0" w:rsidRPr="00365F24">
        <w:rPr>
          <w:rFonts w:ascii="Arial" w:hAnsi="Arial" w:cs="Arial"/>
          <w:b/>
        </w:rPr>
        <w:t>.</w:t>
      </w:r>
    </w:p>
    <w:p w:rsidR="00252901" w:rsidRPr="00365F24" w:rsidRDefault="00252901" w:rsidP="00252901">
      <w:pPr>
        <w:spacing w:after="0" w:line="240" w:lineRule="auto"/>
        <w:rPr>
          <w:rFonts w:ascii="Arial" w:hAnsi="Arial" w:cs="Arial"/>
          <w:b/>
        </w:rPr>
      </w:pPr>
    </w:p>
    <w:p w:rsidR="005E327C" w:rsidRPr="00365F24" w:rsidRDefault="005E327C" w:rsidP="002351E8">
      <w:pPr>
        <w:spacing w:after="0" w:line="360" w:lineRule="auto"/>
        <w:rPr>
          <w:rFonts w:ascii="Arial" w:hAnsi="Arial" w:cs="Arial"/>
        </w:rPr>
      </w:pPr>
      <w:r w:rsidRPr="00365F24">
        <w:rPr>
          <w:rFonts w:ascii="Arial" w:hAnsi="Arial" w:cs="Arial"/>
        </w:rPr>
        <w:t></w:t>
      </w:r>
      <w:r w:rsidR="0097710D" w:rsidRPr="00365F24">
        <w:rPr>
          <w:rFonts w:ascii="Arial" w:hAnsi="Arial" w:cs="Arial"/>
        </w:rPr>
        <w:t xml:space="preserve"> </w:t>
      </w:r>
      <w:r w:rsidRPr="00365F24">
        <w:rPr>
          <w:rFonts w:ascii="Arial" w:hAnsi="Arial" w:cs="Arial"/>
        </w:rPr>
        <w:t>Discontinue any automatic payroll deposits</w:t>
      </w:r>
    </w:p>
    <w:p w:rsidR="005E327C" w:rsidRPr="00252901" w:rsidRDefault="005E327C" w:rsidP="002351E8">
      <w:pPr>
        <w:spacing w:after="0" w:line="360" w:lineRule="auto"/>
        <w:rPr>
          <w:rFonts w:ascii="Arial" w:hAnsi="Arial" w:cs="Arial"/>
        </w:rPr>
      </w:pPr>
      <w:r w:rsidRPr="00252901">
        <w:rPr>
          <w:rFonts w:ascii="Arial" w:hAnsi="Arial" w:cs="Arial"/>
        </w:rPr>
        <w:t></w:t>
      </w:r>
      <w:r w:rsidR="0097710D" w:rsidRPr="00252901">
        <w:rPr>
          <w:rFonts w:ascii="Arial" w:hAnsi="Arial" w:cs="Arial"/>
        </w:rPr>
        <w:t xml:space="preserve"> </w:t>
      </w:r>
      <w:r w:rsidR="001E000B" w:rsidRPr="00252901">
        <w:rPr>
          <w:rFonts w:ascii="Arial" w:hAnsi="Arial" w:cs="Arial"/>
        </w:rPr>
        <w:t>Determine h</w:t>
      </w:r>
      <w:r w:rsidRPr="00252901">
        <w:rPr>
          <w:rFonts w:ascii="Arial" w:hAnsi="Arial" w:cs="Arial"/>
        </w:rPr>
        <w:t>ow much vacation the employee</w:t>
      </w:r>
      <w:r w:rsidR="00241DC7">
        <w:rPr>
          <w:rFonts w:ascii="Arial" w:hAnsi="Arial" w:cs="Arial"/>
        </w:rPr>
        <w:t xml:space="preserve"> has</w:t>
      </w:r>
      <w:r w:rsidRPr="00252901">
        <w:rPr>
          <w:rFonts w:ascii="Arial" w:hAnsi="Arial" w:cs="Arial"/>
        </w:rPr>
        <w:t xml:space="preserve"> earned</w:t>
      </w:r>
      <w:r w:rsidR="0097710D" w:rsidRPr="00252901">
        <w:rPr>
          <w:rFonts w:ascii="Arial" w:hAnsi="Arial" w:cs="Arial"/>
        </w:rPr>
        <w:t xml:space="preserve"> up to the date of termination</w:t>
      </w:r>
      <w:r w:rsidR="001E000B" w:rsidRPr="00252901">
        <w:rPr>
          <w:rFonts w:ascii="Arial" w:hAnsi="Arial" w:cs="Arial"/>
        </w:rPr>
        <w:t>.</w:t>
      </w:r>
      <w:r w:rsidRPr="00252901">
        <w:rPr>
          <w:rFonts w:ascii="Arial" w:hAnsi="Arial" w:cs="Arial"/>
        </w:rPr>
        <w:t xml:space="preserve"> </w:t>
      </w:r>
    </w:p>
    <w:p w:rsidR="005E327C" w:rsidRPr="00365F24" w:rsidRDefault="005E327C" w:rsidP="002351E8">
      <w:pPr>
        <w:spacing w:after="0" w:line="360" w:lineRule="auto"/>
        <w:rPr>
          <w:rFonts w:ascii="Arial" w:hAnsi="Arial" w:cs="Arial"/>
        </w:rPr>
      </w:pPr>
      <w:r w:rsidRPr="00365F24">
        <w:rPr>
          <w:rFonts w:ascii="Arial" w:hAnsi="Arial" w:cs="Arial"/>
        </w:rPr>
        <w:t></w:t>
      </w:r>
      <w:r w:rsidR="0097710D" w:rsidRPr="00365F24">
        <w:rPr>
          <w:rFonts w:ascii="Arial" w:hAnsi="Arial" w:cs="Arial"/>
        </w:rPr>
        <w:t xml:space="preserve"> </w:t>
      </w:r>
      <w:r w:rsidR="001E000B" w:rsidRPr="00365F24">
        <w:rPr>
          <w:rFonts w:ascii="Arial" w:hAnsi="Arial" w:cs="Arial"/>
        </w:rPr>
        <w:t>Determine h</w:t>
      </w:r>
      <w:r w:rsidRPr="00365F24">
        <w:rPr>
          <w:rFonts w:ascii="Arial" w:hAnsi="Arial" w:cs="Arial"/>
        </w:rPr>
        <w:t>ow much vacation</w:t>
      </w:r>
      <w:r w:rsidR="00CC5299" w:rsidRPr="00365F24">
        <w:rPr>
          <w:rFonts w:ascii="Arial" w:hAnsi="Arial" w:cs="Arial"/>
        </w:rPr>
        <w:t xml:space="preserve"> has been used</w:t>
      </w:r>
    </w:p>
    <w:p w:rsidR="005E327C" w:rsidRPr="00365F24" w:rsidRDefault="005E327C" w:rsidP="002351E8">
      <w:pPr>
        <w:spacing w:after="0" w:line="360" w:lineRule="auto"/>
        <w:rPr>
          <w:rFonts w:ascii="Arial" w:hAnsi="Arial" w:cs="Arial"/>
        </w:rPr>
      </w:pPr>
      <w:r w:rsidRPr="00365F24">
        <w:rPr>
          <w:rFonts w:ascii="Arial" w:hAnsi="Arial" w:cs="Arial"/>
        </w:rPr>
        <w:t></w:t>
      </w:r>
      <w:r w:rsidR="0097710D" w:rsidRPr="00365F24">
        <w:rPr>
          <w:rFonts w:ascii="Arial" w:hAnsi="Arial" w:cs="Arial"/>
        </w:rPr>
        <w:t xml:space="preserve"> </w:t>
      </w:r>
      <w:r w:rsidR="000F435A" w:rsidRPr="00365F24">
        <w:rPr>
          <w:rFonts w:ascii="Arial" w:hAnsi="Arial" w:cs="Arial"/>
        </w:rPr>
        <w:t>P</w:t>
      </w:r>
      <w:r w:rsidRPr="00365F24">
        <w:rPr>
          <w:rFonts w:ascii="Arial" w:hAnsi="Arial" w:cs="Arial"/>
        </w:rPr>
        <w:t xml:space="preserve">ay </w:t>
      </w:r>
      <w:r w:rsidR="001E000B" w:rsidRPr="00365F24">
        <w:rPr>
          <w:rFonts w:ascii="Arial" w:hAnsi="Arial" w:cs="Arial"/>
        </w:rPr>
        <w:t xml:space="preserve">the </w:t>
      </w:r>
      <w:r w:rsidRPr="00365F24">
        <w:rPr>
          <w:rFonts w:ascii="Arial" w:hAnsi="Arial" w:cs="Arial"/>
        </w:rPr>
        <w:t>employee for accrued but unused vacation</w:t>
      </w:r>
      <w:r w:rsidR="0097710D" w:rsidRPr="00365F24">
        <w:rPr>
          <w:rFonts w:ascii="Arial" w:hAnsi="Arial" w:cs="Arial"/>
        </w:rPr>
        <w:t xml:space="preserve"> up to the </w:t>
      </w:r>
      <w:r w:rsidR="001E000B" w:rsidRPr="00365F24">
        <w:rPr>
          <w:rFonts w:ascii="Arial" w:hAnsi="Arial" w:cs="Arial"/>
        </w:rPr>
        <w:t>“</w:t>
      </w:r>
      <w:r w:rsidR="0097710D" w:rsidRPr="00365F24">
        <w:rPr>
          <w:rFonts w:ascii="Arial" w:hAnsi="Arial" w:cs="Arial"/>
        </w:rPr>
        <w:t>date of termination</w:t>
      </w:r>
      <w:r w:rsidR="001E000B" w:rsidRPr="00365F24">
        <w:rPr>
          <w:rFonts w:ascii="Arial" w:hAnsi="Arial" w:cs="Arial"/>
        </w:rPr>
        <w:t>”</w:t>
      </w:r>
      <w:r w:rsidR="0097710D" w:rsidRPr="00365F24">
        <w:rPr>
          <w:rFonts w:ascii="Arial" w:hAnsi="Arial" w:cs="Arial"/>
        </w:rPr>
        <w:t>.</w:t>
      </w:r>
      <w:r w:rsidRPr="00365F24">
        <w:rPr>
          <w:rFonts w:ascii="Arial" w:hAnsi="Arial" w:cs="Arial"/>
        </w:rPr>
        <w:t xml:space="preserve"> </w:t>
      </w:r>
    </w:p>
    <w:p w:rsidR="0097710D" w:rsidRDefault="005E327C" w:rsidP="002351E8">
      <w:pPr>
        <w:spacing w:after="0" w:line="240" w:lineRule="auto"/>
        <w:rPr>
          <w:rFonts w:ascii="Arial" w:hAnsi="Arial" w:cs="Arial"/>
          <w:i/>
          <w:color w:val="FF0000"/>
          <w:sz w:val="20"/>
          <w:szCs w:val="20"/>
        </w:rPr>
      </w:pPr>
      <w:r w:rsidRPr="00365F24">
        <w:rPr>
          <w:rFonts w:ascii="Arial" w:hAnsi="Arial" w:cs="Arial"/>
        </w:rPr>
        <w:t></w:t>
      </w:r>
      <w:r w:rsidR="0097710D" w:rsidRPr="00365F24">
        <w:rPr>
          <w:rFonts w:ascii="Arial" w:hAnsi="Arial" w:cs="Arial"/>
        </w:rPr>
        <w:t xml:space="preserve"> The paycheck for an employee being terminated</w:t>
      </w:r>
      <w:r w:rsidR="001E000B" w:rsidRPr="00365F24">
        <w:rPr>
          <w:rFonts w:ascii="Arial" w:hAnsi="Arial" w:cs="Arial"/>
        </w:rPr>
        <w:t xml:space="preserve"> or laid off</w:t>
      </w:r>
      <w:r w:rsidR="002351E8">
        <w:rPr>
          <w:rFonts w:ascii="Arial" w:hAnsi="Arial" w:cs="Arial"/>
        </w:rPr>
        <w:t xml:space="preserve"> must be given to them at the</w:t>
      </w:r>
      <w:r w:rsidR="00252901">
        <w:rPr>
          <w:rFonts w:ascii="Arial" w:hAnsi="Arial" w:cs="Arial"/>
        </w:rPr>
        <w:t xml:space="preserve"> </w:t>
      </w:r>
      <w:r w:rsidR="002351E8">
        <w:rPr>
          <w:rFonts w:ascii="Arial" w:hAnsi="Arial" w:cs="Arial"/>
        </w:rPr>
        <w:t xml:space="preserve">    </w:t>
      </w:r>
      <w:r w:rsidR="0097710D" w:rsidRPr="00365F24">
        <w:rPr>
          <w:rFonts w:ascii="Arial" w:hAnsi="Arial" w:cs="Arial"/>
        </w:rPr>
        <w:t>moment of termination. The paycheck for an employee volunt</w:t>
      </w:r>
      <w:r w:rsidR="002351E8">
        <w:rPr>
          <w:rFonts w:ascii="Arial" w:hAnsi="Arial" w:cs="Arial"/>
        </w:rPr>
        <w:t xml:space="preserve">arily quitting must be given to    </w:t>
      </w:r>
      <w:r w:rsidR="0097710D" w:rsidRPr="00365F24">
        <w:rPr>
          <w:rFonts w:ascii="Arial" w:hAnsi="Arial" w:cs="Arial"/>
        </w:rPr>
        <w:t xml:space="preserve">them within three calendar days from their notice to resign. </w:t>
      </w:r>
      <w:r w:rsidR="0097710D" w:rsidRPr="002351E8">
        <w:rPr>
          <w:rFonts w:ascii="Arial" w:hAnsi="Arial" w:cs="Arial"/>
          <w:i/>
          <w:color w:val="FF0000"/>
          <w:sz w:val="20"/>
          <w:szCs w:val="20"/>
        </w:rPr>
        <w:t>(Editor’s Note</w:t>
      </w:r>
      <w:r w:rsidR="008C79C8" w:rsidRPr="002351E8">
        <w:rPr>
          <w:rFonts w:ascii="Arial" w:hAnsi="Arial" w:cs="Arial"/>
          <w:i/>
          <w:color w:val="FF0000"/>
          <w:sz w:val="20"/>
          <w:szCs w:val="20"/>
        </w:rPr>
        <w:t>:</w:t>
      </w:r>
      <w:r w:rsidR="0097710D" w:rsidRPr="002351E8">
        <w:rPr>
          <w:rFonts w:ascii="Arial" w:hAnsi="Arial" w:cs="Arial"/>
          <w:i/>
          <w:color w:val="FF0000"/>
          <w:sz w:val="20"/>
          <w:szCs w:val="20"/>
        </w:rPr>
        <w:t xml:space="preserve"> If they notify the employer on Monday of their intent to resign as of that Friday</w:t>
      </w:r>
      <w:r w:rsidR="00854FBB" w:rsidRPr="002351E8">
        <w:rPr>
          <w:rFonts w:ascii="Arial" w:hAnsi="Arial" w:cs="Arial"/>
          <w:i/>
          <w:color w:val="FF0000"/>
          <w:sz w:val="20"/>
          <w:szCs w:val="20"/>
        </w:rPr>
        <w:t>,</w:t>
      </w:r>
      <w:r w:rsidR="0097710D" w:rsidRPr="002351E8">
        <w:rPr>
          <w:rFonts w:ascii="Arial" w:hAnsi="Arial" w:cs="Arial"/>
          <w:i/>
          <w:color w:val="FF0000"/>
          <w:sz w:val="20"/>
          <w:szCs w:val="20"/>
        </w:rPr>
        <w:t xml:space="preserve"> the paycheck must be given to them that Friday. If they notify the employer on Friday of their intent to resign</w:t>
      </w:r>
      <w:r w:rsidR="00AC5615" w:rsidRPr="002351E8">
        <w:rPr>
          <w:rFonts w:ascii="Arial" w:hAnsi="Arial" w:cs="Arial"/>
          <w:i/>
          <w:color w:val="FF0000"/>
          <w:sz w:val="20"/>
          <w:szCs w:val="20"/>
        </w:rPr>
        <w:t xml:space="preserve"> that day</w:t>
      </w:r>
      <w:r w:rsidR="001E000B" w:rsidRPr="002351E8">
        <w:rPr>
          <w:rFonts w:ascii="Arial" w:hAnsi="Arial" w:cs="Arial"/>
          <w:i/>
          <w:color w:val="FF0000"/>
          <w:sz w:val="20"/>
          <w:szCs w:val="20"/>
        </w:rPr>
        <w:t>,</w:t>
      </w:r>
      <w:r w:rsidR="0097710D" w:rsidRPr="002351E8">
        <w:rPr>
          <w:rFonts w:ascii="Arial" w:hAnsi="Arial" w:cs="Arial"/>
          <w:i/>
          <w:color w:val="FF0000"/>
          <w:sz w:val="20"/>
          <w:szCs w:val="20"/>
        </w:rPr>
        <w:t xml:space="preserve"> the paycheck must be available t</w:t>
      </w:r>
      <w:r w:rsidR="008C79C8" w:rsidRPr="002351E8">
        <w:rPr>
          <w:rFonts w:ascii="Arial" w:hAnsi="Arial" w:cs="Arial"/>
          <w:i/>
          <w:color w:val="FF0000"/>
          <w:sz w:val="20"/>
          <w:szCs w:val="20"/>
        </w:rPr>
        <w:t>o them by the following Monday.)</w:t>
      </w:r>
    </w:p>
    <w:p w:rsidR="0050173D" w:rsidRPr="00365F24" w:rsidRDefault="0050173D" w:rsidP="002351E8">
      <w:pPr>
        <w:spacing w:after="0" w:line="240" w:lineRule="auto"/>
        <w:rPr>
          <w:rFonts w:ascii="Arial" w:hAnsi="Arial" w:cs="Arial"/>
          <w:color w:val="FF0000"/>
        </w:rPr>
      </w:pPr>
    </w:p>
    <w:p w:rsidR="005E327C" w:rsidRPr="00365F24" w:rsidRDefault="0097710D" w:rsidP="002351E8">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365F24">
        <w:rPr>
          <w:rFonts w:ascii="Arial" w:hAnsi="Arial" w:cs="Arial"/>
          <w:b/>
        </w:rPr>
        <w:t xml:space="preserve">5. </w:t>
      </w:r>
      <w:r w:rsidR="005E327C" w:rsidRPr="00365F24">
        <w:rPr>
          <w:rFonts w:ascii="Arial" w:hAnsi="Arial" w:cs="Arial"/>
          <w:b/>
        </w:rPr>
        <w:t>Contributions and/or 401K</w:t>
      </w:r>
      <w:r w:rsidR="005C37D0" w:rsidRPr="00365F24">
        <w:rPr>
          <w:rFonts w:ascii="Arial" w:hAnsi="Arial" w:cs="Arial"/>
          <w:b/>
        </w:rPr>
        <w:t>.</w:t>
      </w:r>
    </w:p>
    <w:p w:rsidR="00252901" w:rsidRDefault="00252901" w:rsidP="0050173D">
      <w:pPr>
        <w:spacing w:after="0" w:line="360" w:lineRule="auto"/>
        <w:rPr>
          <w:rFonts w:ascii="Arial" w:hAnsi="Arial" w:cs="Arial"/>
        </w:rPr>
      </w:pPr>
    </w:p>
    <w:p w:rsidR="005E327C" w:rsidRPr="00365F24" w:rsidRDefault="005E327C" w:rsidP="0050173D">
      <w:pPr>
        <w:spacing w:after="0" w:line="360" w:lineRule="auto"/>
        <w:rPr>
          <w:rFonts w:ascii="Arial" w:hAnsi="Arial" w:cs="Arial"/>
        </w:rPr>
      </w:pPr>
      <w:r w:rsidRPr="00365F24">
        <w:rPr>
          <w:rFonts w:ascii="Arial" w:hAnsi="Arial" w:cs="Arial"/>
        </w:rPr>
        <w:t></w:t>
      </w:r>
      <w:r w:rsidR="0097710D" w:rsidRPr="00365F24">
        <w:rPr>
          <w:rFonts w:ascii="Arial" w:hAnsi="Arial" w:cs="Arial"/>
        </w:rPr>
        <w:t xml:space="preserve"> </w:t>
      </w:r>
      <w:r w:rsidRPr="00365F24">
        <w:rPr>
          <w:rFonts w:ascii="Arial" w:hAnsi="Arial" w:cs="Arial"/>
        </w:rPr>
        <w:t>What is outstanding? What is vested? What is forfeited?</w:t>
      </w:r>
    </w:p>
    <w:p w:rsidR="005E327C" w:rsidRDefault="005E327C" w:rsidP="0050173D">
      <w:pPr>
        <w:spacing w:after="0" w:line="360" w:lineRule="auto"/>
        <w:rPr>
          <w:rFonts w:ascii="Arial" w:hAnsi="Arial" w:cs="Arial"/>
        </w:rPr>
      </w:pPr>
      <w:r w:rsidRPr="00365F24">
        <w:rPr>
          <w:rFonts w:ascii="Arial" w:hAnsi="Arial" w:cs="Arial"/>
        </w:rPr>
        <w:t></w:t>
      </w:r>
      <w:r w:rsidR="0097710D" w:rsidRPr="00365F24">
        <w:rPr>
          <w:rFonts w:ascii="Arial" w:hAnsi="Arial" w:cs="Arial"/>
        </w:rPr>
        <w:t xml:space="preserve"> </w:t>
      </w:r>
      <w:r w:rsidRPr="00365F24">
        <w:rPr>
          <w:rFonts w:ascii="Arial" w:hAnsi="Arial" w:cs="Arial"/>
        </w:rPr>
        <w:t>Prepare information regarding rollover of any 401(k) plans and notify carrier</w:t>
      </w:r>
    </w:p>
    <w:p w:rsidR="0050173D" w:rsidRPr="00365F24" w:rsidRDefault="0050173D" w:rsidP="0050173D">
      <w:pPr>
        <w:spacing w:after="0" w:line="360" w:lineRule="auto"/>
        <w:rPr>
          <w:rFonts w:ascii="Arial" w:hAnsi="Arial" w:cs="Arial"/>
        </w:rPr>
      </w:pPr>
    </w:p>
    <w:p w:rsidR="00C1186A" w:rsidRPr="00365F24" w:rsidRDefault="001B308F" w:rsidP="002351E8">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365F24">
        <w:rPr>
          <w:rFonts w:ascii="Arial" w:hAnsi="Arial" w:cs="Arial"/>
          <w:b/>
        </w:rPr>
        <w:t xml:space="preserve">6. </w:t>
      </w:r>
      <w:r w:rsidR="001E2899" w:rsidRPr="00365F24">
        <w:rPr>
          <w:rFonts w:ascii="Arial" w:hAnsi="Arial" w:cs="Arial"/>
          <w:b/>
        </w:rPr>
        <w:t>Continued Health Insurance Coverage Notice</w:t>
      </w:r>
      <w:r w:rsidR="005C37D0" w:rsidRPr="00365F24">
        <w:rPr>
          <w:rFonts w:ascii="Arial" w:hAnsi="Arial" w:cs="Arial"/>
          <w:b/>
        </w:rPr>
        <w:t>.</w:t>
      </w:r>
    </w:p>
    <w:p w:rsidR="00315BCB" w:rsidRDefault="00C1186A" w:rsidP="002351E8">
      <w:pPr>
        <w:spacing w:after="0" w:line="240" w:lineRule="auto"/>
        <w:rPr>
          <w:rFonts w:ascii="Arial" w:hAnsi="Arial" w:cs="Arial"/>
          <w:i/>
          <w:color w:val="FF0000"/>
          <w:sz w:val="20"/>
          <w:szCs w:val="20"/>
        </w:rPr>
      </w:pPr>
      <w:r w:rsidRPr="002351E8">
        <w:rPr>
          <w:rFonts w:ascii="Arial" w:hAnsi="Arial" w:cs="Arial"/>
          <w:i/>
          <w:color w:val="FF0000"/>
          <w:sz w:val="20"/>
          <w:szCs w:val="20"/>
        </w:rPr>
        <w:t>(</w:t>
      </w:r>
      <w:r w:rsidR="001B308F" w:rsidRPr="002351E8">
        <w:rPr>
          <w:rFonts w:ascii="Arial" w:hAnsi="Arial" w:cs="Arial"/>
          <w:i/>
          <w:color w:val="FF0000"/>
          <w:sz w:val="20"/>
          <w:szCs w:val="20"/>
        </w:rPr>
        <w:t xml:space="preserve">Editor’s </w:t>
      </w:r>
      <w:r w:rsidRPr="002351E8">
        <w:rPr>
          <w:rFonts w:ascii="Arial" w:hAnsi="Arial" w:cs="Arial"/>
          <w:i/>
          <w:color w:val="FF0000"/>
          <w:sz w:val="20"/>
          <w:szCs w:val="20"/>
        </w:rPr>
        <w:t xml:space="preserve">Note: </w:t>
      </w:r>
      <w:r w:rsidR="00AC5615" w:rsidRPr="002351E8">
        <w:rPr>
          <w:rFonts w:ascii="Arial" w:hAnsi="Arial" w:cs="Arial"/>
          <w:i/>
          <w:color w:val="FF0000"/>
          <w:sz w:val="20"/>
          <w:szCs w:val="20"/>
        </w:rPr>
        <w:t>I</w:t>
      </w:r>
      <w:r w:rsidRPr="002351E8">
        <w:rPr>
          <w:rFonts w:ascii="Arial" w:hAnsi="Arial" w:cs="Arial"/>
          <w:i/>
          <w:color w:val="FF0000"/>
          <w:sz w:val="20"/>
          <w:szCs w:val="20"/>
        </w:rPr>
        <w:t>f PIBT handles your health insurance benefits, the following will be automatically taken care of</w:t>
      </w:r>
      <w:r w:rsidR="00CC5299" w:rsidRPr="002351E8">
        <w:rPr>
          <w:rFonts w:ascii="Arial" w:hAnsi="Arial" w:cs="Arial"/>
          <w:i/>
          <w:color w:val="FF0000"/>
          <w:sz w:val="20"/>
          <w:szCs w:val="20"/>
        </w:rPr>
        <w:t>.</w:t>
      </w:r>
      <w:r w:rsidRPr="002351E8">
        <w:rPr>
          <w:rFonts w:ascii="Arial" w:hAnsi="Arial" w:cs="Arial"/>
          <w:i/>
          <w:color w:val="FF0000"/>
          <w:sz w:val="20"/>
          <w:szCs w:val="20"/>
        </w:rPr>
        <w:t>)</w:t>
      </w:r>
    </w:p>
    <w:p w:rsidR="0050173D" w:rsidRPr="002351E8" w:rsidRDefault="0050173D" w:rsidP="002351E8">
      <w:pPr>
        <w:spacing w:after="0" w:line="240" w:lineRule="auto"/>
        <w:rPr>
          <w:rFonts w:ascii="Arial" w:hAnsi="Arial" w:cs="Arial"/>
          <w:i/>
          <w:sz w:val="20"/>
          <w:szCs w:val="20"/>
        </w:rPr>
      </w:pPr>
    </w:p>
    <w:p w:rsidR="00C1186A" w:rsidRDefault="001E2899" w:rsidP="00252901">
      <w:pPr>
        <w:spacing w:after="0" w:line="240" w:lineRule="auto"/>
        <w:rPr>
          <w:rFonts w:ascii="Arial" w:hAnsi="Arial" w:cs="Arial"/>
        </w:rPr>
      </w:pPr>
      <w:r w:rsidRPr="00365F24">
        <w:rPr>
          <w:rFonts w:ascii="Arial" w:hAnsi="Arial" w:cs="Arial"/>
        </w:rPr>
        <w:t></w:t>
      </w:r>
      <w:r w:rsidR="001B308F" w:rsidRPr="00365F24">
        <w:rPr>
          <w:rFonts w:ascii="Arial" w:hAnsi="Arial" w:cs="Arial"/>
        </w:rPr>
        <w:t xml:space="preserve"> </w:t>
      </w:r>
      <w:r w:rsidRPr="00365F24">
        <w:rPr>
          <w:rFonts w:ascii="Arial" w:hAnsi="Arial" w:cs="Arial"/>
        </w:rPr>
        <w:t>Coordinate preparation of COBRA notice or state law e</w:t>
      </w:r>
      <w:r w:rsidR="0050173D">
        <w:rPr>
          <w:rFonts w:ascii="Arial" w:hAnsi="Arial" w:cs="Arial"/>
        </w:rPr>
        <w:t xml:space="preserve">quivalent with health insurance    </w:t>
      </w:r>
      <w:r w:rsidRPr="00365F24">
        <w:rPr>
          <w:rFonts w:ascii="Arial" w:hAnsi="Arial" w:cs="Arial"/>
        </w:rPr>
        <w:t>provider</w:t>
      </w:r>
    </w:p>
    <w:p w:rsidR="00252901" w:rsidRPr="00365F24" w:rsidRDefault="00252901" w:rsidP="00252901">
      <w:pPr>
        <w:spacing w:after="0" w:line="240" w:lineRule="auto"/>
        <w:rPr>
          <w:rFonts w:ascii="Arial" w:hAnsi="Arial" w:cs="Arial"/>
        </w:rPr>
      </w:pPr>
    </w:p>
    <w:p w:rsidR="001E2899" w:rsidRDefault="001E2899" w:rsidP="00252901">
      <w:pPr>
        <w:spacing w:after="0" w:line="240" w:lineRule="auto"/>
        <w:rPr>
          <w:rFonts w:ascii="Arial" w:hAnsi="Arial" w:cs="Arial"/>
        </w:rPr>
      </w:pPr>
      <w:r w:rsidRPr="00365F24">
        <w:rPr>
          <w:rFonts w:ascii="Arial" w:hAnsi="Arial" w:cs="Arial"/>
        </w:rPr>
        <w:t></w:t>
      </w:r>
      <w:r w:rsidR="001B308F" w:rsidRPr="00365F24">
        <w:rPr>
          <w:rFonts w:ascii="Arial" w:hAnsi="Arial" w:cs="Arial"/>
        </w:rPr>
        <w:t xml:space="preserve"> </w:t>
      </w:r>
      <w:r w:rsidRPr="00365F24">
        <w:rPr>
          <w:rFonts w:ascii="Arial" w:hAnsi="Arial" w:cs="Arial"/>
        </w:rPr>
        <w:t>Confirm that health insurance provider allows coverage through the</w:t>
      </w:r>
      <w:r w:rsidR="0050173D">
        <w:rPr>
          <w:rFonts w:ascii="Arial" w:hAnsi="Arial" w:cs="Arial"/>
        </w:rPr>
        <w:t xml:space="preserve"> end of the month of    </w:t>
      </w:r>
      <w:r w:rsidRPr="00365F24">
        <w:rPr>
          <w:rFonts w:ascii="Arial" w:hAnsi="Arial" w:cs="Arial"/>
        </w:rPr>
        <w:t>termination</w:t>
      </w:r>
    </w:p>
    <w:p w:rsidR="00252901" w:rsidRPr="00365F24" w:rsidRDefault="00252901" w:rsidP="00252901">
      <w:pPr>
        <w:spacing w:after="0" w:line="240" w:lineRule="auto"/>
        <w:rPr>
          <w:rFonts w:ascii="Arial" w:hAnsi="Arial" w:cs="Arial"/>
        </w:rPr>
      </w:pPr>
    </w:p>
    <w:p w:rsidR="001E2899" w:rsidRDefault="001E2899" w:rsidP="0050173D">
      <w:pPr>
        <w:spacing w:after="0" w:line="240" w:lineRule="auto"/>
        <w:rPr>
          <w:rFonts w:ascii="Arial" w:hAnsi="Arial" w:cs="Arial"/>
        </w:rPr>
      </w:pPr>
      <w:r w:rsidRPr="00365F24">
        <w:rPr>
          <w:rFonts w:ascii="Arial" w:hAnsi="Arial" w:cs="Arial"/>
        </w:rPr>
        <w:t></w:t>
      </w:r>
      <w:r w:rsidR="001B308F" w:rsidRPr="00365F24">
        <w:rPr>
          <w:rFonts w:ascii="Arial" w:hAnsi="Arial" w:cs="Arial"/>
        </w:rPr>
        <w:t xml:space="preserve"> </w:t>
      </w:r>
      <w:r w:rsidRPr="00365F24">
        <w:rPr>
          <w:rFonts w:ascii="Arial" w:hAnsi="Arial" w:cs="Arial"/>
        </w:rPr>
        <w:t>Confirm that health insurance provider allows employee to be</w:t>
      </w:r>
      <w:r w:rsidR="0050173D">
        <w:rPr>
          <w:rFonts w:ascii="Arial" w:hAnsi="Arial" w:cs="Arial"/>
        </w:rPr>
        <w:t xml:space="preserve"> continued under group plan if    </w:t>
      </w:r>
      <w:r w:rsidRPr="00365F24">
        <w:rPr>
          <w:rFonts w:ascii="Arial" w:hAnsi="Arial" w:cs="Arial"/>
        </w:rPr>
        <w:t>continued insurance coverage is to be offered in connection with termination</w:t>
      </w:r>
    </w:p>
    <w:p w:rsidR="0050173D" w:rsidRPr="00365F24" w:rsidRDefault="0050173D" w:rsidP="0050173D">
      <w:pPr>
        <w:spacing w:after="0" w:line="360" w:lineRule="auto"/>
        <w:rPr>
          <w:rFonts w:ascii="Arial" w:hAnsi="Arial" w:cs="Arial"/>
        </w:rPr>
      </w:pPr>
    </w:p>
    <w:p w:rsidR="001E2899" w:rsidRPr="00365F24" w:rsidRDefault="001B308F" w:rsidP="002351E8">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365F24">
        <w:rPr>
          <w:rFonts w:ascii="Arial" w:hAnsi="Arial" w:cs="Arial"/>
          <w:b/>
        </w:rPr>
        <w:t xml:space="preserve">7. </w:t>
      </w:r>
      <w:r w:rsidR="001E2899" w:rsidRPr="00365F24">
        <w:rPr>
          <w:rFonts w:ascii="Arial" w:hAnsi="Arial" w:cs="Arial"/>
          <w:b/>
        </w:rPr>
        <w:t>Employee Benefits</w:t>
      </w:r>
      <w:r w:rsidR="005C37D0" w:rsidRPr="00365F24">
        <w:rPr>
          <w:rFonts w:ascii="Arial" w:hAnsi="Arial" w:cs="Arial"/>
          <w:b/>
        </w:rPr>
        <w:t>.</w:t>
      </w:r>
    </w:p>
    <w:p w:rsidR="00C1186A" w:rsidRDefault="00C1186A" w:rsidP="002351E8">
      <w:pPr>
        <w:spacing w:after="0" w:line="240" w:lineRule="auto"/>
        <w:rPr>
          <w:rFonts w:ascii="Arial" w:hAnsi="Arial" w:cs="Arial"/>
          <w:i/>
          <w:color w:val="FF0000"/>
          <w:sz w:val="20"/>
          <w:szCs w:val="20"/>
        </w:rPr>
      </w:pPr>
      <w:r w:rsidRPr="002351E8">
        <w:rPr>
          <w:rFonts w:ascii="Arial" w:hAnsi="Arial" w:cs="Arial"/>
          <w:i/>
          <w:color w:val="FF0000"/>
          <w:sz w:val="20"/>
          <w:szCs w:val="20"/>
        </w:rPr>
        <w:t>(</w:t>
      </w:r>
      <w:r w:rsidR="001B308F" w:rsidRPr="002351E8">
        <w:rPr>
          <w:rFonts w:ascii="Arial" w:hAnsi="Arial" w:cs="Arial"/>
          <w:i/>
          <w:color w:val="FF0000"/>
          <w:sz w:val="20"/>
          <w:szCs w:val="20"/>
        </w:rPr>
        <w:t xml:space="preserve">Editor’s </w:t>
      </w:r>
      <w:r w:rsidR="00AC5615" w:rsidRPr="002351E8">
        <w:rPr>
          <w:rFonts w:ascii="Arial" w:hAnsi="Arial" w:cs="Arial"/>
          <w:i/>
          <w:color w:val="FF0000"/>
          <w:sz w:val="20"/>
          <w:szCs w:val="20"/>
        </w:rPr>
        <w:t>Note: I</w:t>
      </w:r>
      <w:r w:rsidRPr="002351E8">
        <w:rPr>
          <w:rFonts w:ascii="Arial" w:hAnsi="Arial" w:cs="Arial"/>
          <w:i/>
          <w:color w:val="FF0000"/>
          <w:sz w:val="20"/>
          <w:szCs w:val="20"/>
        </w:rPr>
        <w:t>f PIBT handles your health insurance benefits, the following will be automatically taken care of</w:t>
      </w:r>
      <w:r w:rsidR="00CC5299" w:rsidRPr="002351E8">
        <w:rPr>
          <w:rFonts w:ascii="Arial" w:hAnsi="Arial" w:cs="Arial"/>
          <w:i/>
          <w:color w:val="FF0000"/>
          <w:sz w:val="20"/>
          <w:szCs w:val="20"/>
        </w:rPr>
        <w:t>.</w:t>
      </w:r>
      <w:r w:rsidRPr="002351E8">
        <w:rPr>
          <w:rFonts w:ascii="Arial" w:hAnsi="Arial" w:cs="Arial"/>
          <w:i/>
          <w:color w:val="FF0000"/>
          <w:sz w:val="20"/>
          <w:szCs w:val="20"/>
        </w:rPr>
        <w:t>)</w:t>
      </w:r>
    </w:p>
    <w:p w:rsidR="0050173D" w:rsidRPr="002351E8" w:rsidRDefault="0050173D" w:rsidP="002351E8">
      <w:pPr>
        <w:spacing w:after="0" w:line="240" w:lineRule="auto"/>
        <w:rPr>
          <w:rFonts w:ascii="Arial" w:hAnsi="Arial" w:cs="Arial"/>
          <w:i/>
          <w:color w:val="FF0000"/>
          <w:sz w:val="20"/>
          <w:szCs w:val="20"/>
        </w:rPr>
      </w:pPr>
    </w:p>
    <w:p w:rsidR="001E2899" w:rsidRDefault="001E2899" w:rsidP="00252901">
      <w:pPr>
        <w:spacing w:after="0" w:line="240" w:lineRule="auto"/>
        <w:rPr>
          <w:rFonts w:ascii="Arial" w:hAnsi="Arial" w:cs="Arial"/>
        </w:rPr>
      </w:pPr>
      <w:r w:rsidRPr="00365F24">
        <w:rPr>
          <w:rFonts w:ascii="Arial" w:hAnsi="Arial" w:cs="Arial"/>
        </w:rPr>
        <w:t></w:t>
      </w:r>
      <w:r w:rsidR="001B308F" w:rsidRPr="00365F24">
        <w:rPr>
          <w:rFonts w:ascii="Arial" w:hAnsi="Arial" w:cs="Arial"/>
        </w:rPr>
        <w:t xml:space="preserve"> </w:t>
      </w:r>
      <w:r w:rsidRPr="00365F24">
        <w:rPr>
          <w:rFonts w:ascii="Arial" w:hAnsi="Arial" w:cs="Arial"/>
        </w:rPr>
        <w:t xml:space="preserve">Life/Disability Insurance — </w:t>
      </w:r>
      <w:r w:rsidR="00C1186A" w:rsidRPr="00365F24">
        <w:rPr>
          <w:rFonts w:ascii="Arial" w:hAnsi="Arial" w:cs="Arial"/>
        </w:rPr>
        <w:t>discontinues</w:t>
      </w:r>
      <w:r w:rsidRPr="00365F24">
        <w:rPr>
          <w:rFonts w:ascii="Arial" w:hAnsi="Arial" w:cs="Arial"/>
        </w:rPr>
        <w:t xml:space="preserve"> premium payments and </w:t>
      </w:r>
      <w:r w:rsidR="00C1186A" w:rsidRPr="00365F24">
        <w:rPr>
          <w:rFonts w:ascii="Arial" w:hAnsi="Arial" w:cs="Arial"/>
        </w:rPr>
        <w:t>notifies</w:t>
      </w:r>
      <w:r w:rsidR="0050173D">
        <w:rPr>
          <w:rFonts w:ascii="Arial" w:hAnsi="Arial" w:cs="Arial"/>
        </w:rPr>
        <w:t xml:space="preserve"> carrier(s) of</w:t>
      </w:r>
      <w:r w:rsidR="00252901">
        <w:rPr>
          <w:rFonts w:ascii="Arial" w:hAnsi="Arial" w:cs="Arial"/>
        </w:rPr>
        <w:t xml:space="preserve"> </w:t>
      </w:r>
      <w:r w:rsidR="0050173D">
        <w:rPr>
          <w:rFonts w:ascii="Arial" w:hAnsi="Arial" w:cs="Arial"/>
        </w:rPr>
        <w:t xml:space="preserve">    </w:t>
      </w:r>
      <w:r w:rsidRPr="00365F24">
        <w:rPr>
          <w:rFonts w:ascii="Arial" w:hAnsi="Arial" w:cs="Arial"/>
        </w:rPr>
        <w:t xml:space="preserve">termination </w:t>
      </w:r>
    </w:p>
    <w:p w:rsidR="00252901" w:rsidRPr="00365F24" w:rsidRDefault="00252901" w:rsidP="00252901">
      <w:pPr>
        <w:spacing w:after="0" w:line="240" w:lineRule="auto"/>
        <w:rPr>
          <w:rFonts w:ascii="Arial" w:hAnsi="Arial" w:cs="Arial"/>
        </w:rPr>
      </w:pPr>
    </w:p>
    <w:p w:rsidR="006A40E0" w:rsidRDefault="001E2899" w:rsidP="0050173D">
      <w:pPr>
        <w:spacing w:after="0" w:line="240" w:lineRule="auto"/>
        <w:rPr>
          <w:rFonts w:ascii="Arial" w:hAnsi="Arial" w:cs="Arial"/>
        </w:rPr>
      </w:pPr>
      <w:r w:rsidRPr="00365F24">
        <w:rPr>
          <w:rFonts w:ascii="Arial" w:hAnsi="Arial" w:cs="Arial"/>
        </w:rPr>
        <w:t></w:t>
      </w:r>
      <w:r w:rsidR="001B308F" w:rsidRPr="00365F24">
        <w:rPr>
          <w:rFonts w:ascii="Arial" w:hAnsi="Arial" w:cs="Arial"/>
        </w:rPr>
        <w:t xml:space="preserve"> </w:t>
      </w:r>
      <w:r w:rsidRPr="00365F24">
        <w:rPr>
          <w:rFonts w:ascii="Arial" w:hAnsi="Arial" w:cs="Arial"/>
        </w:rPr>
        <w:t>Determine if any action should be taken regarding any appl</w:t>
      </w:r>
      <w:r w:rsidR="0050173D">
        <w:rPr>
          <w:rFonts w:ascii="Arial" w:hAnsi="Arial" w:cs="Arial"/>
        </w:rPr>
        <w:t xml:space="preserve">icable medical reimbursement or    </w:t>
      </w:r>
      <w:r w:rsidR="00C1186A" w:rsidRPr="00365F24">
        <w:rPr>
          <w:rFonts w:ascii="Arial" w:hAnsi="Arial" w:cs="Arial"/>
        </w:rPr>
        <w:t>dependent</w:t>
      </w:r>
      <w:r w:rsidRPr="00365F24">
        <w:rPr>
          <w:rFonts w:ascii="Arial" w:hAnsi="Arial" w:cs="Arial"/>
        </w:rPr>
        <w:t xml:space="preserve"> care reimbursement plan </w:t>
      </w:r>
    </w:p>
    <w:p w:rsidR="0050173D" w:rsidRPr="00365F24" w:rsidRDefault="0050173D" w:rsidP="0050173D">
      <w:pPr>
        <w:spacing w:after="0" w:line="360" w:lineRule="auto"/>
        <w:rPr>
          <w:rFonts w:ascii="Arial" w:hAnsi="Arial" w:cs="Arial"/>
        </w:rPr>
      </w:pPr>
    </w:p>
    <w:p w:rsidR="00E6042C" w:rsidRPr="00365F24" w:rsidRDefault="001B308F" w:rsidP="0050173D">
      <w:pPr>
        <w:pBdr>
          <w:top w:val="single" w:sz="4" w:space="3" w:color="auto"/>
          <w:left w:val="single" w:sz="4" w:space="4" w:color="auto"/>
          <w:bottom w:val="single" w:sz="4" w:space="1" w:color="auto"/>
          <w:right w:val="single" w:sz="4" w:space="4" w:color="auto"/>
        </w:pBdr>
        <w:spacing w:after="0" w:line="240" w:lineRule="auto"/>
        <w:rPr>
          <w:rFonts w:ascii="Arial" w:hAnsi="Arial" w:cs="Arial"/>
          <w:b/>
        </w:rPr>
      </w:pPr>
      <w:r w:rsidRPr="00365F24">
        <w:rPr>
          <w:rFonts w:ascii="Arial" w:hAnsi="Arial" w:cs="Arial"/>
          <w:b/>
        </w:rPr>
        <w:t xml:space="preserve">8. </w:t>
      </w:r>
      <w:r w:rsidR="00E6042C" w:rsidRPr="00365F24">
        <w:rPr>
          <w:rFonts w:ascii="Arial" w:hAnsi="Arial" w:cs="Arial"/>
          <w:b/>
        </w:rPr>
        <w:t>Expense Reports</w:t>
      </w:r>
      <w:r w:rsidR="005C37D0" w:rsidRPr="00365F24">
        <w:rPr>
          <w:rFonts w:ascii="Arial" w:hAnsi="Arial" w:cs="Arial"/>
          <w:b/>
        </w:rPr>
        <w:t>.</w:t>
      </w:r>
    </w:p>
    <w:p w:rsidR="00252901" w:rsidRDefault="00252901" w:rsidP="0050173D">
      <w:pPr>
        <w:spacing w:after="0" w:line="360" w:lineRule="auto"/>
        <w:rPr>
          <w:rFonts w:ascii="Arial" w:hAnsi="Arial" w:cs="Arial"/>
        </w:rPr>
      </w:pPr>
    </w:p>
    <w:p w:rsidR="00E6042C" w:rsidRDefault="00E6042C" w:rsidP="0050173D">
      <w:pPr>
        <w:spacing w:after="0" w:line="360" w:lineRule="auto"/>
        <w:rPr>
          <w:rFonts w:ascii="Arial" w:hAnsi="Arial" w:cs="Arial"/>
        </w:rPr>
      </w:pPr>
      <w:r w:rsidRPr="00365F24">
        <w:rPr>
          <w:rFonts w:ascii="Arial" w:hAnsi="Arial" w:cs="Arial"/>
        </w:rPr>
        <w:t></w:t>
      </w:r>
      <w:r w:rsidR="001B308F" w:rsidRPr="00365F24">
        <w:rPr>
          <w:rFonts w:ascii="Arial" w:hAnsi="Arial" w:cs="Arial"/>
        </w:rPr>
        <w:t xml:space="preserve"> </w:t>
      </w:r>
      <w:r w:rsidRPr="00365F24">
        <w:rPr>
          <w:rFonts w:ascii="Arial" w:hAnsi="Arial" w:cs="Arial"/>
        </w:rPr>
        <w:t>Obtain</w:t>
      </w:r>
      <w:r w:rsidR="001E000B" w:rsidRPr="00365F24">
        <w:rPr>
          <w:rFonts w:ascii="Arial" w:hAnsi="Arial" w:cs="Arial"/>
        </w:rPr>
        <w:t xml:space="preserve"> a</w:t>
      </w:r>
      <w:r w:rsidRPr="00365F24">
        <w:rPr>
          <w:rFonts w:ascii="Arial" w:hAnsi="Arial" w:cs="Arial"/>
        </w:rPr>
        <w:t xml:space="preserve"> copy of Employee’s final expense report</w:t>
      </w:r>
      <w:r w:rsidR="001B308F" w:rsidRPr="00365F24">
        <w:rPr>
          <w:rFonts w:ascii="Arial" w:hAnsi="Arial" w:cs="Arial"/>
        </w:rPr>
        <w:t>. Make payment on a timely basis</w:t>
      </w:r>
      <w:r w:rsidRPr="00365F24">
        <w:rPr>
          <w:rFonts w:ascii="Arial" w:hAnsi="Arial" w:cs="Arial"/>
        </w:rPr>
        <w:t>.</w:t>
      </w:r>
    </w:p>
    <w:p w:rsidR="00252901" w:rsidRDefault="00252901" w:rsidP="0050173D">
      <w:pPr>
        <w:spacing w:after="0" w:line="360" w:lineRule="auto"/>
        <w:rPr>
          <w:rFonts w:ascii="Arial" w:hAnsi="Arial" w:cs="Arial"/>
        </w:rPr>
      </w:pPr>
    </w:p>
    <w:p w:rsidR="00252901" w:rsidRPr="00365F24" w:rsidRDefault="00252901" w:rsidP="0050173D">
      <w:pPr>
        <w:spacing w:after="0" w:line="360" w:lineRule="auto"/>
        <w:rPr>
          <w:rFonts w:ascii="Arial" w:hAnsi="Arial" w:cs="Arial"/>
        </w:rPr>
      </w:pPr>
    </w:p>
    <w:p w:rsidR="00AC5615" w:rsidRPr="00365F24" w:rsidRDefault="00AC5615" w:rsidP="002351E8">
      <w:pPr>
        <w:spacing w:after="0" w:line="240" w:lineRule="auto"/>
        <w:rPr>
          <w:rFonts w:ascii="Arial" w:hAnsi="Arial" w:cs="Arial"/>
        </w:rPr>
      </w:pPr>
    </w:p>
    <w:p w:rsidR="00E6042C" w:rsidRPr="00365F24" w:rsidRDefault="001B308F" w:rsidP="002351E8">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365F24">
        <w:rPr>
          <w:rFonts w:ascii="Arial" w:hAnsi="Arial" w:cs="Arial"/>
          <w:b/>
        </w:rPr>
        <w:lastRenderedPageBreak/>
        <w:t xml:space="preserve">9. </w:t>
      </w:r>
      <w:r w:rsidR="005C37D0" w:rsidRPr="00365F24">
        <w:rPr>
          <w:rFonts w:ascii="Arial" w:hAnsi="Arial" w:cs="Arial"/>
          <w:b/>
        </w:rPr>
        <w:t>Operational matters.</w:t>
      </w:r>
    </w:p>
    <w:p w:rsidR="00252901" w:rsidRDefault="00252901" w:rsidP="0050173D">
      <w:pPr>
        <w:spacing w:after="0" w:line="360" w:lineRule="auto"/>
        <w:rPr>
          <w:rFonts w:ascii="Arial" w:hAnsi="Arial" w:cs="Arial"/>
        </w:rPr>
      </w:pPr>
    </w:p>
    <w:p w:rsidR="00E6042C" w:rsidRPr="00365F24" w:rsidRDefault="00E6042C" w:rsidP="0050173D">
      <w:pPr>
        <w:spacing w:after="0" w:line="360" w:lineRule="auto"/>
        <w:rPr>
          <w:rFonts w:ascii="Arial" w:hAnsi="Arial" w:cs="Arial"/>
        </w:rPr>
      </w:pPr>
      <w:r w:rsidRPr="00365F24">
        <w:rPr>
          <w:rFonts w:ascii="Arial" w:hAnsi="Arial" w:cs="Arial"/>
        </w:rPr>
        <w:t></w:t>
      </w:r>
      <w:r w:rsidR="001B308F" w:rsidRPr="00365F24">
        <w:rPr>
          <w:rFonts w:ascii="Arial" w:hAnsi="Arial" w:cs="Arial"/>
        </w:rPr>
        <w:t xml:space="preserve"> </w:t>
      </w:r>
      <w:r w:rsidRPr="00365F24">
        <w:rPr>
          <w:rFonts w:ascii="Arial" w:hAnsi="Arial" w:cs="Arial"/>
        </w:rPr>
        <w:t xml:space="preserve">Remove employee from the Company’s website </w:t>
      </w:r>
    </w:p>
    <w:p w:rsidR="00E6042C" w:rsidRPr="00365F24" w:rsidRDefault="00E6042C" w:rsidP="0050173D">
      <w:pPr>
        <w:spacing w:after="0" w:line="360" w:lineRule="auto"/>
        <w:rPr>
          <w:rFonts w:ascii="Arial" w:hAnsi="Arial" w:cs="Arial"/>
        </w:rPr>
      </w:pPr>
      <w:r w:rsidRPr="00365F24">
        <w:rPr>
          <w:rFonts w:ascii="Arial" w:hAnsi="Arial" w:cs="Arial"/>
        </w:rPr>
        <w:t></w:t>
      </w:r>
      <w:r w:rsidR="001B308F" w:rsidRPr="00365F24">
        <w:rPr>
          <w:rFonts w:ascii="Arial" w:hAnsi="Arial" w:cs="Arial"/>
        </w:rPr>
        <w:t xml:space="preserve"> </w:t>
      </w:r>
      <w:r w:rsidRPr="00365F24">
        <w:rPr>
          <w:rFonts w:ascii="Arial" w:hAnsi="Arial" w:cs="Arial"/>
        </w:rPr>
        <w:t>Transfer/cancel employee’s e-mail account</w:t>
      </w:r>
    </w:p>
    <w:p w:rsidR="00E6042C" w:rsidRPr="00365F24" w:rsidRDefault="00E6042C" w:rsidP="0050173D">
      <w:pPr>
        <w:spacing w:after="0" w:line="360" w:lineRule="auto"/>
        <w:rPr>
          <w:rFonts w:ascii="Arial" w:hAnsi="Arial" w:cs="Arial"/>
        </w:rPr>
      </w:pPr>
      <w:r w:rsidRPr="00365F24">
        <w:rPr>
          <w:rFonts w:ascii="Arial" w:hAnsi="Arial" w:cs="Arial"/>
        </w:rPr>
        <w:t></w:t>
      </w:r>
      <w:r w:rsidR="001B308F" w:rsidRPr="00365F24">
        <w:rPr>
          <w:rFonts w:ascii="Arial" w:hAnsi="Arial" w:cs="Arial"/>
        </w:rPr>
        <w:t xml:space="preserve"> </w:t>
      </w:r>
      <w:r w:rsidRPr="00365F24">
        <w:rPr>
          <w:rFonts w:ascii="Arial" w:hAnsi="Arial" w:cs="Arial"/>
        </w:rPr>
        <w:t xml:space="preserve">Set automatic e-mail notification to alert sender that employee is no longer employed </w:t>
      </w:r>
    </w:p>
    <w:p w:rsidR="00E6042C" w:rsidRPr="00365F24" w:rsidRDefault="00E6042C" w:rsidP="0050173D">
      <w:pPr>
        <w:spacing w:after="0" w:line="360" w:lineRule="auto"/>
        <w:rPr>
          <w:rFonts w:ascii="Arial" w:hAnsi="Arial" w:cs="Arial"/>
        </w:rPr>
      </w:pPr>
      <w:r w:rsidRPr="00365F24">
        <w:rPr>
          <w:rFonts w:ascii="Arial" w:hAnsi="Arial" w:cs="Arial"/>
        </w:rPr>
        <w:t></w:t>
      </w:r>
      <w:r w:rsidR="001B308F" w:rsidRPr="00365F24">
        <w:rPr>
          <w:rFonts w:ascii="Arial" w:hAnsi="Arial" w:cs="Arial"/>
        </w:rPr>
        <w:t xml:space="preserve"> </w:t>
      </w:r>
      <w:r w:rsidRPr="00365F24">
        <w:rPr>
          <w:rFonts w:ascii="Arial" w:hAnsi="Arial" w:cs="Arial"/>
        </w:rPr>
        <w:t>Change employee’s voicemail message</w:t>
      </w:r>
    </w:p>
    <w:p w:rsidR="00E6042C" w:rsidRPr="00365F24" w:rsidRDefault="00E6042C" w:rsidP="0050173D">
      <w:pPr>
        <w:spacing w:after="0" w:line="360" w:lineRule="auto"/>
        <w:rPr>
          <w:rFonts w:ascii="Arial" w:hAnsi="Arial" w:cs="Arial"/>
        </w:rPr>
      </w:pPr>
      <w:r w:rsidRPr="00365F24">
        <w:rPr>
          <w:rFonts w:ascii="Arial" w:hAnsi="Arial" w:cs="Arial"/>
        </w:rPr>
        <w:t></w:t>
      </w:r>
      <w:r w:rsidR="001B308F" w:rsidRPr="00365F24">
        <w:rPr>
          <w:rFonts w:ascii="Arial" w:hAnsi="Arial" w:cs="Arial"/>
        </w:rPr>
        <w:t xml:space="preserve"> </w:t>
      </w:r>
      <w:r w:rsidRPr="00365F24">
        <w:rPr>
          <w:rFonts w:ascii="Arial" w:hAnsi="Arial" w:cs="Arial"/>
        </w:rPr>
        <w:t>Establish a procedure for reviewing incoming e-mail and voicemail</w:t>
      </w:r>
    </w:p>
    <w:p w:rsidR="006A40E0" w:rsidRDefault="00E6042C" w:rsidP="0050173D">
      <w:pPr>
        <w:spacing w:after="0" w:line="360" w:lineRule="auto"/>
        <w:rPr>
          <w:rFonts w:ascii="Arial" w:hAnsi="Arial" w:cs="Arial"/>
        </w:rPr>
      </w:pPr>
      <w:r w:rsidRPr="00365F24">
        <w:rPr>
          <w:rFonts w:ascii="Arial" w:hAnsi="Arial" w:cs="Arial"/>
        </w:rPr>
        <w:t></w:t>
      </w:r>
      <w:r w:rsidR="001B308F" w:rsidRPr="00365F24">
        <w:rPr>
          <w:rFonts w:ascii="Arial" w:hAnsi="Arial" w:cs="Arial"/>
        </w:rPr>
        <w:t xml:space="preserve"> </w:t>
      </w:r>
      <w:r w:rsidRPr="00365F24">
        <w:rPr>
          <w:rFonts w:ascii="Arial" w:hAnsi="Arial" w:cs="Arial"/>
        </w:rPr>
        <w:t xml:space="preserve">Prepare to notify </w:t>
      </w:r>
      <w:r w:rsidR="001E000B" w:rsidRPr="00365F24">
        <w:rPr>
          <w:rFonts w:ascii="Arial" w:hAnsi="Arial" w:cs="Arial"/>
        </w:rPr>
        <w:t xml:space="preserve">the </w:t>
      </w:r>
      <w:r w:rsidRPr="00365F24">
        <w:rPr>
          <w:rFonts w:ascii="Arial" w:hAnsi="Arial" w:cs="Arial"/>
        </w:rPr>
        <w:t>employee’s contacts (i.e., customers, suppliers, etc.)</w:t>
      </w:r>
    </w:p>
    <w:p w:rsidR="00252901" w:rsidRDefault="00252901" w:rsidP="0050173D">
      <w:pPr>
        <w:spacing w:after="0" w:line="360" w:lineRule="auto"/>
        <w:rPr>
          <w:rFonts w:ascii="Arial" w:hAnsi="Arial" w:cs="Arial"/>
        </w:rPr>
      </w:pPr>
    </w:p>
    <w:p w:rsidR="006A40E0" w:rsidRPr="00365F24" w:rsidRDefault="001B308F" w:rsidP="002351E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365F24">
        <w:rPr>
          <w:rFonts w:ascii="Arial" w:hAnsi="Arial" w:cs="Arial"/>
          <w:b/>
        </w:rPr>
        <w:t xml:space="preserve">10. </w:t>
      </w:r>
      <w:r w:rsidR="005C37D0" w:rsidRPr="00365F24">
        <w:rPr>
          <w:rFonts w:ascii="Arial" w:hAnsi="Arial" w:cs="Arial"/>
          <w:b/>
        </w:rPr>
        <w:t>Signature Authority.</w:t>
      </w:r>
    </w:p>
    <w:p w:rsidR="00252901" w:rsidRDefault="00252901" w:rsidP="0050173D">
      <w:pPr>
        <w:spacing w:after="0" w:line="360" w:lineRule="auto"/>
        <w:rPr>
          <w:rFonts w:ascii="Arial" w:hAnsi="Arial" w:cs="Arial"/>
        </w:rPr>
      </w:pPr>
    </w:p>
    <w:p w:rsidR="006A40E0" w:rsidRPr="00365F24" w:rsidRDefault="006A40E0" w:rsidP="0050173D">
      <w:pPr>
        <w:spacing w:after="0" w:line="360" w:lineRule="auto"/>
        <w:rPr>
          <w:rFonts w:ascii="Arial" w:hAnsi="Arial" w:cs="Arial"/>
        </w:rPr>
      </w:pPr>
      <w:r w:rsidRPr="00365F24">
        <w:rPr>
          <w:rFonts w:ascii="Arial" w:hAnsi="Arial" w:cs="Arial"/>
        </w:rPr>
        <w:t></w:t>
      </w:r>
      <w:r w:rsidR="001B308F" w:rsidRPr="00365F24">
        <w:rPr>
          <w:rFonts w:ascii="Arial" w:hAnsi="Arial" w:cs="Arial"/>
        </w:rPr>
        <w:t xml:space="preserve"> </w:t>
      </w:r>
      <w:r w:rsidRPr="00365F24">
        <w:rPr>
          <w:rFonts w:ascii="Arial" w:hAnsi="Arial" w:cs="Arial"/>
        </w:rPr>
        <w:t>Contact bank and others, as applicable, to notify of change in signatory authority</w:t>
      </w:r>
    </w:p>
    <w:p w:rsidR="006A40E0" w:rsidRPr="00365F24" w:rsidRDefault="006A40E0" w:rsidP="0050173D">
      <w:pPr>
        <w:spacing w:after="0" w:line="360" w:lineRule="auto"/>
        <w:rPr>
          <w:rFonts w:ascii="Arial" w:hAnsi="Arial" w:cs="Arial"/>
        </w:rPr>
      </w:pPr>
      <w:r w:rsidRPr="00365F24">
        <w:rPr>
          <w:rFonts w:ascii="Arial" w:hAnsi="Arial" w:cs="Arial"/>
        </w:rPr>
        <w:t></w:t>
      </w:r>
      <w:r w:rsidR="001B308F" w:rsidRPr="00365F24">
        <w:rPr>
          <w:rFonts w:ascii="Arial" w:hAnsi="Arial" w:cs="Arial"/>
        </w:rPr>
        <w:t xml:space="preserve"> </w:t>
      </w:r>
      <w:r w:rsidRPr="00365F24">
        <w:rPr>
          <w:rFonts w:ascii="Arial" w:hAnsi="Arial" w:cs="Arial"/>
        </w:rPr>
        <w:t>Consider whether any Board resolutions are necessary to grant authority to other personnel</w:t>
      </w:r>
    </w:p>
    <w:p w:rsidR="006A40E0" w:rsidRDefault="006A40E0" w:rsidP="00252901">
      <w:pPr>
        <w:spacing w:after="0" w:line="240" w:lineRule="auto"/>
        <w:rPr>
          <w:rFonts w:ascii="Arial" w:hAnsi="Arial" w:cs="Arial"/>
        </w:rPr>
      </w:pPr>
      <w:r w:rsidRPr="00365F24">
        <w:rPr>
          <w:rFonts w:ascii="Arial" w:hAnsi="Arial" w:cs="Arial"/>
        </w:rPr>
        <w:t></w:t>
      </w:r>
      <w:r w:rsidR="001B308F" w:rsidRPr="00365F24">
        <w:rPr>
          <w:rFonts w:ascii="Arial" w:hAnsi="Arial" w:cs="Arial"/>
        </w:rPr>
        <w:t xml:space="preserve"> </w:t>
      </w:r>
      <w:r w:rsidR="00241DC7">
        <w:rPr>
          <w:rFonts w:ascii="Arial" w:hAnsi="Arial" w:cs="Arial"/>
        </w:rPr>
        <w:t>Consider if the employee</w:t>
      </w:r>
      <w:r w:rsidRPr="00365F24">
        <w:rPr>
          <w:rFonts w:ascii="Arial" w:hAnsi="Arial" w:cs="Arial"/>
        </w:rPr>
        <w:t xml:space="preserve"> is the trustee for any 401(k) or other benefit </w:t>
      </w:r>
      <w:r w:rsidR="0050173D">
        <w:rPr>
          <w:rFonts w:ascii="Arial" w:hAnsi="Arial" w:cs="Arial"/>
        </w:rPr>
        <w:t xml:space="preserve">programs and notify appropriate </w:t>
      </w:r>
      <w:r w:rsidRPr="00365F24">
        <w:rPr>
          <w:rFonts w:ascii="Arial" w:hAnsi="Arial" w:cs="Arial"/>
        </w:rPr>
        <w:t>parties if employee’s authority needs to be revoked</w:t>
      </w:r>
    </w:p>
    <w:p w:rsidR="00252901" w:rsidRPr="00365F24" w:rsidRDefault="00252901" w:rsidP="00252901">
      <w:pPr>
        <w:spacing w:after="0" w:line="240" w:lineRule="auto"/>
        <w:rPr>
          <w:rFonts w:ascii="Arial" w:hAnsi="Arial" w:cs="Arial"/>
        </w:rPr>
      </w:pPr>
    </w:p>
    <w:p w:rsidR="006A40E0" w:rsidRPr="00365F24" w:rsidRDefault="006A40E0" w:rsidP="0050173D">
      <w:pPr>
        <w:spacing w:after="0" w:line="360" w:lineRule="auto"/>
        <w:rPr>
          <w:rFonts w:ascii="Arial" w:hAnsi="Arial" w:cs="Arial"/>
        </w:rPr>
      </w:pPr>
      <w:r w:rsidRPr="00365F24">
        <w:rPr>
          <w:rFonts w:ascii="Arial" w:hAnsi="Arial" w:cs="Arial"/>
        </w:rPr>
        <w:t></w:t>
      </w:r>
      <w:r w:rsidR="001B308F" w:rsidRPr="00365F24">
        <w:rPr>
          <w:rFonts w:ascii="Arial" w:hAnsi="Arial" w:cs="Arial"/>
        </w:rPr>
        <w:t xml:space="preserve"> </w:t>
      </w:r>
      <w:r w:rsidRPr="00365F24">
        <w:rPr>
          <w:rFonts w:ascii="Arial" w:hAnsi="Arial" w:cs="Arial"/>
        </w:rPr>
        <w:t>Consider whether any creditors need to be notified of change for officer’s certificates, etc.</w:t>
      </w:r>
    </w:p>
    <w:p w:rsidR="006A40E0" w:rsidRDefault="006A40E0" w:rsidP="00252901">
      <w:pPr>
        <w:spacing w:after="0" w:line="240" w:lineRule="auto"/>
        <w:rPr>
          <w:rFonts w:ascii="Arial" w:hAnsi="Arial" w:cs="Arial"/>
        </w:rPr>
      </w:pPr>
      <w:r w:rsidRPr="00365F24">
        <w:rPr>
          <w:rFonts w:ascii="Arial" w:hAnsi="Arial" w:cs="Arial"/>
        </w:rPr>
        <w:t></w:t>
      </w:r>
      <w:r w:rsidR="001B308F" w:rsidRPr="00365F24">
        <w:rPr>
          <w:rFonts w:ascii="Arial" w:hAnsi="Arial" w:cs="Arial"/>
        </w:rPr>
        <w:t xml:space="preserve"> </w:t>
      </w:r>
      <w:r w:rsidRPr="00365F24">
        <w:rPr>
          <w:rFonts w:ascii="Arial" w:hAnsi="Arial" w:cs="Arial"/>
        </w:rPr>
        <w:t>Cancel credit card account authorization and reques</w:t>
      </w:r>
      <w:r w:rsidR="0050173D">
        <w:rPr>
          <w:rFonts w:ascii="Arial" w:hAnsi="Arial" w:cs="Arial"/>
        </w:rPr>
        <w:t>t balance and billing statement</w:t>
      </w:r>
      <w:r w:rsidR="00252901">
        <w:rPr>
          <w:rFonts w:ascii="Arial" w:hAnsi="Arial" w:cs="Arial"/>
        </w:rPr>
        <w:t xml:space="preserve"> </w:t>
      </w:r>
      <w:r w:rsidR="0050173D">
        <w:rPr>
          <w:rFonts w:ascii="Arial" w:hAnsi="Arial" w:cs="Arial"/>
        </w:rPr>
        <w:t xml:space="preserve">    </w:t>
      </w:r>
      <w:r w:rsidRPr="00365F24">
        <w:rPr>
          <w:rFonts w:ascii="Arial" w:hAnsi="Arial" w:cs="Arial"/>
        </w:rPr>
        <w:t>immediately to determine if improper charges have been made in the prior billing cycle</w:t>
      </w:r>
    </w:p>
    <w:p w:rsidR="00252901" w:rsidRPr="00365F24" w:rsidRDefault="00252901" w:rsidP="00252901">
      <w:pPr>
        <w:spacing w:after="0" w:line="240" w:lineRule="auto"/>
        <w:rPr>
          <w:rFonts w:ascii="Arial" w:hAnsi="Arial" w:cs="Arial"/>
        </w:rPr>
      </w:pPr>
    </w:p>
    <w:p w:rsidR="006A40E0" w:rsidRDefault="006A40E0" w:rsidP="0050173D">
      <w:pPr>
        <w:spacing w:after="0" w:line="360" w:lineRule="auto"/>
        <w:rPr>
          <w:rFonts w:ascii="Arial" w:hAnsi="Arial" w:cs="Arial"/>
        </w:rPr>
      </w:pPr>
      <w:r w:rsidRPr="00365F24">
        <w:rPr>
          <w:rFonts w:ascii="Arial" w:hAnsi="Arial" w:cs="Arial"/>
        </w:rPr>
        <w:t></w:t>
      </w:r>
      <w:r w:rsidR="001B308F" w:rsidRPr="00365F24">
        <w:rPr>
          <w:rFonts w:ascii="Arial" w:hAnsi="Arial" w:cs="Arial"/>
        </w:rPr>
        <w:t xml:space="preserve"> </w:t>
      </w:r>
      <w:r w:rsidRPr="00365F24">
        <w:rPr>
          <w:rFonts w:ascii="Arial" w:hAnsi="Arial" w:cs="Arial"/>
        </w:rPr>
        <w:t>Change passwords for online banking and other remote access financial services</w:t>
      </w:r>
    </w:p>
    <w:p w:rsidR="0050173D" w:rsidRPr="00365F24" w:rsidRDefault="0050173D" w:rsidP="0050173D">
      <w:pPr>
        <w:spacing w:after="0" w:line="360" w:lineRule="auto"/>
        <w:rPr>
          <w:rFonts w:ascii="Arial" w:hAnsi="Arial" w:cs="Arial"/>
        </w:rPr>
      </w:pPr>
    </w:p>
    <w:p w:rsidR="006A40E0" w:rsidRPr="00365F24" w:rsidRDefault="001B308F" w:rsidP="002351E8">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365F24">
        <w:rPr>
          <w:rFonts w:ascii="Arial" w:hAnsi="Arial" w:cs="Arial"/>
          <w:b/>
        </w:rPr>
        <w:t xml:space="preserve">11. </w:t>
      </w:r>
      <w:r w:rsidR="006A40E0" w:rsidRPr="00365F24">
        <w:rPr>
          <w:rFonts w:ascii="Arial" w:hAnsi="Arial" w:cs="Arial"/>
          <w:b/>
        </w:rPr>
        <w:t>Security Issues</w:t>
      </w:r>
      <w:r w:rsidR="005C37D0" w:rsidRPr="00365F24">
        <w:rPr>
          <w:rFonts w:ascii="Arial" w:hAnsi="Arial" w:cs="Arial"/>
          <w:b/>
        </w:rPr>
        <w:t>.</w:t>
      </w:r>
    </w:p>
    <w:p w:rsidR="00252901" w:rsidRDefault="00252901" w:rsidP="00252901">
      <w:pPr>
        <w:spacing w:after="0" w:line="240" w:lineRule="auto"/>
        <w:rPr>
          <w:rFonts w:ascii="Arial" w:hAnsi="Arial" w:cs="Arial"/>
        </w:rPr>
      </w:pPr>
    </w:p>
    <w:p w:rsidR="006A40E0" w:rsidRDefault="006A40E0" w:rsidP="00252901">
      <w:pPr>
        <w:spacing w:after="0" w:line="240" w:lineRule="auto"/>
        <w:rPr>
          <w:rFonts w:ascii="Arial" w:hAnsi="Arial" w:cs="Arial"/>
        </w:rPr>
      </w:pPr>
      <w:r w:rsidRPr="00365F24">
        <w:rPr>
          <w:rFonts w:ascii="Arial" w:hAnsi="Arial" w:cs="Arial"/>
        </w:rPr>
        <w:t></w:t>
      </w:r>
      <w:r w:rsidR="001B308F" w:rsidRPr="00365F24">
        <w:rPr>
          <w:rFonts w:ascii="Arial" w:hAnsi="Arial" w:cs="Arial"/>
        </w:rPr>
        <w:t xml:space="preserve"> </w:t>
      </w:r>
      <w:r w:rsidRPr="00365F24">
        <w:rPr>
          <w:rFonts w:ascii="Arial" w:hAnsi="Arial" w:cs="Arial"/>
        </w:rPr>
        <w:t xml:space="preserve">Consider whether employee could potentially be volatile and whether security </w:t>
      </w:r>
      <w:r w:rsidR="0050173D">
        <w:rPr>
          <w:rFonts w:ascii="Arial" w:hAnsi="Arial" w:cs="Arial"/>
        </w:rPr>
        <w:t xml:space="preserve">or proper    </w:t>
      </w:r>
      <w:r w:rsidR="00622910" w:rsidRPr="00365F24">
        <w:rPr>
          <w:rFonts w:ascii="Arial" w:hAnsi="Arial" w:cs="Arial"/>
        </w:rPr>
        <w:t xml:space="preserve">authorities </w:t>
      </w:r>
      <w:r w:rsidRPr="00365F24">
        <w:rPr>
          <w:rFonts w:ascii="Arial" w:hAnsi="Arial" w:cs="Arial"/>
        </w:rPr>
        <w:t>should be called in advance</w:t>
      </w:r>
    </w:p>
    <w:p w:rsidR="00252901" w:rsidRPr="00365F24" w:rsidRDefault="00252901" w:rsidP="00252901">
      <w:pPr>
        <w:spacing w:after="0" w:line="240" w:lineRule="auto"/>
        <w:rPr>
          <w:rFonts w:ascii="Arial" w:hAnsi="Arial" w:cs="Arial"/>
        </w:rPr>
      </w:pPr>
    </w:p>
    <w:p w:rsidR="006A40E0" w:rsidRPr="00365F24" w:rsidRDefault="006A40E0" w:rsidP="0050173D">
      <w:pPr>
        <w:spacing w:after="0" w:line="360" w:lineRule="auto"/>
        <w:rPr>
          <w:rFonts w:ascii="Arial" w:hAnsi="Arial" w:cs="Arial"/>
        </w:rPr>
      </w:pPr>
      <w:r w:rsidRPr="00365F24">
        <w:rPr>
          <w:rFonts w:ascii="Arial" w:hAnsi="Arial" w:cs="Arial"/>
        </w:rPr>
        <w:t></w:t>
      </w:r>
      <w:r w:rsidR="00622910" w:rsidRPr="00365F24">
        <w:rPr>
          <w:rFonts w:ascii="Arial" w:hAnsi="Arial" w:cs="Arial"/>
        </w:rPr>
        <w:t xml:space="preserve"> </w:t>
      </w:r>
      <w:r w:rsidRPr="00365F24">
        <w:rPr>
          <w:rFonts w:ascii="Arial" w:hAnsi="Arial" w:cs="Arial"/>
        </w:rPr>
        <w:t>Change locks on doors</w:t>
      </w:r>
    </w:p>
    <w:p w:rsidR="006A40E0" w:rsidRDefault="006A40E0" w:rsidP="0050173D">
      <w:pPr>
        <w:spacing w:after="0" w:line="360" w:lineRule="auto"/>
        <w:rPr>
          <w:rFonts w:ascii="Arial" w:hAnsi="Arial" w:cs="Arial"/>
        </w:rPr>
      </w:pPr>
      <w:r w:rsidRPr="00365F24">
        <w:rPr>
          <w:rFonts w:ascii="Arial" w:hAnsi="Arial" w:cs="Arial"/>
        </w:rPr>
        <w:t></w:t>
      </w:r>
      <w:r w:rsidR="00622910" w:rsidRPr="00365F24">
        <w:rPr>
          <w:rFonts w:ascii="Arial" w:hAnsi="Arial" w:cs="Arial"/>
        </w:rPr>
        <w:t xml:space="preserve"> </w:t>
      </w:r>
      <w:r w:rsidRPr="00365F24">
        <w:rPr>
          <w:rFonts w:ascii="Arial" w:hAnsi="Arial" w:cs="Arial"/>
        </w:rPr>
        <w:t>Change entry code on keypad locks</w:t>
      </w:r>
    </w:p>
    <w:p w:rsidR="0050173D" w:rsidRPr="00365F24" w:rsidRDefault="0050173D" w:rsidP="0050173D">
      <w:pPr>
        <w:spacing w:after="0" w:line="360" w:lineRule="auto"/>
        <w:rPr>
          <w:rFonts w:ascii="Arial" w:hAnsi="Arial" w:cs="Arial"/>
        </w:rPr>
      </w:pPr>
    </w:p>
    <w:p w:rsidR="006A40E0" w:rsidRPr="00365F24" w:rsidRDefault="00622910" w:rsidP="002351E8">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365F24">
        <w:rPr>
          <w:rFonts w:ascii="Arial" w:hAnsi="Arial" w:cs="Arial"/>
          <w:b/>
        </w:rPr>
        <w:t xml:space="preserve">12. </w:t>
      </w:r>
      <w:r w:rsidR="005C37D0" w:rsidRPr="00365F24">
        <w:rPr>
          <w:rFonts w:ascii="Arial" w:hAnsi="Arial" w:cs="Arial"/>
          <w:b/>
        </w:rPr>
        <w:t>Corporate Governance.</w:t>
      </w:r>
    </w:p>
    <w:p w:rsidR="00252901" w:rsidRDefault="00252901" w:rsidP="0050173D">
      <w:pPr>
        <w:spacing w:after="0" w:line="360" w:lineRule="auto"/>
        <w:rPr>
          <w:rFonts w:ascii="Arial" w:hAnsi="Arial" w:cs="Arial"/>
        </w:rPr>
      </w:pPr>
    </w:p>
    <w:p w:rsidR="006A40E0" w:rsidRPr="00365F24" w:rsidRDefault="006A40E0" w:rsidP="0050173D">
      <w:pPr>
        <w:spacing w:after="0" w:line="360" w:lineRule="auto"/>
        <w:rPr>
          <w:rFonts w:ascii="Arial" w:hAnsi="Arial" w:cs="Arial"/>
        </w:rPr>
      </w:pPr>
      <w:r w:rsidRPr="00365F24">
        <w:rPr>
          <w:rFonts w:ascii="Arial" w:hAnsi="Arial" w:cs="Arial"/>
        </w:rPr>
        <w:t></w:t>
      </w:r>
      <w:r w:rsidR="00622910" w:rsidRPr="00365F24">
        <w:rPr>
          <w:rFonts w:ascii="Arial" w:hAnsi="Arial" w:cs="Arial"/>
        </w:rPr>
        <w:t xml:space="preserve"> </w:t>
      </w:r>
      <w:r w:rsidRPr="00365F24">
        <w:rPr>
          <w:rFonts w:ascii="Arial" w:hAnsi="Arial" w:cs="Arial"/>
        </w:rPr>
        <w:t>Does the employee need to resign as an officer or from the board or other positions?</w:t>
      </w:r>
    </w:p>
    <w:p w:rsidR="00AC5615" w:rsidRPr="00365F24" w:rsidRDefault="00AC5615" w:rsidP="002351E8">
      <w:pPr>
        <w:spacing w:after="0" w:line="240" w:lineRule="auto"/>
        <w:rPr>
          <w:rFonts w:ascii="Arial" w:hAnsi="Arial" w:cs="Arial"/>
        </w:rPr>
      </w:pPr>
    </w:p>
    <w:p w:rsidR="00E6042C" w:rsidRPr="00365F24" w:rsidRDefault="00622910" w:rsidP="002351E8">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365F24">
        <w:rPr>
          <w:rFonts w:ascii="Arial" w:hAnsi="Arial" w:cs="Arial"/>
          <w:b/>
        </w:rPr>
        <w:t xml:space="preserve">13. </w:t>
      </w:r>
      <w:r w:rsidR="00E6042C" w:rsidRPr="00365F24">
        <w:rPr>
          <w:rFonts w:ascii="Arial" w:hAnsi="Arial" w:cs="Arial"/>
          <w:b/>
        </w:rPr>
        <w:t>Ter</w:t>
      </w:r>
      <w:r w:rsidR="005C37D0" w:rsidRPr="00365F24">
        <w:rPr>
          <w:rFonts w:ascii="Arial" w:hAnsi="Arial" w:cs="Arial"/>
          <w:b/>
        </w:rPr>
        <w:t>mination Meeting/Exit Interview.</w:t>
      </w:r>
    </w:p>
    <w:p w:rsidR="00252901" w:rsidRDefault="00252901" w:rsidP="0050173D">
      <w:pPr>
        <w:spacing w:after="0" w:line="240" w:lineRule="auto"/>
        <w:rPr>
          <w:rFonts w:ascii="Arial" w:hAnsi="Arial" w:cs="Arial"/>
        </w:rPr>
      </w:pPr>
    </w:p>
    <w:p w:rsidR="00E6042C" w:rsidRDefault="00E6042C" w:rsidP="00252901">
      <w:pPr>
        <w:spacing w:after="0" w:line="240" w:lineRule="auto"/>
        <w:rPr>
          <w:rFonts w:ascii="Arial" w:hAnsi="Arial" w:cs="Arial"/>
        </w:rPr>
      </w:pPr>
      <w:r w:rsidRPr="00365F24">
        <w:rPr>
          <w:rFonts w:ascii="Arial" w:hAnsi="Arial" w:cs="Arial"/>
        </w:rPr>
        <w:t></w:t>
      </w:r>
      <w:r w:rsidR="00622910" w:rsidRPr="00365F24">
        <w:rPr>
          <w:rFonts w:ascii="Arial" w:hAnsi="Arial" w:cs="Arial"/>
        </w:rPr>
        <w:t xml:space="preserve"> </w:t>
      </w:r>
      <w:r w:rsidRPr="00365F24">
        <w:rPr>
          <w:rFonts w:ascii="Arial" w:hAnsi="Arial" w:cs="Arial"/>
        </w:rPr>
        <w:t>Discuss appropriate details regarding termination (effec</w:t>
      </w:r>
      <w:r w:rsidR="0050173D">
        <w:rPr>
          <w:rFonts w:ascii="Arial" w:hAnsi="Arial" w:cs="Arial"/>
        </w:rPr>
        <w:t xml:space="preserve">tive date, business </w:t>
      </w:r>
      <w:r w:rsidR="00241DC7">
        <w:rPr>
          <w:rFonts w:ascii="Arial" w:hAnsi="Arial" w:cs="Arial"/>
        </w:rPr>
        <w:t xml:space="preserve"> and job related </w:t>
      </w:r>
      <w:r w:rsidR="0050173D">
        <w:rPr>
          <w:rFonts w:ascii="Arial" w:hAnsi="Arial" w:cs="Arial"/>
        </w:rPr>
        <w:t xml:space="preserve">reasons for </w:t>
      </w:r>
      <w:r w:rsidR="00241DC7">
        <w:rPr>
          <w:rFonts w:ascii="Arial" w:hAnsi="Arial" w:cs="Arial"/>
        </w:rPr>
        <w:t>the</w:t>
      </w:r>
      <w:r w:rsidR="0050173D">
        <w:rPr>
          <w:rFonts w:ascii="Arial" w:hAnsi="Arial" w:cs="Arial"/>
        </w:rPr>
        <w:t xml:space="preserve"> </w:t>
      </w:r>
      <w:r w:rsidRPr="00365F24">
        <w:rPr>
          <w:rFonts w:ascii="Arial" w:hAnsi="Arial" w:cs="Arial"/>
        </w:rPr>
        <w:t>termination, pay and benefits after termination, if any, unemployment eligibility, etc.)</w:t>
      </w:r>
    </w:p>
    <w:p w:rsidR="00252901" w:rsidRPr="00365F24" w:rsidRDefault="00252901" w:rsidP="00252901">
      <w:pPr>
        <w:spacing w:after="0" w:line="240" w:lineRule="auto"/>
        <w:rPr>
          <w:rFonts w:ascii="Arial" w:hAnsi="Arial" w:cs="Arial"/>
        </w:rPr>
      </w:pPr>
    </w:p>
    <w:p w:rsidR="00E6042C" w:rsidRPr="00365F24" w:rsidRDefault="00E6042C" w:rsidP="0050173D">
      <w:pPr>
        <w:spacing w:after="0" w:line="360" w:lineRule="auto"/>
        <w:rPr>
          <w:rFonts w:ascii="Arial" w:hAnsi="Arial" w:cs="Arial"/>
        </w:rPr>
      </w:pPr>
      <w:r w:rsidRPr="00365F24">
        <w:rPr>
          <w:rFonts w:ascii="Arial" w:hAnsi="Arial" w:cs="Arial"/>
        </w:rPr>
        <w:t></w:t>
      </w:r>
      <w:r w:rsidR="00622910" w:rsidRPr="00365F24">
        <w:rPr>
          <w:rFonts w:ascii="Arial" w:hAnsi="Arial" w:cs="Arial"/>
        </w:rPr>
        <w:t xml:space="preserve"> </w:t>
      </w:r>
      <w:r w:rsidRPr="00365F24">
        <w:rPr>
          <w:rFonts w:ascii="Arial" w:hAnsi="Arial" w:cs="Arial"/>
        </w:rPr>
        <w:t>Confirm employee’s address for future mailing of information</w:t>
      </w:r>
    </w:p>
    <w:p w:rsidR="00E6042C" w:rsidRDefault="00E6042C" w:rsidP="0050173D">
      <w:pPr>
        <w:spacing w:after="0" w:line="360" w:lineRule="auto"/>
        <w:rPr>
          <w:rFonts w:ascii="Arial" w:hAnsi="Arial" w:cs="Arial"/>
        </w:rPr>
      </w:pPr>
      <w:r w:rsidRPr="00365F24">
        <w:rPr>
          <w:rFonts w:ascii="Arial" w:hAnsi="Arial" w:cs="Arial"/>
        </w:rPr>
        <w:t></w:t>
      </w:r>
      <w:r w:rsidR="00622910" w:rsidRPr="00365F24">
        <w:rPr>
          <w:rFonts w:ascii="Arial" w:hAnsi="Arial" w:cs="Arial"/>
        </w:rPr>
        <w:t xml:space="preserve"> </w:t>
      </w:r>
      <w:r w:rsidRPr="00365F24">
        <w:rPr>
          <w:rFonts w:ascii="Arial" w:hAnsi="Arial" w:cs="Arial"/>
        </w:rPr>
        <w:t xml:space="preserve">Provide employee with a contact person </w:t>
      </w:r>
      <w:r w:rsidR="008C79C8" w:rsidRPr="00365F24">
        <w:rPr>
          <w:rFonts w:ascii="Arial" w:hAnsi="Arial" w:cs="Arial"/>
        </w:rPr>
        <w:t>for</w:t>
      </w:r>
      <w:r w:rsidRPr="00365F24">
        <w:rPr>
          <w:rFonts w:ascii="Arial" w:hAnsi="Arial" w:cs="Arial"/>
        </w:rPr>
        <w:t xml:space="preserve"> information or questions arising after the meeting</w:t>
      </w:r>
    </w:p>
    <w:p w:rsidR="00252901" w:rsidRDefault="00252901" w:rsidP="0050173D">
      <w:pPr>
        <w:spacing w:after="0" w:line="360" w:lineRule="auto"/>
        <w:rPr>
          <w:rFonts w:ascii="Arial" w:hAnsi="Arial" w:cs="Arial"/>
        </w:rPr>
      </w:pPr>
    </w:p>
    <w:p w:rsidR="0050173D" w:rsidRPr="00365F24" w:rsidRDefault="0050173D" w:rsidP="0050173D">
      <w:pPr>
        <w:spacing w:after="0" w:line="360" w:lineRule="auto"/>
        <w:rPr>
          <w:rFonts w:ascii="Arial" w:hAnsi="Arial" w:cs="Arial"/>
        </w:rPr>
      </w:pPr>
    </w:p>
    <w:p w:rsidR="006A40E0" w:rsidRPr="00365F24" w:rsidRDefault="00622910" w:rsidP="002351E8">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365F24">
        <w:rPr>
          <w:rFonts w:ascii="Arial" w:hAnsi="Arial" w:cs="Arial"/>
          <w:b/>
        </w:rPr>
        <w:lastRenderedPageBreak/>
        <w:t xml:space="preserve">14. </w:t>
      </w:r>
      <w:r w:rsidR="005C37D0" w:rsidRPr="00365F24">
        <w:rPr>
          <w:rFonts w:ascii="Arial" w:hAnsi="Arial" w:cs="Arial"/>
          <w:b/>
        </w:rPr>
        <w:t>Company Records/Personnel File.</w:t>
      </w:r>
    </w:p>
    <w:p w:rsidR="00252901" w:rsidRDefault="00252901" w:rsidP="0050173D">
      <w:pPr>
        <w:spacing w:after="0" w:line="360" w:lineRule="auto"/>
        <w:rPr>
          <w:rFonts w:ascii="Arial" w:hAnsi="Arial" w:cs="Arial"/>
        </w:rPr>
      </w:pPr>
    </w:p>
    <w:p w:rsidR="00E6042C" w:rsidRPr="00365F24" w:rsidRDefault="00E6042C" w:rsidP="0050173D">
      <w:pPr>
        <w:spacing w:after="0" w:line="360" w:lineRule="auto"/>
        <w:rPr>
          <w:rFonts w:ascii="Arial" w:hAnsi="Arial" w:cs="Arial"/>
        </w:rPr>
      </w:pPr>
      <w:r w:rsidRPr="00365F24">
        <w:rPr>
          <w:rFonts w:ascii="Arial" w:hAnsi="Arial" w:cs="Arial"/>
        </w:rPr>
        <w:t></w:t>
      </w:r>
      <w:r w:rsidR="00622910" w:rsidRPr="00365F24">
        <w:rPr>
          <w:rFonts w:ascii="Arial" w:hAnsi="Arial" w:cs="Arial"/>
        </w:rPr>
        <w:t xml:space="preserve"> </w:t>
      </w:r>
      <w:r w:rsidRPr="00365F24">
        <w:rPr>
          <w:rFonts w:ascii="Arial" w:hAnsi="Arial" w:cs="Arial"/>
        </w:rPr>
        <w:t xml:space="preserve">Place completed checklist in Employee’s </w:t>
      </w:r>
      <w:r w:rsidR="006543D2" w:rsidRPr="00365F24">
        <w:rPr>
          <w:rFonts w:ascii="Arial" w:hAnsi="Arial" w:cs="Arial"/>
        </w:rPr>
        <w:t xml:space="preserve">Personnel </w:t>
      </w:r>
      <w:r w:rsidRPr="00365F24">
        <w:rPr>
          <w:rFonts w:ascii="Arial" w:hAnsi="Arial" w:cs="Arial"/>
        </w:rPr>
        <w:t>file</w:t>
      </w:r>
    </w:p>
    <w:p w:rsidR="00E6042C" w:rsidRPr="00365F24" w:rsidRDefault="00E6042C" w:rsidP="0050173D">
      <w:pPr>
        <w:spacing w:after="0" w:line="360" w:lineRule="auto"/>
        <w:rPr>
          <w:rFonts w:ascii="Arial" w:hAnsi="Arial" w:cs="Arial"/>
        </w:rPr>
      </w:pPr>
      <w:r w:rsidRPr="00365F24">
        <w:rPr>
          <w:rFonts w:ascii="Arial" w:hAnsi="Arial" w:cs="Arial"/>
        </w:rPr>
        <w:t></w:t>
      </w:r>
      <w:r w:rsidR="00622910" w:rsidRPr="00365F24">
        <w:rPr>
          <w:rFonts w:ascii="Arial" w:hAnsi="Arial" w:cs="Arial"/>
        </w:rPr>
        <w:t xml:space="preserve"> </w:t>
      </w:r>
      <w:r w:rsidRPr="00365F24">
        <w:rPr>
          <w:rFonts w:ascii="Arial" w:hAnsi="Arial" w:cs="Arial"/>
        </w:rPr>
        <w:t>Place copy of executed Release Agreement</w:t>
      </w:r>
      <w:r w:rsidR="00622910" w:rsidRPr="00365F24">
        <w:rPr>
          <w:rFonts w:ascii="Arial" w:hAnsi="Arial" w:cs="Arial"/>
        </w:rPr>
        <w:t>, if applicable,</w:t>
      </w:r>
      <w:r w:rsidRPr="00365F24">
        <w:rPr>
          <w:rFonts w:ascii="Arial" w:hAnsi="Arial" w:cs="Arial"/>
        </w:rPr>
        <w:t xml:space="preserve"> in Employee’s </w:t>
      </w:r>
      <w:r w:rsidR="006543D2" w:rsidRPr="00365F24">
        <w:rPr>
          <w:rFonts w:ascii="Arial" w:hAnsi="Arial" w:cs="Arial"/>
        </w:rPr>
        <w:t xml:space="preserve">Personnel </w:t>
      </w:r>
      <w:r w:rsidRPr="00365F24">
        <w:rPr>
          <w:rFonts w:ascii="Arial" w:hAnsi="Arial" w:cs="Arial"/>
        </w:rPr>
        <w:t>file</w:t>
      </w:r>
    </w:p>
    <w:p w:rsidR="00027299" w:rsidRPr="00365F24" w:rsidRDefault="00E6042C" w:rsidP="0050173D">
      <w:pPr>
        <w:spacing w:after="0" w:line="360" w:lineRule="auto"/>
        <w:rPr>
          <w:rFonts w:ascii="Arial" w:hAnsi="Arial" w:cs="Arial"/>
        </w:rPr>
      </w:pPr>
      <w:r w:rsidRPr="00365F24">
        <w:rPr>
          <w:rFonts w:ascii="Arial" w:hAnsi="Arial" w:cs="Arial"/>
        </w:rPr>
        <w:t></w:t>
      </w:r>
      <w:r w:rsidR="00622910" w:rsidRPr="00365F24">
        <w:rPr>
          <w:rFonts w:ascii="Arial" w:hAnsi="Arial" w:cs="Arial"/>
        </w:rPr>
        <w:t xml:space="preserve"> </w:t>
      </w:r>
      <w:r w:rsidRPr="00365F24">
        <w:rPr>
          <w:rFonts w:ascii="Arial" w:hAnsi="Arial" w:cs="Arial"/>
        </w:rPr>
        <w:t>Place Employee’s separation record in Employee’s</w:t>
      </w:r>
      <w:r w:rsidR="006543D2" w:rsidRPr="00365F24">
        <w:rPr>
          <w:rFonts w:ascii="Arial" w:hAnsi="Arial" w:cs="Arial"/>
        </w:rPr>
        <w:t xml:space="preserve"> Personnel</w:t>
      </w:r>
      <w:r w:rsidRPr="00365F24">
        <w:rPr>
          <w:rFonts w:ascii="Arial" w:hAnsi="Arial" w:cs="Arial"/>
        </w:rPr>
        <w:t xml:space="preserve"> file</w:t>
      </w:r>
    </w:p>
    <w:p w:rsidR="008C79C8" w:rsidRPr="00365F24" w:rsidRDefault="008C79C8" w:rsidP="000E400A">
      <w:pPr>
        <w:rPr>
          <w:rFonts w:ascii="Arial" w:hAnsi="Arial" w:cs="Arial"/>
        </w:rPr>
      </w:pPr>
    </w:p>
    <w:p w:rsidR="008C79C8" w:rsidRPr="0050173D" w:rsidRDefault="0050173D" w:rsidP="00241DC7">
      <w:pPr>
        <w:rPr>
          <w:rFonts w:ascii="Arial" w:hAnsi="Arial" w:cs="Arial"/>
          <w:sz w:val="16"/>
          <w:szCs w:val="16"/>
        </w:rPr>
      </w:pPr>
      <w:bookmarkStart w:id="0" w:name="_GoBack"/>
      <w:bookmarkEnd w:id="0"/>
      <w:r w:rsidRPr="0050173D">
        <w:rPr>
          <w:rFonts w:ascii="Arial" w:hAnsi="Arial" w:cs="Arial"/>
          <w:sz w:val="16"/>
          <w:szCs w:val="16"/>
        </w:rPr>
        <w:t>PIC-</w:t>
      </w:r>
      <w:r w:rsidR="00241DC7">
        <w:rPr>
          <w:rFonts w:ascii="Arial" w:hAnsi="Arial" w:cs="Arial"/>
          <w:sz w:val="16"/>
          <w:szCs w:val="16"/>
        </w:rPr>
        <w:t>June 24, 2014</w:t>
      </w:r>
    </w:p>
    <w:sectPr w:rsidR="008C79C8" w:rsidRPr="0050173D" w:rsidSect="0050173D">
      <w:type w:val="continuous"/>
      <w:pgSz w:w="12240" w:h="15840" w:code="1"/>
      <w:pgMar w:top="810" w:right="1440" w:bottom="810" w:left="1440" w:header="720" w:footer="27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C4F" w:rsidRDefault="008A6C4F" w:rsidP="00D64631">
      <w:pPr>
        <w:spacing w:after="0" w:line="240" w:lineRule="auto"/>
      </w:pPr>
      <w:r>
        <w:separator/>
      </w:r>
    </w:p>
  </w:endnote>
  <w:endnote w:type="continuationSeparator" w:id="0">
    <w:p w:rsidR="008A6C4F" w:rsidRDefault="008A6C4F" w:rsidP="00D64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BT">
    <w:altName w:val="Futura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26455"/>
      <w:docPartObj>
        <w:docPartGallery w:val="Page Numbers (Bottom of Page)"/>
        <w:docPartUnique/>
      </w:docPartObj>
    </w:sdtPr>
    <w:sdtEndPr/>
    <w:sdtContent>
      <w:p w:rsidR="00E76230" w:rsidRDefault="0038339E" w:rsidP="0050173D">
        <w:pPr>
          <w:pStyle w:val="Footer"/>
          <w:jc w:val="center"/>
        </w:pPr>
        <w:r>
          <w:fldChar w:fldCharType="begin"/>
        </w:r>
        <w:r w:rsidR="009A2A13">
          <w:instrText xml:space="preserve"> PAGE   \* MERGEFORMAT </w:instrText>
        </w:r>
        <w:r>
          <w:fldChar w:fldCharType="separate"/>
        </w:r>
        <w:r w:rsidR="00016794">
          <w:rPr>
            <w:noProof/>
          </w:rPr>
          <w:t>3</w:t>
        </w:r>
        <w:r>
          <w:rPr>
            <w:noProof/>
          </w:rPr>
          <w:fldChar w:fldCharType="end"/>
        </w:r>
      </w:p>
    </w:sdtContent>
  </w:sdt>
  <w:p w:rsidR="00D64631" w:rsidRDefault="00D64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C4F" w:rsidRDefault="008A6C4F" w:rsidP="00D64631">
      <w:pPr>
        <w:spacing w:after="0" w:line="240" w:lineRule="auto"/>
      </w:pPr>
      <w:r>
        <w:separator/>
      </w:r>
    </w:p>
  </w:footnote>
  <w:footnote w:type="continuationSeparator" w:id="0">
    <w:p w:rsidR="008A6C4F" w:rsidRDefault="008A6C4F" w:rsidP="00D64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E3C29"/>
    <w:multiLevelType w:val="hybridMultilevel"/>
    <w:tmpl w:val="134A6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042C"/>
    <w:rsid w:val="0000146E"/>
    <w:rsid w:val="0001293D"/>
    <w:rsid w:val="00016794"/>
    <w:rsid w:val="00026D3F"/>
    <w:rsid w:val="00027299"/>
    <w:rsid w:val="00035BEB"/>
    <w:rsid w:val="00045DA6"/>
    <w:rsid w:val="00050CB8"/>
    <w:rsid w:val="00066374"/>
    <w:rsid w:val="00076530"/>
    <w:rsid w:val="000C0EFC"/>
    <w:rsid w:val="000D4E42"/>
    <w:rsid w:val="000E400A"/>
    <w:rsid w:val="000F435A"/>
    <w:rsid w:val="00107D50"/>
    <w:rsid w:val="00112D7E"/>
    <w:rsid w:val="001327F8"/>
    <w:rsid w:val="00134303"/>
    <w:rsid w:val="00143280"/>
    <w:rsid w:val="00190318"/>
    <w:rsid w:val="00194864"/>
    <w:rsid w:val="001A503B"/>
    <w:rsid w:val="001A60C7"/>
    <w:rsid w:val="001A66D6"/>
    <w:rsid w:val="001B308F"/>
    <w:rsid w:val="001B5046"/>
    <w:rsid w:val="001D5A3B"/>
    <w:rsid w:val="001E000B"/>
    <w:rsid w:val="001E2899"/>
    <w:rsid w:val="001F38BF"/>
    <w:rsid w:val="001F5BAE"/>
    <w:rsid w:val="002112B8"/>
    <w:rsid w:val="00216041"/>
    <w:rsid w:val="00216C1B"/>
    <w:rsid w:val="002250C5"/>
    <w:rsid w:val="002258F6"/>
    <w:rsid w:val="00230C99"/>
    <w:rsid w:val="00231763"/>
    <w:rsid w:val="002351E8"/>
    <w:rsid w:val="002354B3"/>
    <w:rsid w:val="0023640A"/>
    <w:rsid w:val="00241DC7"/>
    <w:rsid w:val="00245029"/>
    <w:rsid w:val="00252901"/>
    <w:rsid w:val="002546E3"/>
    <w:rsid w:val="002658A3"/>
    <w:rsid w:val="00280082"/>
    <w:rsid w:val="00280087"/>
    <w:rsid w:val="00280C1A"/>
    <w:rsid w:val="002A5725"/>
    <w:rsid w:val="002A7EE2"/>
    <w:rsid w:val="002B23FF"/>
    <w:rsid w:val="002D19F6"/>
    <w:rsid w:val="002D3D8A"/>
    <w:rsid w:val="002E4C0C"/>
    <w:rsid w:val="002F1918"/>
    <w:rsid w:val="002F55C6"/>
    <w:rsid w:val="00301803"/>
    <w:rsid w:val="00303BEF"/>
    <w:rsid w:val="00315BCB"/>
    <w:rsid w:val="0031766D"/>
    <w:rsid w:val="00355728"/>
    <w:rsid w:val="00365F24"/>
    <w:rsid w:val="0038339E"/>
    <w:rsid w:val="003843CB"/>
    <w:rsid w:val="00394117"/>
    <w:rsid w:val="003B1320"/>
    <w:rsid w:val="003C12F7"/>
    <w:rsid w:val="003D0350"/>
    <w:rsid w:val="003D1AC2"/>
    <w:rsid w:val="003D6AEE"/>
    <w:rsid w:val="003E3D0F"/>
    <w:rsid w:val="003E7248"/>
    <w:rsid w:val="004418AA"/>
    <w:rsid w:val="00455313"/>
    <w:rsid w:val="00464567"/>
    <w:rsid w:val="004C6436"/>
    <w:rsid w:val="004D6410"/>
    <w:rsid w:val="004E62B1"/>
    <w:rsid w:val="0050173D"/>
    <w:rsid w:val="00533776"/>
    <w:rsid w:val="005344F4"/>
    <w:rsid w:val="00534DBC"/>
    <w:rsid w:val="005363DC"/>
    <w:rsid w:val="00555FAA"/>
    <w:rsid w:val="005A02C1"/>
    <w:rsid w:val="005A0C5D"/>
    <w:rsid w:val="005C37D0"/>
    <w:rsid w:val="005D287D"/>
    <w:rsid w:val="005E327C"/>
    <w:rsid w:val="005E6995"/>
    <w:rsid w:val="005F3F02"/>
    <w:rsid w:val="00606616"/>
    <w:rsid w:val="00615DEB"/>
    <w:rsid w:val="00622910"/>
    <w:rsid w:val="006543D2"/>
    <w:rsid w:val="00663C1C"/>
    <w:rsid w:val="00667FAC"/>
    <w:rsid w:val="00674B48"/>
    <w:rsid w:val="00676157"/>
    <w:rsid w:val="006819D9"/>
    <w:rsid w:val="0068205A"/>
    <w:rsid w:val="00686356"/>
    <w:rsid w:val="0068688D"/>
    <w:rsid w:val="00692A49"/>
    <w:rsid w:val="006978D3"/>
    <w:rsid w:val="006A40E0"/>
    <w:rsid w:val="006B00C4"/>
    <w:rsid w:val="006B29CD"/>
    <w:rsid w:val="006C1EB4"/>
    <w:rsid w:val="006D1737"/>
    <w:rsid w:val="006D1C53"/>
    <w:rsid w:val="006D235B"/>
    <w:rsid w:val="006D6D8B"/>
    <w:rsid w:val="006E6C13"/>
    <w:rsid w:val="006E7D00"/>
    <w:rsid w:val="00701B13"/>
    <w:rsid w:val="00707FFB"/>
    <w:rsid w:val="0072639C"/>
    <w:rsid w:val="00740C4A"/>
    <w:rsid w:val="00751653"/>
    <w:rsid w:val="00771280"/>
    <w:rsid w:val="00777A2D"/>
    <w:rsid w:val="007C2659"/>
    <w:rsid w:val="007E1245"/>
    <w:rsid w:val="007E5046"/>
    <w:rsid w:val="007F71F0"/>
    <w:rsid w:val="008065E4"/>
    <w:rsid w:val="0082754B"/>
    <w:rsid w:val="0083447A"/>
    <w:rsid w:val="00844765"/>
    <w:rsid w:val="008479E2"/>
    <w:rsid w:val="008510F4"/>
    <w:rsid w:val="00854FBB"/>
    <w:rsid w:val="008763C1"/>
    <w:rsid w:val="00876C94"/>
    <w:rsid w:val="008A059B"/>
    <w:rsid w:val="008A6C4F"/>
    <w:rsid w:val="008C1236"/>
    <w:rsid w:val="008C2F77"/>
    <w:rsid w:val="008C79C8"/>
    <w:rsid w:val="008D29F3"/>
    <w:rsid w:val="00917F28"/>
    <w:rsid w:val="00923A2C"/>
    <w:rsid w:val="009326FF"/>
    <w:rsid w:val="0094017D"/>
    <w:rsid w:val="0094727C"/>
    <w:rsid w:val="00952946"/>
    <w:rsid w:val="0097627E"/>
    <w:rsid w:val="0097710D"/>
    <w:rsid w:val="00997C4F"/>
    <w:rsid w:val="009A2942"/>
    <w:rsid w:val="009A2A13"/>
    <w:rsid w:val="009A6855"/>
    <w:rsid w:val="009B2B39"/>
    <w:rsid w:val="009B3C80"/>
    <w:rsid w:val="009E111B"/>
    <w:rsid w:val="009E2D3C"/>
    <w:rsid w:val="009E67A8"/>
    <w:rsid w:val="00A01314"/>
    <w:rsid w:val="00A0725F"/>
    <w:rsid w:val="00A25D17"/>
    <w:rsid w:val="00A27875"/>
    <w:rsid w:val="00A70ACD"/>
    <w:rsid w:val="00A77C2D"/>
    <w:rsid w:val="00A80E30"/>
    <w:rsid w:val="00AA5006"/>
    <w:rsid w:val="00AB3887"/>
    <w:rsid w:val="00AC5615"/>
    <w:rsid w:val="00AF2F9B"/>
    <w:rsid w:val="00B23FE5"/>
    <w:rsid w:val="00B30570"/>
    <w:rsid w:val="00B36F67"/>
    <w:rsid w:val="00BA5A68"/>
    <w:rsid w:val="00BB3C34"/>
    <w:rsid w:val="00BD2D7D"/>
    <w:rsid w:val="00BD54B2"/>
    <w:rsid w:val="00BF5032"/>
    <w:rsid w:val="00BF7C3D"/>
    <w:rsid w:val="00C1186A"/>
    <w:rsid w:val="00C257CE"/>
    <w:rsid w:val="00C33944"/>
    <w:rsid w:val="00C63E0D"/>
    <w:rsid w:val="00CA0CA6"/>
    <w:rsid w:val="00CA5FAC"/>
    <w:rsid w:val="00CC5299"/>
    <w:rsid w:val="00CD53D2"/>
    <w:rsid w:val="00D23726"/>
    <w:rsid w:val="00D25268"/>
    <w:rsid w:val="00D25522"/>
    <w:rsid w:val="00D45DF8"/>
    <w:rsid w:val="00D547AD"/>
    <w:rsid w:val="00D57882"/>
    <w:rsid w:val="00D636F3"/>
    <w:rsid w:val="00D641F9"/>
    <w:rsid w:val="00D64546"/>
    <w:rsid w:val="00D64631"/>
    <w:rsid w:val="00D67202"/>
    <w:rsid w:val="00D83BEF"/>
    <w:rsid w:val="00D92990"/>
    <w:rsid w:val="00D93BC1"/>
    <w:rsid w:val="00DA3360"/>
    <w:rsid w:val="00DB3466"/>
    <w:rsid w:val="00DC0015"/>
    <w:rsid w:val="00DE2ADB"/>
    <w:rsid w:val="00DE7711"/>
    <w:rsid w:val="00E1390A"/>
    <w:rsid w:val="00E526F2"/>
    <w:rsid w:val="00E6042C"/>
    <w:rsid w:val="00E6048F"/>
    <w:rsid w:val="00E731BF"/>
    <w:rsid w:val="00E76230"/>
    <w:rsid w:val="00E7656C"/>
    <w:rsid w:val="00E9497B"/>
    <w:rsid w:val="00EB20FF"/>
    <w:rsid w:val="00EC5ACB"/>
    <w:rsid w:val="00ED5C80"/>
    <w:rsid w:val="00EF35AE"/>
    <w:rsid w:val="00EF423F"/>
    <w:rsid w:val="00F165E6"/>
    <w:rsid w:val="00F33D1F"/>
    <w:rsid w:val="00F447DB"/>
    <w:rsid w:val="00F4780E"/>
    <w:rsid w:val="00F558D1"/>
    <w:rsid w:val="00F759B5"/>
    <w:rsid w:val="00F76D5D"/>
    <w:rsid w:val="00FB3AEC"/>
    <w:rsid w:val="00FC65FB"/>
    <w:rsid w:val="00FD40A3"/>
    <w:rsid w:val="00FE327A"/>
    <w:rsid w:val="00FE4A73"/>
    <w:rsid w:val="00FE4EA7"/>
    <w:rsid w:val="00FE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BE7D1-682E-4331-843E-C8D981C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042C"/>
    <w:pPr>
      <w:autoSpaceDE w:val="0"/>
      <w:autoSpaceDN w:val="0"/>
      <w:adjustRightInd w:val="0"/>
      <w:spacing w:after="0" w:line="240" w:lineRule="auto"/>
    </w:pPr>
    <w:rPr>
      <w:rFonts w:ascii="Futura BT" w:hAnsi="Futura BT" w:cs="Futura BT"/>
      <w:color w:val="000000"/>
      <w:sz w:val="24"/>
      <w:szCs w:val="24"/>
    </w:rPr>
  </w:style>
  <w:style w:type="paragraph" w:customStyle="1" w:styleId="Pa0">
    <w:name w:val="Pa0"/>
    <w:basedOn w:val="Default"/>
    <w:next w:val="Default"/>
    <w:uiPriority w:val="99"/>
    <w:rsid w:val="00E6042C"/>
    <w:pPr>
      <w:spacing w:line="241" w:lineRule="atLeast"/>
    </w:pPr>
    <w:rPr>
      <w:rFonts w:cstheme="minorBidi"/>
      <w:color w:val="auto"/>
    </w:rPr>
  </w:style>
  <w:style w:type="character" w:customStyle="1" w:styleId="A1">
    <w:name w:val="A1"/>
    <w:uiPriority w:val="99"/>
    <w:rsid w:val="00E6042C"/>
    <w:rPr>
      <w:rFonts w:cs="Futura BT"/>
      <w:b/>
      <w:bCs/>
      <w:color w:val="A26834"/>
      <w:sz w:val="28"/>
      <w:szCs w:val="28"/>
    </w:rPr>
  </w:style>
  <w:style w:type="character" w:customStyle="1" w:styleId="A0">
    <w:name w:val="A0"/>
    <w:uiPriority w:val="99"/>
    <w:rsid w:val="00E6042C"/>
    <w:rPr>
      <w:rFonts w:cs="Futura BT"/>
      <w:color w:val="A26834"/>
      <w:sz w:val="22"/>
      <w:szCs w:val="22"/>
    </w:rPr>
  </w:style>
  <w:style w:type="paragraph" w:customStyle="1" w:styleId="Pa1">
    <w:name w:val="Pa1"/>
    <w:basedOn w:val="Default"/>
    <w:next w:val="Default"/>
    <w:uiPriority w:val="99"/>
    <w:rsid w:val="00E6042C"/>
    <w:pPr>
      <w:spacing w:line="221" w:lineRule="atLeast"/>
    </w:pPr>
    <w:rPr>
      <w:rFonts w:cstheme="minorBidi"/>
      <w:color w:val="auto"/>
    </w:rPr>
  </w:style>
  <w:style w:type="character" w:customStyle="1" w:styleId="A2">
    <w:name w:val="A2"/>
    <w:uiPriority w:val="99"/>
    <w:rsid w:val="00E6042C"/>
    <w:rPr>
      <w:rFonts w:cs="Futura BT"/>
      <w:color w:val="221E1F"/>
      <w:sz w:val="18"/>
      <w:szCs w:val="18"/>
    </w:rPr>
  </w:style>
  <w:style w:type="paragraph" w:customStyle="1" w:styleId="Pa2">
    <w:name w:val="Pa2"/>
    <w:basedOn w:val="Default"/>
    <w:next w:val="Default"/>
    <w:uiPriority w:val="99"/>
    <w:rsid w:val="00E6042C"/>
    <w:pPr>
      <w:spacing w:line="221" w:lineRule="atLeast"/>
    </w:pPr>
    <w:rPr>
      <w:rFonts w:cstheme="minorBidi"/>
      <w:color w:val="auto"/>
    </w:rPr>
  </w:style>
  <w:style w:type="paragraph" w:styleId="Header">
    <w:name w:val="header"/>
    <w:basedOn w:val="Normal"/>
    <w:link w:val="HeaderChar"/>
    <w:uiPriority w:val="99"/>
    <w:unhideWhenUsed/>
    <w:rsid w:val="00D64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631"/>
  </w:style>
  <w:style w:type="paragraph" w:styleId="Footer">
    <w:name w:val="footer"/>
    <w:basedOn w:val="Normal"/>
    <w:link w:val="FooterChar"/>
    <w:uiPriority w:val="99"/>
    <w:unhideWhenUsed/>
    <w:rsid w:val="00D64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631"/>
  </w:style>
  <w:style w:type="paragraph" w:styleId="ListParagraph">
    <w:name w:val="List Paragraph"/>
    <w:basedOn w:val="Normal"/>
    <w:uiPriority w:val="34"/>
    <w:qFormat/>
    <w:rsid w:val="002A5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7AC99-82D1-4A45-9D40-B49D14F8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dc:creator>
  <cp:lastModifiedBy>Douglas Moore</cp:lastModifiedBy>
  <cp:revision>3</cp:revision>
  <dcterms:created xsi:type="dcterms:W3CDTF">2014-06-24T19:44:00Z</dcterms:created>
  <dcterms:modified xsi:type="dcterms:W3CDTF">2014-06-24T22:13:00Z</dcterms:modified>
</cp:coreProperties>
</file>