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lineRule="auto" w:line="360" w:before="480" w:after="24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Free template binder cover</w:t>
      </w:r>
    </w:p>
    <w:p>
      <w:pPr>
        <w:pStyle w:val="Heading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0" w:name="free-template-binder-cover"/>
      <w:bookmarkEnd w:id="0"/>
      <w:r>
        <w:rPr>
          <w:rFonts w:ascii="Arial" w:hAnsi="Arial"/>
          <w:color w:val="000000"/>
          <w:sz w:val="16"/>
          <w:szCs w:val="16"/>
          <w:shd w:fill="auto" w:val="clear"/>
        </w:rPr>
        <w:t>Free template binder cover</w:t>
      </w:r>
    </w:p>
    <w:p>
      <w:pPr>
        <w:pStyle w:val="Compact"/>
        <w:numPr>
          <w:ilvl w:val="0"/>
          <w:numId w:val="1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2">
        <w:bookmarkStart w:id="1" w:name="free-template-binder-cover"/>
        <w:bookmarkEnd w:id="1"/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combina ao atenolol e rivotril</w:t>
        </w:r>
      </w:hyperlink>
    </w:p>
    <w:p>
      <w:pPr>
        <w:pStyle w:val="Compact"/>
        <w:numPr>
          <w:ilvl w:val="0"/>
          <w:numId w:val="1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3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free ipad app to spy on people are texting</w:t>
        </w:r>
      </w:hyperlink>
    </w:p>
    <w:p>
      <w:pPr>
        <w:pStyle w:val="Compact"/>
        <w:numPr>
          <w:ilvl w:val="0"/>
          <w:numId w:val="2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4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soap notes in methadone treatment</w:t>
        </w:r>
      </w:hyperlink>
    </w:p>
    <w:p>
      <w:pPr>
        <w:pStyle w:val="Compact"/>
        <w:numPr>
          <w:ilvl w:val="0"/>
          <w:numId w:val="2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5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help for mcafee mtp retail card</w:t>
        </w:r>
      </w:hyperlink>
    </w:p>
    <w:p>
      <w:pPr>
        <w:pStyle w:val="Compact"/>
        <w:numPr>
          <w:ilvl w:val="0"/>
          <w:numId w:val="2"/>
        </w:numPr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6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how to hack facebook account in pc by cmd</w:t>
        </w:r>
      </w:hyperlink>
    </w:p>
    <w:p>
      <w:pPr>
        <w:pStyle w:val="Heading2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2" w:name="free-template-binder-cover-1"/>
      <w:bookmarkEnd w:id="2"/>
      <w:r>
        <w:rPr>
          <w:rFonts w:ascii="Arial" w:hAnsi="Arial"/>
          <w:color w:val="000000"/>
          <w:sz w:val="16"/>
          <w:szCs w:val="16"/>
          <w:shd w:fill="auto" w:val="clear"/>
        </w:rPr>
        <w:t>Free template binder cover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3" w:name="free-template-binder-cover-1"/>
      <w:bookmarkEnd w:id="3"/>
      <w:r>
        <w:rPr>
          <w:rFonts w:ascii="Arial" w:hAnsi="Arial"/>
          <w:color w:val="000000"/>
          <w:sz w:val="16"/>
          <w:szCs w:val="16"/>
          <w:shd w:fill="auto" w:val="clear"/>
        </w:rPr>
        <w:t>Prescription adderall in u.s. army discharged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7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do xtend life products work</w:t>
        </w:r>
      </w:hyperlink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Premier jewelry online catalog 2014 pdf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8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xbox live generator no survey or password</w:t>
        </w:r>
      </w:hyperlink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When can i take ativan after drinking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9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10 mg oxycodone alcohol</w:t>
        </w:r>
      </w:hyperlink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Disable mcafee cmd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0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co-ed confidential 4 play full episodeso-ed confidential 4 play</w:t>
        </w:r>
      </w:hyperlink>
    </w:p>
    <w:p>
      <w:pPr>
        <w:pStyle w:val="Heading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4" w:name="in-the-state-of-michigan-what-is-the-street-price-for-a-bolt-of-adderall-30-milligram"/>
      <w:bookmarkEnd w:id="4"/>
      <w:r>
        <w:rPr>
          <w:rFonts w:ascii="Arial" w:hAnsi="Arial"/>
          <w:color w:val="000000"/>
          <w:sz w:val="16"/>
          <w:szCs w:val="16"/>
          <w:shd w:fill="auto" w:val="clear"/>
        </w:rPr>
        <w:t>In the state of michigan what is the street price for a bolt of adderall 30 milligram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5" w:name="in-the-state-of-michigan-what-is-the-street-price-for-a-bolt-of-adderall-30-milligram"/>
      <w:bookmarkEnd w:id="5"/>
      <w:r>
        <w:rPr>
          <w:rFonts w:ascii="Arial" w:hAnsi="Arial"/>
          <w:color w:val="000000"/>
          <w:sz w:val="16"/>
          <w:szCs w:val="16"/>
          <w:shd w:fill="auto" w:val="clear"/>
        </w:rPr>
        <w:t xml:space="preserve">Diy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Binder,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Covers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Binder Thoughts, Covers Printable, Paper Printables, Crafty Diy,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Binder Printable.Discover thousands of images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Covers 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on Pinterest, a visual bookmarking tool that helps you discover and save creative ideas. | See more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Antique Flourish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&amp; Spine Insert for Small format Binders. For all versions of Microsoft from your web browser. Download it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today!Easy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Your look, your way. Create designs for your Cardinal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Hundreds of.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professional quality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coordinate to work  .. Discover thousands of images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on Pinterest, a visual bookmarking tool that helps you discover and save creative ideas. | See more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Chevron is the hottest print tight now, and lucky for you, I have a whole bunch of monogram prints! These are great to use as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are the perfect. UniKeep View Case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come in all shapes and sizes, so we've selected our most popular styles and tailor-made these easy-to-use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We've also included.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UniKeep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UniKeep! 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&amp; View Case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offer revolutionary technology for document storage. Get organized in style with Editable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Kinder-Craze. In this PDF you will find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coordinating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inserts that I use in my Download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C-Line self-adhesive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label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use with C-Line 4-5 inch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labels, product number 70035. We all need pretty things! Download the monogram font, and create your very own monogram chevron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! Here's the font:. There are letter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letters, resignation letters, reference letters, thank you letters, interview letters, and a variety of business letters. Use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create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your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Replace the existing image with your company logo to customize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then switch out the text for each. Avery Toolbar. The Avery Toolbar lets you get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tips and more--right from your web browser. Download it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today!.</w:t>
      </w:r>
    </w:p>
    <w:p>
      <w:pPr>
        <w:pStyle w:val="Normal"/>
        <w:spacing w:lineRule="auto" w:line="36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Free template binder cover:</w:t>
      </w:r>
    </w:p>
    <w:p>
      <w:pPr>
        <w:pStyle w:val="Compact"/>
        <w:numPr>
          <w:ilvl w:val="0"/>
          <w:numId w:val="3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Fake allach porcelain for sale.</w:t>
      </w:r>
    </w:p>
    <w:p>
      <w:pPr>
        <w:pStyle w:val="Compact"/>
        <w:numPr>
          <w:ilvl w:val="0"/>
          <w:numId w:val="3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Booking extranetooking extranet.</w:t>
      </w:r>
    </w:p>
    <w:p>
      <w:pPr>
        <w:pStyle w:val="Compact"/>
        <w:numPr>
          <w:ilvl w:val="0"/>
          <w:numId w:val="3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Answers for sonography introduction to normal structure.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Diy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Binder,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Covers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Binder Thoughts, Covers Printable, Paper Printables, Crafty Diy,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Binder Printable.Discover thousands of images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Covers 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on Pinterest, a visual bookmarking tool that helps you discover and save creative ideas. | See more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Antique Flourish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&amp; Spine Insert for Small format Binders. For all versions of Microsoft from your web browser. Download it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today!Easy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Your look, your way. Create designs for your Cardinal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Hundreds of.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professional quality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coordinate to work  .. Get organized in style with Editable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Kinder-Craze. In this PDF you will find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coordinating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inserts that I use in my Discover thousands of images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on Pinterest, a visual bookmarking tool that helps you discover and save creative ideas. | See more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There are letter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letters, resignation letters, reference letters, thank you letters, interview letters, and a variety of business letters. Chevron is the hottest print tight now, and lucky for you, I have a whole bunch of monogram prints! These are great to use as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are the perfect. Use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create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your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Replace the existing image with your company logo to customize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then switch out the text for each. Download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C-Line self-adhesive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label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use with C-Line 4-5 inch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labels, product number 70035.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UniKeep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UniKeep! 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&amp; View Case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offer revolutionary technology for document storage. UniKeep View Case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come in all shapes and sizes, so we've selected our most popular styles and tailor-made these easy-to-use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We've also included. We all need pretty things! Download the monogram font, and create your very own monogram chevron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! Here's the font:. Avery Toolbar. The Avery Toolbar lets you get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tips and more--right from your web browser. Download it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today!.</w:t>
      </w:r>
    </w:p>
    <w:p>
      <w:pPr>
        <w:pStyle w:val="Heading2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6" w:name="draining-water-in-washing-machines"/>
      <w:bookmarkEnd w:id="6"/>
      <w:r>
        <w:rPr>
          <w:rFonts w:ascii="Arial" w:hAnsi="Arial"/>
          <w:color w:val="000000"/>
          <w:sz w:val="16"/>
          <w:szCs w:val="16"/>
          <w:shd w:fill="auto" w:val="clear"/>
        </w:rPr>
        <w:t>Draining water in washing machines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bookmarkStart w:id="7" w:name="draining-water-in-washing-machines"/>
      <w:bookmarkEnd w:id="7"/>
      <w:r>
        <w:rPr>
          <w:rFonts w:ascii="Arial" w:hAnsi="Arial"/>
          <w:color w:val="000000"/>
          <w:sz w:val="16"/>
          <w:szCs w:val="16"/>
          <w:shd w:fill="auto" w:val="clear"/>
        </w:rPr>
        <w:t xml:space="preserve">Diy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Binder,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Covers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Binder Thoughts, Covers Printable, Paper Printables, Crafty Diy,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Binder Printable.Discover thousands of images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Covers 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on Pinterest, a visual bookmarking tool that helps you discover and save creative ideas. | See more 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Antique Flourish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 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&amp; Spine Insert for Small format Binders. For all versions of Microsoft from your web browser. Download it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today!Easy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 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Your look, your way. Create designs for your Cardinal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Hundreds of.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professional quality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coordinate to work  .. We all need pretty things! Download the monogram font, and create your very own monogram chevron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! Here's the font:. There are letter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letters, resignation letters, reference letters, thank you letters, interview letters, and a variety of business letters. Get organized in style with Editable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Kinder-Craze. In this PDF you will find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coordinating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inserts that I use in my UniKeep View Case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come in all shapes and sizes, so we've selected our most popular styles and tailor-made these easy-to-use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We've also included. Download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C-Line self-adhesive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label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use with C-Line 4-5 inch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labels, product number 70035. Use this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 create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your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Replace the existing image with your company logo to customize the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then switch out the text for each. Avery Toolbar. The Avery Toolbar lets you get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tips and more--right from your web browser. Download it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today! Discover thousands of images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on Pinterest, a visual bookmarking tool that helps you discover and save creative ideas. | See more about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for UniKeep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.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Free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Templates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from UniKeep! Our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&amp; View Case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Binders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offer revolutionary technology for document storage. Chevron is the hottest print tight now, and lucky for you, I have a whole bunch of monogram prints! These are great to use as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covers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and are the perfect..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1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twho has rob dyrdek dating</w:t>
        </w:r>
      </w:hyperlink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Free template binder cover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2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free printable bake sale tags print</w:t>
        </w:r>
      </w:hyperlink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Urban outfitters employment application pdf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3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bacteria crossword puzzle key</w:t>
        </w:r>
      </w:hyperlink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Free template binder cover</w:t>
      </w:r>
    </w:p>
    <w:p>
      <w:pPr>
        <w:pStyle w:val="Normal"/>
        <w:spacing w:lineRule="auto" w:line="36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hyperlink r:id="rId14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gta 5 hack tool android</w:t>
        </w:r>
      </w:hyperlink>
    </w:p>
    <w:p>
      <w:pPr>
        <w:pStyle w:val="Normal"/>
        <w:spacing w:lineRule="auto" w:line="360" w:before="180" w:after="180"/>
        <w:rPr>
          <w:rStyle w:val="Link"/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Free template binder cover Copyright © Your Website Name. All rights reserved. Design by </w:t>
      </w:r>
      <w:hyperlink r:id="rId15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instant win amazon gift card</w:t>
        </w:r>
      </w:hyperlink>
      <w:r>
        <w:rPr>
          <w:rFonts w:ascii="Arial" w:hAnsi="Arial"/>
          <w:color w:val="000000"/>
          <w:sz w:val="16"/>
          <w:szCs w:val="16"/>
          <w:shd w:fill="auto" w:val="clear"/>
        </w:rPr>
        <w:t xml:space="preserve">, Validation </w:t>
      </w:r>
      <w:hyperlink r:id="rId16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update whatsapp 1.4 install the latest version of whatsapp before anyone else</w:t>
        </w:r>
      </w:hyperlink>
      <w:r>
        <w:rPr>
          <w:rFonts w:ascii="Arial" w:hAnsi="Arial"/>
          <w:color w:val="000000"/>
          <w:sz w:val="16"/>
          <w:szCs w:val="16"/>
          <w:shd w:fill="auto" w:val="clear"/>
        </w:rPr>
        <w:t xml:space="preserve"> | </w:t>
      </w:r>
      <w:hyperlink r:id="rId17">
        <w:r>
          <w:rPr>
            <w:rStyle w:val="Link"/>
            <w:rFonts w:ascii="Arial" w:hAnsi="Arial"/>
            <w:color w:val="000000"/>
            <w:sz w:val="16"/>
            <w:szCs w:val="16"/>
            <w:shd w:fill="auto" w:val="clear"/>
          </w:rPr>
          <w:t>2ds prepaid card code generatords prepaid card code generator</w:t>
        </w:r>
      </w:hyperlink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Cambria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0" w:defSemiHidden="0" w:defUIPriority="0" w:defLockedState="0"/>
  <w:style w:type="paragraph" w:styleId="Normal" w:default="1">
    <w:name w:val="Normal"/>
    <w:qFormat/>
    <w:pPr>
      <w:widowControl/>
      <w:suppressAutoHyphens w:val="true"/>
      <w:bidi w:val="0"/>
      <w:spacing w:before="180" w:after="180"/>
      <w:jc w:val="left"/>
    </w:pPr>
    <w:rPr>
      <w:rFonts w:ascii="Cambria" w:hAnsi="Cambria" w:eastAsia="Droid Sans Fallback" w:cs="Cambria"/>
      <w:color w:val="auto"/>
      <w:sz w:val="24"/>
      <w:szCs w:val="24"/>
      <w:lang w:val="en-US" w:eastAsia="en-US" w:bidi="ar-SA"/>
    </w:rPr>
  </w:style>
  <w:style w:type="paragraph" w:styleId="Heading1">
    <w:name w:val="Heading 1"/>
    <w:uiPriority w:val="9"/>
    <w:qFormat/>
    <w:basedOn w:val="Normal"/>
    <w:next w:val="Normal"/>
    <w:pPr>
      <w:keepNext/>
      <w:keepLines/>
      <w:spacing w:before="480" w:after="0"/>
      <w:outlineLvl w:val="0"/>
    </w:pPr>
    <w:rPr>
      <w:rFonts w:ascii="Calibri" w:hAnsi="Calibri" w:cs=""/>
      <w:b/>
      <w:bCs/>
      <w:color w:val="345A8A"/>
      <w:sz w:val="36"/>
      <w:szCs w:val="36"/>
    </w:rPr>
  </w:style>
  <w:style w:type="paragraph" w:styleId="Heading2">
    <w:name w:val="Heading 2"/>
    <w:uiPriority w:val="9"/>
    <w:qFormat/>
    <w:unhideWhenUsed/>
    <w:basedOn w:val="Normal"/>
    <w:next w:val="Normal"/>
    <w:pPr>
      <w:keepNext/>
      <w:keepLines/>
      <w:spacing w:before="200" w:after="0"/>
      <w:outlineLvl w:val="1"/>
    </w:pPr>
    <w:rPr>
      <w:rFonts w:ascii="Calibri" w:hAnsi="Calibri" w:cs=""/>
      <w:b/>
      <w:bCs/>
      <w:color w:val="4F81BD"/>
      <w:sz w:val="32"/>
      <w:szCs w:val="32"/>
    </w:rPr>
  </w:style>
  <w:style w:type="paragraph" w:styleId="Heading3">
    <w:name w:val="Heading 3"/>
    <w:uiPriority w:val="9"/>
    <w:qFormat/>
    <w:unhideWhenUsed/>
    <w:basedOn w:val="Normal"/>
    <w:next w:val="Normal"/>
    <w:pPr>
      <w:keepNext/>
      <w:keepLines/>
      <w:spacing w:before="200" w:after="0"/>
      <w:outlineLvl w:val="1"/>
    </w:pPr>
    <w:rPr>
      <w:rFonts w:ascii="Calibri" w:hAnsi="Calibri" w:cs=""/>
      <w:b/>
      <w:bCs/>
      <w:color w:val="4F81BD"/>
      <w:sz w:val="28"/>
      <w:szCs w:val="28"/>
    </w:rPr>
  </w:style>
  <w:style w:type="paragraph" w:styleId="Heading4">
    <w:name w:val="Heading 4"/>
    <w:uiPriority w:val="9"/>
    <w:qFormat/>
    <w:unhideWhenUsed/>
    <w:basedOn w:val="Normal"/>
    <w:next w:val="Normal"/>
    <w:pPr>
      <w:keepNext/>
      <w:keepLines/>
      <w:spacing w:before="200" w:after="0"/>
      <w:outlineLvl w:val="1"/>
    </w:pPr>
    <w:rPr>
      <w:rFonts w:ascii="Calibri" w:hAnsi="Calibri" w:cs=""/>
      <w:b/>
      <w:bCs/>
      <w:color w:val="4F81BD"/>
      <w:sz w:val="24"/>
      <w:szCs w:val="24"/>
    </w:rPr>
  </w:style>
  <w:style w:type="paragraph" w:styleId="Heading5">
    <w:name w:val="Heading 5"/>
    <w:uiPriority w:val="9"/>
    <w:qFormat/>
    <w:unhideWhenUsed/>
    <w:basedOn w:val="Normal"/>
    <w:next w:val="Normal"/>
    <w:pPr>
      <w:keepNext/>
      <w:keepLines/>
      <w:spacing w:before="200" w:after="0"/>
      <w:outlineLvl w:val="1"/>
    </w:pPr>
    <w:rPr>
      <w:rFonts w:ascii="Calibri" w:hAnsi="Calibri" w:cs=""/>
      <w:i/>
      <w:iCs/>
      <w:color w:val="4F81BD"/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character" w:styleId="BodyTextChar" w:customStyle="1">
    <w:name w:val="Body Text Char"/>
    <w:link w:val="BodyText"/>
    <w:basedOn w:val="DefaultParagraphFont"/>
    <w:rPr/>
  </w:style>
  <w:style w:type="character" w:styleId="VerbatimChar" w:customStyle="1">
    <w:name w:val="Verbatim Char"/>
    <w:basedOn w:val="BodyTextChar"/>
    <w:rPr>
      <w:rFonts w:ascii="Consolas" w:hAnsi="Consolas"/>
      <w:sz w:val="22"/>
    </w:rPr>
  </w:style>
  <w:style w:type="character" w:styleId="FootnoteRef" w:customStyle="1">
    <w:name w:val="Footnote Ref"/>
    <w:basedOn w:val="BodyTextChar"/>
    <w:rPr>
      <w:vertAlign w:val="superscript"/>
    </w:rPr>
  </w:style>
  <w:style w:type="character" w:styleId="Link" w:customStyle="1">
    <w:name w:val="Link"/>
    <w:basedOn w:val="BodyTextChar"/>
    <w:rPr>
      <w:color w:val="4F81BD"/>
    </w:rPr>
  </w:style>
  <w:style w:type="character" w:styleId="KeywordTok" w:customStyle="1">
    <w:name w:val="KeywordTok"/>
    <w:basedOn w:val="VerbatimChar"/>
    <w:rPr>
      <w:b/>
      <w:color w:val="007020"/>
    </w:rPr>
  </w:style>
  <w:style w:type="character" w:styleId="DataTypeTok" w:customStyle="1">
    <w:name w:val="DataTypeTok"/>
    <w:basedOn w:val="VerbatimChar"/>
    <w:rPr>
      <w:color w:val="902000"/>
    </w:rPr>
  </w:style>
  <w:style w:type="character" w:styleId="DecValTok" w:customStyle="1">
    <w:name w:val="DecValTok"/>
    <w:basedOn w:val="VerbatimChar"/>
    <w:rPr>
      <w:color w:val="40A070"/>
    </w:rPr>
  </w:style>
  <w:style w:type="character" w:styleId="BaseNTok" w:customStyle="1">
    <w:name w:val="BaseNTok"/>
    <w:basedOn w:val="VerbatimChar"/>
    <w:rPr>
      <w:color w:val="40A070"/>
    </w:rPr>
  </w:style>
  <w:style w:type="character" w:styleId="FloatTok" w:customStyle="1">
    <w:name w:val="FloatTok"/>
    <w:basedOn w:val="VerbatimChar"/>
    <w:rPr>
      <w:color w:val="40A070"/>
    </w:rPr>
  </w:style>
  <w:style w:type="character" w:styleId="CharTok" w:customStyle="1">
    <w:name w:val="CharTok"/>
    <w:basedOn w:val="VerbatimChar"/>
    <w:rPr>
      <w:color w:val="4070A0"/>
    </w:rPr>
  </w:style>
  <w:style w:type="character" w:styleId="StringTok" w:customStyle="1">
    <w:name w:val="StringTok"/>
    <w:basedOn w:val="VerbatimChar"/>
    <w:rPr>
      <w:color w:val="4070A0"/>
    </w:rPr>
  </w:style>
  <w:style w:type="character" w:styleId="CommentTok" w:customStyle="1">
    <w:name w:val="CommentTok"/>
    <w:basedOn w:val="VerbatimChar"/>
    <w:rPr>
      <w:i/>
      <w:color w:val="60A0B0"/>
    </w:rPr>
  </w:style>
  <w:style w:type="character" w:styleId="OtherTok" w:customStyle="1">
    <w:name w:val="OtherTok"/>
    <w:basedOn w:val="VerbatimChar"/>
    <w:rPr>
      <w:color w:val="007020"/>
    </w:rPr>
  </w:style>
  <w:style w:type="character" w:styleId="AlertTok" w:customStyle="1">
    <w:name w:val="AlertTok"/>
    <w:basedOn w:val="VerbatimChar"/>
    <w:rPr>
      <w:b/>
      <w:color w:val="FF0000"/>
    </w:rPr>
  </w:style>
  <w:style w:type="character" w:styleId="FunctionTok" w:customStyle="1">
    <w:name w:val="FunctionTok"/>
    <w:basedOn w:val="VerbatimChar"/>
    <w:rPr>
      <w:color w:val="06287E"/>
    </w:rPr>
  </w:style>
  <w:style w:type="character" w:styleId="RegionMarkerTok" w:customStyle="1">
    <w:name w:val="RegionMarkerTok"/>
    <w:basedOn w:val="VerbatimChar"/>
    <w:rPr/>
  </w:style>
  <w:style w:type="character" w:styleId="ErrorTok" w:customStyle="1">
    <w:name w:val="ErrorTok"/>
    <w:basedOn w:val="VerbatimChar"/>
    <w:rPr>
      <w:b/>
      <w:color w:val="FF0000"/>
    </w:rPr>
  </w:style>
  <w:style w:type="character" w:styleId="NormalTok" w:customStyle="1">
    <w:name w:val="NormalTok"/>
    <w:basedOn w:val="VerbatimChar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BodyTextChar"/>
    <w:basedOn w:val="Normal"/>
    <w:pPr>
      <w:spacing w:lineRule="auto" w:line="288" w:before="18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mpact">
    <w:name w:val="Compact"/>
    <w:qFormat/>
    <w:basedOn w:val="Normal"/>
    <w:pPr>
      <w:spacing w:before="36" w:after="36"/>
    </w:pPr>
    <w:rPr/>
  </w:style>
  <w:style w:type="paragraph" w:styleId="Title">
    <w:name w:val="Title"/>
    <w:qFormat/>
    <w:basedOn w:val="Normal"/>
    <w:next w:val="Normal"/>
    <w:pPr>
      <w:keepNext/>
      <w:keepLines/>
      <w:spacing w:before="480" w:after="240"/>
      <w:jc w:val="center"/>
    </w:pPr>
    <w:rPr>
      <w:rFonts w:ascii="Calibri" w:hAnsi="Calibri" w:cs=""/>
      <w:b/>
      <w:bCs/>
      <w:color w:val="345A8A"/>
      <w:sz w:val="36"/>
      <w:szCs w:val="36"/>
    </w:rPr>
  </w:style>
  <w:style w:type="paragraph" w:styleId="Authors">
    <w:name w:val="Authors"/>
    <w:qFormat/>
    <w:next w:val="Normal"/>
    <w:pPr>
      <w:keepNext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Droid Sans Fallback" w:cs="Cambria"/>
      <w:color w:val="auto"/>
      <w:sz w:val="24"/>
      <w:szCs w:val="24"/>
      <w:lang w:val="en-US" w:eastAsia="en-US" w:bidi="ar-SA"/>
    </w:rPr>
  </w:style>
  <w:style w:type="paragraph" w:styleId="Date">
    <w:name w:val="Date"/>
    <w:qFormat/>
    <w:next w:val="Normal"/>
    <w:pPr>
      <w:keepNext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Droid Sans Fallback" w:cs="Cambria"/>
      <w:color w:val="auto"/>
      <w:sz w:val="24"/>
      <w:szCs w:val="24"/>
      <w:lang w:val="en-US" w:eastAsia="en-US" w:bidi="ar-SA"/>
    </w:rPr>
  </w:style>
  <w:style w:type="paragraph" w:styleId="BlockQuote">
    <w:name w:val="Block Quote"/>
    <w:uiPriority w:val="9"/>
    <w:qFormat/>
    <w:unhideWhenUsed/>
    <w:basedOn w:val="Normal"/>
    <w:next w:val="Normal"/>
    <w:pPr>
      <w:spacing w:before="100" w:after="100"/>
    </w:pPr>
    <w:rPr>
      <w:rFonts w:ascii="Calibri" w:hAnsi="Calibri" w:cs=""/>
      <w:bCs/>
      <w:sz w:val="20"/>
      <w:szCs w:val="20"/>
    </w:rPr>
  </w:style>
  <w:style w:type="paragraph" w:styleId="Footnote">
    <w:name w:val="Footnote"/>
    <w:uiPriority w:val="9"/>
    <w:qFormat/>
    <w:unhideWhenUsed/>
    <w:basedOn w:val="Normal"/>
    <w:pPr/>
    <w:rPr/>
  </w:style>
  <w:style w:type="paragraph" w:styleId="DefinitionTerm">
    <w:name w:val="Definition Term"/>
    <w:basedOn w:val="Normal"/>
    <w:pPr>
      <w:keepNext/>
      <w:keepLines/>
      <w:spacing w:before="180" w:after="0"/>
    </w:pPr>
    <w:rPr>
      <w:b/>
    </w:rPr>
  </w:style>
  <w:style w:type="paragraph" w:styleId="Definition">
    <w:name w:val="Definition"/>
    <w:basedOn w:val="Normal"/>
    <w:pPr/>
    <w:rPr/>
  </w:style>
  <w:style w:type="paragraph" w:styleId="TableCaption">
    <w:name w:val="Table Caption"/>
    <w:link w:val="BodyTextChar"/>
    <w:basedOn w:val="Normal"/>
    <w:pPr>
      <w:spacing w:before="0" w:after="120"/>
    </w:pPr>
    <w:rPr>
      <w:i/>
    </w:rPr>
  </w:style>
  <w:style w:type="paragraph" w:styleId="ImageCaption">
    <w:name w:val="Image Caption"/>
    <w:link w:val="BodyTextChar"/>
    <w:basedOn w:val="Normal"/>
    <w:pPr>
      <w:spacing w:before="0" w:after="120"/>
    </w:pPr>
    <w:rPr>
      <w:i/>
    </w:rPr>
  </w:style>
  <w:style w:type="paragraph" w:styleId="SourceCode" w:customStyle="1">
    <w:name w:val="Source Code"/>
    <w:link w:val="VerbatimChar"/>
    <w:basedOn w:val="Normal"/>
    <w:pPr/>
    <w:rPr/>
  </w:style>
  <w:style w:type="table" w:default="1" w:styleId="TableNormal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cy.bexaesthtics.info/Qmct.docx" TargetMode="External"/><Relationship Id="rId3" Type="http://schemas.openxmlformats.org/officeDocument/2006/relationships/hyperlink" Target="http://taz.getcaddyed.com/Aoip.docx" TargetMode="External"/><Relationship Id="rId4" Type="http://schemas.openxmlformats.org/officeDocument/2006/relationships/hyperlink" Target="http://lie.lupsales.com/Shci.docx" TargetMode="External"/><Relationship Id="rId5" Type="http://schemas.openxmlformats.org/officeDocument/2006/relationships/hyperlink" Target="http://uci.basicolbc.com/Xfof.docx" TargetMode="External"/><Relationship Id="rId6" Type="http://schemas.openxmlformats.org/officeDocument/2006/relationships/hyperlink" Target="http://ndg.getbillme.com/" TargetMode="External"/><Relationship Id="rId7" Type="http://schemas.openxmlformats.org/officeDocument/2006/relationships/hyperlink" Target="http://oai.anamariamartinezjaramillo.com/Tdyf.docx" TargetMode="External"/><Relationship Id="rId8" Type="http://schemas.openxmlformats.org/officeDocument/2006/relationships/hyperlink" Target="http://ikk.getbillme.com/Ebje.docx" TargetMode="External"/><Relationship Id="rId9" Type="http://schemas.openxmlformats.org/officeDocument/2006/relationships/hyperlink" Target="http://emy.arockingfilm.com/Ayry.docx" TargetMode="External"/><Relationship Id="rId10" Type="http://schemas.openxmlformats.org/officeDocument/2006/relationships/hyperlink" Target="http://xgu.basicolbc.com/Xydf.docx" TargetMode="External"/><Relationship Id="rId11" Type="http://schemas.openxmlformats.org/officeDocument/2006/relationships/hyperlink" Target="http://anf.anamariamartinezjaramillo.com/Jmmr.docx" TargetMode="External"/><Relationship Id="rId12" Type="http://schemas.openxmlformats.org/officeDocument/2006/relationships/hyperlink" Target="http://hwf.lupsales.com/Wquy.docx" TargetMode="External"/><Relationship Id="rId13" Type="http://schemas.openxmlformats.org/officeDocument/2006/relationships/hyperlink" Target="http://lrg.themicloop.com/Trvg.docx" TargetMode="External"/><Relationship Id="rId14" Type="http://schemas.openxmlformats.org/officeDocument/2006/relationships/hyperlink" Target="http://yzj.rochiademireasa.com/Huae.docx" TargetMode="External"/><Relationship Id="rId15" Type="http://schemas.openxmlformats.org/officeDocument/2006/relationships/hyperlink" Target="http://lyj.bexaesthetics.com/Kyyf.docx" TargetMode="External"/><Relationship Id="rId16" Type="http://schemas.openxmlformats.org/officeDocument/2006/relationships/hyperlink" Target="http://cjf.basicolbc.com/Pdht.docx" TargetMode="External"/><Relationship Id="rId17" Type="http://schemas.openxmlformats.org/officeDocument/2006/relationships/hyperlink" Target="http://jgf.bexaesthtics.info/Oyup.docx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Word 12.0.0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en-IN</dc:language>
  <cp:revision>0</cp:revision>
  <dc:title>Free template binder cover</dc:title>
</cp:coreProperties>
</file>