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A9" w:rsidRPr="00C66191" w:rsidRDefault="001B0FA9" w:rsidP="00C66191">
      <w:pPr>
        <w:pStyle w:val="Heading1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C66191">
        <w:rPr>
          <w:rFonts w:ascii="Arial" w:hAnsi="Arial" w:cs="Arial"/>
          <w:sz w:val="21"/>
          <w:szCs w:val="21"/>
        </w:rPr>
        <w:t>Office of Human Resources</w:t>
      </w:r>
    </w:p>
    <w:p w:rsidR="001B0FA9" w:rsidRPr="00C66191" w:rsidRDefault="001B0FA9" w:rsidP="00C66191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1B0FA9" w:rsidRPr="003C2989" w:rsidRDefault="001B0FA9" w:rsidP="00C66191">
      <w:pPr>
        <w:keepLines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t>4301 West Markham # 564</w:t>
      </w:r>
    </w:p>
    <w:p w:rsidR="001B0FA9" w:rsidRPr="003C2989" w:rsidRDefault="001B0FA9" w:rsidP="00C66191">
      <w:pPr>
        <w:keepLines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t>Little Rock, AR72205-7199</w:t>
      </w:r>
    </w:p>
    <w:p w:rsidR="001B0FA9" w:rsidRPr="003C2989" w:rsidRDefault="001B0FA9" w:rsidP="00C66191">
      <w:pPr>
        <w:keepLines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B0FA9" w:rsidRPr="003C2989" w:rsidRDefault="001B0FA9" w:rsidP="00C66191">
      <w:pPr>
        <w:keepLines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t>501-686-5650</w:t>
      </w:r>
    </w:p>
    <w:p w:rsidR="001B0FA9" w:rsidRPr="003C2989" w:rsidRDefault="001B0FA9" w:rsidP="00C66191">
      <w:pPr>
        <w:keepLines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B0FA9" w:rsidRPr="003C2989" w:rsidRDefault="001B0FA9" w:rsidP="00C66191">
      <w:pPr>
        <w:keepLines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t>www.uams.edu/ohr</w:t>
      </w:r>
    </w:p>
    <w:p w:rsidR="001B0FA9" w:rsidRPr="003C2989" w:rsidRDefault="001B0FA9" w:rsidP="00C661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:rsidR="00EF6E63" w:rsidRPr="003C2989" w:rsidRDefault="001B0FA9" w:rsidP="00C661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t xml:space="preserve">Date:  </w:t>
      </w:r>
      <w:r w:rsidR="0021733B" w:rsidRPr="003C2989">
        <w:rPr>
          <w:rFonts w:ascii="Arial" w:hAnsi="Arial" w:cs="Arial"/>
          <w:sz w:val="21"/>
          <w:szCs w:val="21"/>
        </w:rPr>
        <w:t>_____________</w:t>
      </w:r>
    </w:p>
    <w:p w:rsidR="00514603" w:rsidRPr="003C2989" w:rsidRDefault="00514603" w:rsidP="00C66191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t>Dear</w:t>
      </w:r>
      <w:r w:rsidR="00E16596" w:rsidRPr="003C2989">
        <w:rPr>
          <w:rFonts w:ascii="Arial" w:hAnsi="Arial" w:cs="Arial"/>
          <w:sz w:val="21"/>
          <w:szCs w:val="21"/>
        </w:rPr>
        <w:t>:</w:t>
      </w:r>
      <w:r w:rsidR="0021733B" w:rsidRPr="003C2989">
        <w:rPr>
          <w:rFonts w:ascii="Arial" w:hAnsi="Arial" w:cs="Arial"/>
          <w:sz w:val="21"/>
          <w:szCs w:val="21"/>
        </w:rPr>
        <w:t xml:space="preserve">  _____________</w:t>
      </w:r>
    </w:p>
    <w:p w:rsidR="00EF6E63" w:rsidRPr="003C2989" w:rsidRDefault="00EF6E63" w:rsidP="00C66191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46260" w:rsidRPr="003C2989" w:rsidRDefault="00C46260" w:rsidP="003C298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t xml:space="preserve">On behalf of the </w:t>
      </w:r>
      <w:r w:rsidR="00B278AC" w:rsidRPr="003C2989">
        <w:rPr>
          <w:rFonts w:ascii="Arial" w:hAnsi="Arial" w:cs="Arial"/>
          <w:sz w:val="21"/>
          <w:szCs w:val="21"/>
        </w:rPr>
        <w:t>department of</w:t>
      </w:r>
      <w:r w:rsidR="0021733B" w:rsidRPr="003C2989">
        <w:rPr>
          <w:rFonts w:ascii="Arial" w:hAnsi="Arial" w:cs="Arial"/>
          <w:sz w:val="21"/>
          <w:szCs w:val="21"/>
        </w:rPr>
        <w:t>________________________</w:t>
      </w:r>
      <w:r w:rsidRPr="003C2989">
        <w:rPr>
          <w:rFonts w:ascii="Arial" w:hAnsi="Arial" w:cs="Arial"/>
          <w:sz w:val="21"/>
          <w:szCs w:val="21"/>
        </w:rPr>
        <w:t xml:space="preserve">, I would like to extend a very warm welcome.  We are very pleased that you have accepted our offer of a position as </w:t>
      </w:r>
      <w:r w:rsidR="001A1E5B" w:rsidRPr="003C2989">
        <w:rPr>
          <w:rFonts w:ascii="Arial" w:hAnsi="Arial" w:cs="Arial"/>
          <w:sz w:val="21"/>
          <w:szCs w:val="21"/>
        </w:rPr>
        <w:t xml:space="preserve">______________.  </w:t>
      </w:r>
      <w:r w:rsidRPr="003C2989">
        <w:rPr>
          <w:rFonts w:ascii="Arial" w:hAnsi="Arial" w:cs="Arial"/>
          <w:sz w:val="21"/>
          <w:szCs w:val="21"/>
        </w:rPr>
        <w:t>Your employment effective date is</w:t>
      </w:r>
      <w:r w:rsidR="0019160D" w:rsidRPr="003C2989">
        <w:rPr>
          <w:rFonts w:ascii="Arial" w:hAnsi="Arial" w:cs="Arial"/>
          <w:sz w:val="21"/>
          <w:szCs w:val="21"/>
        </w:rPr>
        <w:t>__</w:t>
      </w:r>
      <w:r w:rsidR="0021733B" w:rsidRPr="003C2989">
        <w:rPr>
          <w:rFonts w:ascii="Arial" w:hAnsi="Arial" w:cs="Arial"/>
          <w:sz w:val="21"/>
          <w:szCs w:val="21"/>
        </w:rPr>
        <w:t>____________</w:t>
      </w:r>
      <w:r w:rsidR="0019160D" w:rsidRPr="003C2989">
        <w:rPr>
          <w:rFonts w:ascii="Arial" w:hAnsi="Arial" w:cs="Arial"/>
          <w:sz w:val="21"/>
          <w:szCs w:val="21"/>
        </w:rPr>
        <w:t>______</w:t>
      </w:r>
      <w:r w:rsidRPr="003C2989">
        <w:rPr>
          <w:rFonts w:ascii="Arial" w:hAnsi="Arial" w:cs="Arial"/>
          <w:sz w:val="21"/>
          <w:szCs w:val="21"/>
        </w:rPr>
        <w:t xml:space="preserve">.  Your annualized salary will be </w:t>
      </w:r>
      <w:r w:rsidR="0019160D" w:rsidRPr="003C2989">
        <w:rPr>
          <w:rFonts w:ascii="Arial" w:hAnsi="Arial" w:cs="Arial"/>
          <w:sz w:val="21"/>
          <w:szCs w:val="21"/>
        </w:rPr>
        <w:t>_________</w:t>
      </w:r>
      <w:r w:rsidR="0021733B" w:rsidRPr="003C2989">
        <w:rPr>
          <w:rFonts w:ascii="Arial" w:hAnsi="Arial" w:cs="Arial"/>
          <w:sz w:val="21"/>
          <w:szCs w:val="21"/>
        </w:rPr>
        <w:t>, _</w:t>
      </w:r>
      <w:r w:rsidR="0019160D" w:rsidRPr="003C2989">
        <w:rPr>
          <w:rFonts w:ascii="Arial" w:hAnsi="Arial" w:cs="Arial"/>
          <w:sz w:val="21"/>
          <w:szCs w:val="21"/>
        </w:rPr>
        <w:t>______</w:t>
      </w:r>
      <w:r w:rsidR="00F93E1F" w:rsidRPr="003C2989">
        <w:rPr>
          <w:rFonts w:ascii="Arial" w:hAnsi="Arial" w:cs="Arial"/>
          <w:sz w:val="21"/>
          <w:szCs w:val="21"/>
        </w:rPr>
        <w:t xml:space="preserve"> monthly</w:t>
      </w:r>
      <w:r w:rsidR="00AD3060" w:rsidRPr="003C2989">
        <w:rPr>
          <w:rFonts w:ascii="Arial" w:hAnsi="Arial" w:cs="Arial"/>
          <w:sz w:val="21"/>
          <w:szCs w:val="21"/>
        </w:rPr>
        <w:t>,</w:t>
      </w:r>
      <w:r w:rsidR="0021733B" w:rsidRPr="003C2989">
        <w:rPr>
          <w:rFonts w:ascii="Arial" w:hAnsi="Arial" w:cs="Arial"/>
          <w:sz w:val="21"/>
          <w:szCs w:val="21"/>
        </w:rPr>
        <w:t xml:space="preserve"> or __________ hourly</w:t>
      </w:r>
      <w:r w:rsidRPr="003C2989">
        <w:rPr>
          <w:rFonts w:ascii="Arial" w:hAnsi="Arial" w:cs="Arial"/>
          <w:sz w:val="21"/>
          <w:szCs w:val="21"/>
        </w:rPr>
        <w:t xml:space="preserve">.  Your working hours </w:t>
      </w:r>
      <w:r w:rsidR="0021733B" w:rsidRPr="003C2989">
        <w:rPr>
          <w:rFonts w:ascii="Arial" w:hAnsi="Arial" w:cs="Arial"/>
          <w:sz w:val="21"/>
          <w:szCs w:val="21"/>
        </w:rPr>
        <w:t>will be</w:t>
      </w:r>
      <w:r w:rsidR="0019160D" w:rsidRPr="003C2989">
        <w:rPr>
          <w:rFonts w:ascii="Arial" w:hAnsi="Arial" w:cs="Arial"/>
          <w:sz w:val="21"/>
          <w:szCs w:val="21"/>
        </w:rPr>
        <w:t>_______________.</w:t>
      </w:r>
    </w:p>
    <w:p w:rsidR="00C46260" w:rsidRPr="003C2989" w:rsidRDefault="00C46260" w:rsidP="003C298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B0FA9" w:rsidRPr="003C2989" w:rsidRDefault="00E16596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t>Your</w:t>
      </w:r>
      <w:r w:rsidR="001B0FA9" w:rsidRPr="003C2989">
        <w:rPr>
          <w:rFonts w:ascii="Arial" w:hAnsi="Arial" w:cs="Arial"/>
          <w:sz w:val="21"/>
          <w:szCs w:val="21"/>
        </w:rPr>
        <w:t xml:space="preserve"> immediate supervisor </w:t>
      </w:r>
      <w:r w:rsidR="007016BE" w:rsidRPr="003C2989">
        <w:rPr>
          <w:rFonts w:ascii="Arial" w:hAnsi="Arial" w:cs="Arial"/>
          <w:sz w:val="21"/>
          <w:szCs w:val="21"/>
        </w:rPr>
        <w:t>is</w:t>
      </w:r>
      <w:r w:rsidR="0021733B" w:rsidRPr="003C2989">
        <w:rPr>
          <w:rFonts w:ascii="Arial" w:hAnsi="Arial" w:cs="Arial"/>
          <w:sz w:val="21"/>
          <w:szCs w:val="21"/>
        </w:rPr>
        <w:t>___________________________</w:t>
      </w:r>
      <w:r w:rsidRPr="003C2989">
        <w:rPr>
          <w:rFonts w:ascii="Arial" w:hAnsi="Arial" w:cs="Arial"/>
          <w:sz w:val="21"/>
          <w:szCs w:val="21"/>
        </w:rPr>
        <w:t xml:space="preserve"> and can be reached at </w:t>
      </w:r>
      <w:r w:rsidR="0021733B" w:rsidRPr="003C2989">
        <w:rPr>
          <w:rFonts w:ascii="Arial" w:hAnsi="Arial" w:cs="Arial"/>
          <w:sz w:val="21"/>
          <w:szCs w:val="21"/>
        </w:rPr>
        <w:t>_______________</w:t>
      </w:r>
      <w:r w:rsidR="001B0FA9" w:rsidRPr="003C2989">
        <w:rPr>
          <w:rFonts w:ascii="Arial" w:hAnsi="Arial" w:cs="Arial"/>
          <w:sz w:val="21"/>
          <w:szCs w:val="21"/>
        </w:rPr>
        <w:t xml:space="preserve"> in case you have questions.  </w:t>
      </w:r>
    </w:p>
    <w:p w:rsidR="00A93DD4" w:rsidRPr="003C2989" w:rsidRDefault="00A93DD4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05B81" w:rsidRPr="003C2989" w:rsidRDefault="00C05B81" w:rsidP="003C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t>UAMS offers a two day required orientation.  You are scheduled to attend on:</w:t>
      </w:r>
    </w:p>
    <w:p w:rsidR="00E16596" w:rsidRPr="003C2989" w:rsidRDefault="0019160D" w:rsidP="003C2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  <w:u w:val="single"/>
        </w:rPr>
        <w:t>____________________</w:t>
      </w:r>
      <w:r w:rsidR="00C05B81" w:rsidRPr="003C2989">
        <w:rPr>
          <w:rFonts w:ascii="Arial" w:hAnsi="Arial" w:cs="Arial"/>
          <w:sz w:val="21"/>
          <w:szCs w:val="21"/>
        </w:rPr>
        <w:t xml:space="preserve">. </w:t>
      </w:r>
      <w:r w:rsidR="00A93DD4" w:rsidRPr="003C2989">
        <w:rPr>
          <w:rFonts w:ascii="Arial" w:hAnsi="Arial" w:cs="Arial"/>
          <w:sz w:val="21"/>
          <w:szCs w:val="21"/>
        </w:rPr>
        <w:t>Attached</w:t>
      </w:r>
      <w:r w:rsidR="00087F35" w:rsidRPr="003C2989">
        <w:rPr>
          <w:rFonts w:ascii="Arial" w:hAnsi="Arial" w:cs="Arial"/>
          <w:sz w:val="21"/>
          <w:szCs w:val="21"/>
        </w:rPr>
        <w:t xml:space="preserve"> are the new-hire forms </w:t>
      </w:r>
      <w:r w:rsidR="00514603" w:rsidRPr="003C2989">
        <w:rPr>
          <w:rFonts w:ascii="Arial" w:hAnsi="Arial" w:cs="Arial"/>
          <w:sz w:val="21"/>
          <w:szCs w:val="21"/>
        </w:rPr>
        <w:t xml:space="preserve">you will need to complete and bring with you to </w:t>
      </w:r>
      <w:r w:rsidR="002E3368" w:rsidRPr="003C2989">
        <w:rPr>
          <w:rFonts w:ascii="Arial" w:hAnsi="Arial" w:cs="Arial"/>
          <w:sz w:val="21"/>
          <w:szCs w:val="21"/>
        </w:rPr>
        <w:t>N</w:t>
      </w:r>
      <w:r w:rsidR="00514603" w:rsidRPr="003C2989">
        <w:rPr>
          <w:rFonts w:ascii="Arial" w:hAnsi="Arial" w:cs="Arial"/>
          <w:sz w:val="21"/>
          <w:szCs w:val="21"/>
        </w:rPr>
        <w:t>ew</w:t>
      </w:r>
      <w:r w:rsidR="003C2989">
        <w:rPr>
          <w:rFonts w:ascii="Arial" w:hAnsi="Arial" w:cs="Arial"/>
          <w:sz w:val="21"/>
          <w:szCs w:val="21"/>
        </w:rPr>
        <w:t xml:space="preserve"> </w:t>
      </w:r>
      <w:r w:rsidR="002E3368" w:rsidRPr="003C2989">
        <w:rPr>
          <w:rFonts w:ascii="Arial" w:hAnsi="Arial" w:cs="Arial"/>
          <w:sz w:val="21"/>
          <w:szCs w:val="21"/>
        </w:rPr>
        <w:t>E</w:t>
      </w:r>
      <w:r w:rsidR="00514603" w:rsidRPr="003C2989">
        <w:rPr>
          <w:rFonts w:ascii="Arial" w:hAnsi="Arial" w:cs="Arial"/>
          <w:sz w:val="21"/>
          <w:szCs w:val="21"/>
        </w:rPr>
        <w:t xml:space="preserve">mployee </w:t>
      </w:r>
      <w:r w:rsidR="002E3368" w:rsidRPr="003C2989">
        <w:rPr>
          <w:rFonts w:ascii="Arial" w:hAnsi="Arial" w:cs="Arial"/>
          <w:sz w:val="21"/>
          <w:szCs w:val="21"/>
        </w:rPr>
        <w:t>O</w:t>
      </w:r>
      <w:r w:rsidR="00514603" w:rsidRPr="003C2989">
        <w:rPr>
          <w:rFonts w:ascii="Arial" w:hAnsi="Arial" w:cs="Arial"/>
          <w:sz w:val="21"/>
          <w:szCs w:val="21"/>
        </w:rPr>
        <w:t xml:space="preserve">rientation.  </w:t>
      </w:r>
    </w:p>
    <w:p w:rsidR="00A93DD4" w:rsidRPr="003C2989" w:rsidRDefault="00A93DD4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14603" w:rsidRPr="003C2989" w:rsidRDefault="00E717CE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t xml:space="preserve">Please report to </w:t>
      </w:r>
      <w:r w:rsidR="0019160D" w:rsidRPr="003C2989">
        <w:rPr>
          <w:rFonts w:ascii="Arial" w:hAnsi="Arial" w:cs="Arial"/>
          <w:sz w:val="21"/>
          <w:szCs w:val="21"/>
        </w:rPr>
        <w:t xml:space="preserve">the information </w:t>
      </w:r>
      <w:r w:rsidR="0021733B" w:rsidRPr="003C2989">
        <w:rPr>
          <w:rFonts w:ascii="Arial" w:hAnsi="Arial" w:cs="Arial"/>
          <w:sz w:val="21"/>
          <w:szCs w:val="21"/>
        </w:rPr>
        <w:t xml:space="preserve">desk on the first floor of </w:t>
      </w:r>
      <w:r w:rsidR="004E0D93" w:rsidRPr="003C2989">
        <w:rPr>
          <w:rFonts w:ascii="Arial" w:hAnsi="Arial" w:cs="Arial"/>
          <w:sz w:val="21"/>
          <w:szCs w:val="21"/>
        </w:rPr>
        <w:t xml:space="preserve">Central Hospital </w:t>
      </w:r>
      <w:r w:rsidR="0021733B" w:rsidRPr="003C2989">
        <w:rPr>
          <w:rFonts w:ascii="Arial" w:hAnsi="Arial" w:cs="Arial"/>
          <w:sz w:val="21"/>
          <w:szCs w:val="21"/>
        </w:rPr>
        <w:t xml:space="preserve">(old hospital) </w:t>
      </w:r>
      <w:r w:rsidRPr="003C2989">
        <w:rPr>
          <w:rFonts w:ascii="Arial" w:hAnsi="Arial" w:cs="Arial"/>
          <w:sz w:val="21"/>
          <w:szCs w:val="21"/>
        </w:rPr>
        <w:t>promptly at 8:0</w:t>
      </w:r>
      <w:r w:rsidR="009727A7" w:rsidRPr="003C2989">
        <w:rPr>
          <w:rFonts w:ascii="Arial" w:hAnsi="Arial" w:cs="Arial"/>
          <w:sz w:val="21"/>
          <w:szCs w:val="21"/>
        </w:rPr>
        <w:t>0</w:t>
      </w:r>
      <w:r w:rsidRPr="003C2989">
        <w:rPr>
          <w:rFonts w:ascii="Arial" w:hAnsi="Arial" w:cs="Arial"/>
          <w:sz w:val="21"/>
          <w:szCs w:val="21"/>
        </w:rPr>
        <w:t xml:space="preserve"> am</w:t>
      </w:r>
      <w:r w:rsidR="00E16596" w:rsidRPr="003C2989">
        <w:rPr>
          <w:rFonts w:ascii="Arial" w:hAnsi="Arial" w:cs="Arial"/>
          <w:sz w:val="21"/>
          <w:szCs w:val="21"/>
        </w:rPr>
        <w:t xml:space="preserve"> on </w:t>
      </w:r>
      <w:r w:rsidR="0021733B" w:rsidRPr="003C2989">
        <w:rPr>
          <w:rFonts w:ascii="Arial" w:hAnsi="Arial" w:cs="Arial"/>
          <w:sz w:val="21"/>
          <w:szCs w:val="21"/>
        </w:rPr>
        <w:t>this date</w:t>
      </w:r>
      <w:r w:rsidRPr="003C2989">
        <w:rPr>
          <w:rFonts w:ascii="Arial" w:hAnsi="Arial" w:cs="Arial"/>
          <w:sz w:val="21"/>
          <w:szCs w:val="21"/>
        </w:rPr>
        <w:t xml:space="preserve">.  </w:t>
      </w:r>
      <w:r w:rsidR="002801FC" w:rsidRPr="003C2989">
        <w:rPr>
          <w:rFonts w:ascii="Arial" w:hAnsi="Arial" w:cs="Arial"/>
          <w:sz w:val="21"/>
          <w:szCs w:val="21"/>
        </w:rPr>
        <w:t>A representative from Human Resources will meet you there to escort you to the orientation room.</w:t>
      </w:r>
    </w:p>
    <w:p w:rsidR="00087F35" w:rsidRPr="003C2989" w:rsidRDefault="00087F35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:rsidR="00087F35" w:rsidRPr="003C2989" w:rsidRDefault="00087F35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3C2989">
        <w:rPr>
          <w:rFonts w:ascii="Arial" w:hAnsi="Arial" w:cs="Arial"/>
          <w:bCs/>
          <w:sz w:val="21"/>
          <w:szCs w:val="21"/>
        </w:rPr>
        <w:t>The follow</w:t>
      </w:r>
      <w:r w:rsidR="001B0FA9" w:rsidRPr="003C2989">
        <w:rPr>
          <w:rFonts w:ascii="Arial" w:hAnsi="Arial" w:cs="Arial"/>
          <w:bCs/>
          <w:sz w:val="21"/>
          <w:szCs w:val="21"/>
        </w:rPr>
        <w:t xml:space="preserve">ing required </w:t>
      </w:r>
      <w:r w:rsidR="00EF6E63" w:rsidRPr="003C2989">
        <w:rPr>
          <w:rFonts w:ascii="Arial" w:hAnsi="Arial" w:cs="Arial"/>
          <w:bCs/>
          <w:sz w:val="21"/>
          <w:szCs w:val="21"/>
        </w:rPr>
        <w:t xml:space="preserve">payroll sign-up </w:t>
      </w:r>
      <w:r w:rsidR="001B0FA9" w:rsidRPr="003C2989">
        <w:rPr>
          <w:rFonts w:ascii="Arial" w:hAnsi="Arial" w:cs="Arial"/>
          <w:bCs/>
          <w:sz w:val="21"/>
          <w:szCs w:val="21"/>
        </w:rPr>
        <w:t xml:space="preserve">forms are </w:t>
      </w:r>
      <w:r w:rsidR="00E16596" w:rsidRPr="003C2989">
        <w:rPr>
          <w:rFonts w:ascii="Arial" w:hAnsi="Arial" w:cs="Arial"/>
          <w:bCs/>
          <w:sz w:val="21"/>
          <w:szCs w:val="21"/>
        </w:rPr>
        <w:t>enclosed</w:t>
      </w:r>
      <w:r w:rsidR="002E3368" w:rsidRPr="003C2989">
        <w:rPr>
          <w:rFonts w:ascii="Arial" w:hAnsi="Arial" w:cs="Arial"/>
          <w:bCs/>
          <w:sz w:val="21"/>
          <w:szCs w:val="21"/>
        </w:rPr>
        <w:t>.  P</w:t>
      </w:r>
      <w:r w:rsidR="001B0FA9" w:rsidRPr="003C2989">
        <w:rPr>
          <w:rFonts w:ascii="Arial" w:hAnsi="Arial" w:cs="Arial"/>
          <w:bCs/>
          <w:sz w:val="21"/>
          <w:szCs w:val="21"/>
        </w:rPr>
        <w:t xml:space="preserve">lease </w:t>
      </w:r>
      <w:r w:rsidR="00E16596" w:rsidRPr="003C2989">
        <w:rPr>
          <w:rFonts w:ascii="Arial" w:hAnsi="Arial" w:cs="Arial"/>
          <w:bCs/>
          <w:sz w:val="21"/>
          <w:szCs w:val="21"/>
        </w:rPr>
        <w:t>complete th</w:t>
      </w:r>
      <w:r w:rsidR="00B8502C" w:rsidRPr="003C2989">
        <w:rPr>
          <w:rFonts w:ascii="Arial" w:hAnsi="Arial" w:cs="Arial"/>
          <w:bCs/>
          <w:sz w:val="21"/>
          <w:szCs w:val="21"/>
        </w:rPr>
        <w:t>ese</w:t>
      </w:r>
      <w:r w:rsidR="00E16596" w:rsidRPr="003C2989">
        <w:rPr>
          <w:rFonts w:ascii="Arial" w:hAnsi="Arial" w:cs="Arial"/>
          <w:bCs/>
          <w:sz w:val="21"/>
          <w:szCs w:val="21"/>
        </w:rPr>
        <w:t xml:space="preserve"> forms </w:t>
      </w:r>
      <w:r w:rsidR="001B0FA9" w:rsidRPr="003C2989">
        <w:rPr>
          <w:rFonts w:ascii="Arial" w:hAnsi="Arial" w:cs="Arial"/>
          <w:bCs/>
          <w:sz w:val="21"/>
          <w:szCs w:val="21"/>
        </w:rPr>
        <w:t>prior to attending orientation</w:t>
      </w:r>
      <w:r w:rsidR="00B8502C" w:rsidRPr="003C2989">
        <w:rPr>
          <w:rFonts w:ascii="Arial" w:hAnsi="Arial" w:cs="Arial"/>
          <w:bCs/>
          <w:sz w:val="21"/>
          <w:szCs w:val="21"/>
        </w:rPr>
        <w:t xml:space="preserve"> and bring them with you to orientation</w:t>
      </w:r>
      <w:r w:rsidR="001B0FA9" w:rsidRPr="003C2989">
        <w:rPr>
          <w:rFonts w:ascii="Arial" w:hAnsi="Arial" w:cs="Arial"/>
          <w:bCs/>
          <w:sz w:val="21"/>
          <w:szCs w:val="21"/>
        </w:rPr>
        <w:t>.</w:t>
      </w:r>
    </w:p>
    <w:p w:rsidR="00087F35" w:rsidRPr="003C2989" w:rsidRDefault="00087F35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:rsidR="00087F35" w:rsidRPr="003C2989" w:rsidRDefault="00087F35" w:rsidP="003C2989">
      <w:pPr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lastRenderedPageBreak/>
        <w:t>I-9 Form</w:t>
      </w:r>
      <w:r w:rsidR="002E3368" w:rsidRPr="003C2989">
        <w:rPr>
          <w:rFonts w:ascii="Arial" w:hAnsi="Arial" w:cs="Arial"/>
          <w:sz w:val="21"/>
          <w:szCs w:val="21"/>
        </w:rPr>
        <w:t xml:space="preserve"> – Section 1</w:t>
      </w:r>
      <w:r w:rsidRPr="003C2989">
        <w:rPr>
          <w:rFonts w:ascii="Arial" w:hAnsi="Arial" w:cs="Arial"/>
          <w:sz w:val="21"/>
          <w:szCs w:val="21"/>
        </w:rPr>
        <w:t xml:space="preserve"> (</w:t>
      </w:r>
      <w:r w:rsidR="002E3368" w:rsidRPr="003C2989">
        <w:rPr>
          <w:rFonts w:ascii="Arial" w:hAnsi="Arial" w:cs="Arial"/>
          <w:sz w:val="21"/>
          <w:szCs w:val="21"/>
        </w:rPr>
        <w:t xml:space="preserve">Section 2 </w:t>
      </w:r>
      <w:r w:rsidR="00B70E4E" w:rsidRPr="003C2989">
        <w:rPr>
          <w:rFonts w:ascii="Arial" w:hAnsi="Arial" w:cs="Arial"/>
          <w:sz w:val="21"/>
          <w:szCs w:val="21"/>
        </w:rPr>
        <w:t xml:space="preserve">(page 2) </w:t>
      </w:r>
      <w:r w:rsidR="002E3368" w:rsidRPr="003C2989">
        <w:rPr>
          <w:rFonts w:ascii="Arial" w:hAnsi="Arial" w:cs="Arial"/>
          <w:sz w:val="21"/>
          <w:szCs w:val="21"/>
        </w:rPr>
        <w:t xml:space="preserve">will be </w:t>
      </w:r>
      <w:r w:rsidRPr="003C2989">
        <w:rPr>
          <w:rFonts w:ascii="Arial" w:hAnsi="Arial" w:cs="Arial"/>
          <w:sz w:val="21"/>
          <w:szCs w:val="21"/>
        </w:rPr>
        <w:t xml:space="preserve">signed by </w:t>
      </w:r>
      <w:r w:rsidR="007016BE" w:rsidRPr="003C2989">
        <w:rPr>
          <w:rFonts w:ascii="Arial" w:hAnsi="Arial" w:cs="Arial"/>
          <w:sz w:val="21"/>
          <w:szCs w:val="21"/>
        </w:rPr>
        <w:t>the Office of Human Resources</w:t>
      </w:r>
      <w:r w:rsidRPr="003C2989">
        <w:rPr>
          <w:rFonts w:ascii="Arial" w:hAnsi="Arial" w:cs="Arial"/>
          <w:sz w:val="21"/>
          <w:szCs w:val="21"/>
        </w:rPr>
        <w:t xml:space="preserve"> as the Authorized Representative</w:t>
      </w:r>
      <w:r w:rsidR="00E717CE" w:rsidRPr="003C2989">
        <w:rPr>
          <w:rFonts w:ascii="Arial" w:hAnsi="Arial" w:cs="Arial"/>
          <w:sz w:val="21"/>
          <w:szCs w:val="21"/>
        </w:rPr>
        <w:t>. Please bring ac</w:t>
      </w:r>
      <w:r w:rsidRPr="003C2989">
        <w:rPr>
          <w:rFonts w:ascii="Arial" w:hAnsi="Arial" w:cs="Arial"/>
          <w:sz w:val="21"/>
          <w:szCs w:val="21"/>
        </w:rPr>
        <w:t>ceptable documents)</w:t>
      </w:r>
    </w:p>
    <w:p w:rsidR="00086598" w:rsidRPr="003C2989" w:rsidRDefault="00086598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91795" w:rsidRPr="003C2989" w:rsidRDefault="00F91795" w:rsidP="003C2989">
      <w:pPr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t>UAMS Employee Drug-Free Awareness Statement</w:t>
      </w:r>
    </w:p>
    <w:p w:rsidR="00F91795" w:rsidRPr="003C2989" w:rsidRDefault="00F91795" w:rsidP="003C2989">
      <w:pPr>
        <w:pStyle w:val="ListParagraph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86598" w:rsidRPr="003C2989" w:rsidRDefault="00086598" w:rsidP="003C2989">
      <w:pPr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t>Form W-4 Employee’s Withholding Allowance Certificate</w:t>
      </w:r>
    </w:p>
    <w:p w:rsidR="00086598" w:rsidRPr="003C2989" w:rsidRDefault="00086598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86598" w:rsidRPr="003C2989" w:rsidRDefault="00086598" w:rsidP="003C2989">
      <w:pPr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t>AR4EC State of Arkansas Employee’s Withholding Exemption Certificate</w:t>
      </w:r>
    </w:p>
    <w:p w:rsidR="00086598" w:rsidRPr="003C2989" w:rsidRDefault="00086598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86598" w:rsidRPr="003C2989" w:rsidRDefault="00086598" w:rsidP="003C2989">
      <w:pPr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t>UAMS New Employee Data Sheet</w:t>
      </w:r>
    </w:p>
    <w:p w:rsidR="00087F35" w:rsidRPr="003C2989" w:rsidRDefault="00087F35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86598" w:rsidRPr="003C2989" w:rsidRDefault="00086598" w:rsidP="003C2989">
      <w:pPr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t>Acknowledgement of Benefit Policies</w:t>
      </w:r>
    </w:p>
    <w:p w:rsidR="00086598" w:rsidRPr="003C2989" w:rsidRDefault="00086598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86598" w:rsidRPr="003C2989" w:rsidRDefault="00086598" w:rsidP="003C2989">
      <w:pPr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t>Acknowledgment of receipt UAMS staff handbook</w:t>
      </w:r>
    </w:p>
    <w:p w:rsidR="00086598" w:rsidRPr="003C2989" w:rsidRDefault="00086598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87F35" w:rsidRPr="003C2989" w:rsidRDefault="00086598" w:rsidP="003C2989">
      <w:pPr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t>Authorization for Direct Deposit and a copy of a voided check (or deposit slip for savings account)</w:t>
      </w:r>
      <w:r w:rsidR="000F3700" w:rsidRPr="003C2989">
        <w:rPr>
          <w:rFonts w:ascii="Arial" w:hAnsi="Arial" w:cs="Arial"/>
          <w:sz w:val="21"/>
          <w:szCs w:val="21"/>
        </w:rPr>
        <w:t>.  Direct deposit is mandatory for all UAMS employees. Please have account number and routing number available to complete direct deposit form.</w:t>
      </w:r>
    </w:p>
    <w:p w:rsidR="007406E9" w:rsidRPr="003C2989" w:rsidRDefault="007406E9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51B38" w:rsidRPr="003C2989" w:rsidRDefault="00551B38" w:rsidP="003C2989">
      <w:pPr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t xml:space="preserve">Acknowledgement of </w:t>
      </w:r>
      <w:r w:rsidR="00F91795" w:rsidRPr="003C2989">
        <w:rPr>
          <w:rFonts w:ascii="Arial" w:hAnsi="Arial" w:cs="Arial"/>
          <w:sz w:val="21"/>
          <w:szCs w:val="21"/>
        </w:rPr>
        <w:t>Safety and Quality</w:t>
      </w:r>
      <w:r w:rsidRPr="003C2989">
        <w:rPr>
          <w:rFonts w:ascii="Arial" w:hAnsi="Arial" w:cs="Arial"/>
          <w:sz w:val="21"/>
          <w:szCs w:val="21"/>
        </w:rPr>
        <w:t xml:space="preserve"> Reporting Process</w:t>
      </w:r>
    </w:p>
    <w:p w:rsidR="0021733B" w:rsidRPr="003C2989" w:rsidRDefault="0021733B" w:rsidP="003C2989">
      <w:pPr>
        <w:pStyle w:val="ListParagraph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819B4" w:rsidRPr="003C2989" w:rsidRDefault="00D819B4" w:rsidP="003C2989">
      <w:pPr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t>Voluntary Self-Identification of Disability</w:t>
      </w:r>
    </w:p>
    <w:p w:rsidR="000F3700" w:rsidRPr="003C2989" w:rsidRDefault="000F3700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sz w:val="21"/>
          <w:szCs w:val="21"/>
        </w:rPr>
      </w:pPr>
    </w:p>
    <w:p w:rsidR="0096185E" w:rsidRPr="003C2989" w:rsidRDefault="00087DF8" w:rsidP="003C2989">
      <w:pPr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t>Medical Screening Form should be taken by the employee to the Student Employee Health Office (Central Hospital G</w:t>
      </w:r>
      <w:r w:rsidR="00F91795" w:rsidRPr="003C2989">
        <w:rPr>
          <w:rFonts w:ascii="Arial" w:hAnsi="Arial" w:cs="Arial"/>
          <w:sz w:val="21"/>
          <w:szCs w:val="21"/>
        </w:rPr>
        <w:t>820</w:t>
      </w:r>
      <w:r w:rsidR="002C3A44" w:rsidRPr="003C2989">
        <w:rPr>
          <w:rFonts w:ascii="Arial" w:hAnsi="Arial" w:cs="Arial"/>
          <w:sz w:val="21"/>
          <w:szCs w:val="21"/>
        </w:rPr>
        <w:t>)</w:t>
      </w:r>
      <w:r w:rsidRPr="003C2989">
        <w:rPr>
          <w:rFonts w:ascii="Arial" w:hAnsi="Arial" w:cs="Arial"/>
          <w:sz w:val="21"/>
          <w:szCs w:val="21"/>
        </w:rPr>
        <w:t>or submitted to the nurse during new employee orientation.</w:t>
      </w:r>
    </w:p>
    <w:p w:rsidR="00F91795" w:rsidRPr="003C2989" w:rsidRDefault="00F91795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3C2989">
        <w:rPr>
          <w:rFonts w:ascii="Arial" w:hAnsi="Arial" w:cs="Arial"/>
          <w:bCs/>
          <w:sz w:val="21"/>
          <w:szCs w:val="21"/>
        </w:rPr>
        <w:t>(continued on page 2)</w:t>
      </w:r>
    </w:p>
    <w:p w:rsidR="002801FC" w:rsidRPr="003C2989" w:rsidRDefault="002E3368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bookmarkStart w:id="0" w:name="OLE_LINK3"/>
      <w:bookmarkStart w:id="1" w:name="OLE_LINK4"/>
      <w:r w:rsidRPr="003C2989">
        <w:rPr>
          <w:rFonts w:ascii="Arial" w:hAnsi="Arial" w:cs="Arial"/>
          <w:bCs/>
          <w:sz w:val="21"/>
          <w:szCs w:val="21"/>
        </w:rPr>
        <w:t xml:space="preserve">Bring these forms already completed with you to Orientation.   If you need assistance completing these forms, please call your supervisor or the Office of Human Resources at 501-686-5650. </w:t>
      </w:r>
    </w:p>
    <w:p w:rsidR="002E3368" w:rsidRPr="003C2989" w:rsidRDefault="002E3368" w:rsidP="003C2989">
      <w:p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bookmarkEnd w:id="0"/>
    <w:bookmarkEnd w:id="1"/>
    <w:p w:rsidR="002E3368" w:rsidRPr="003C2989" w:rsidRDefault="002E3368" w:rsidP="003C298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bCs/>
          <w:sz w:val="21"/>
          <w:szCs w:val="21"/>
        </w:rPr>
        <w:lastRenderedPageBreak/>
        <w:t xml:space="preserve">Special note for foreign nationals:   If you have some form of visa status or work authorization, please contact </w:t>
      </w:r>
      <w:r w:rsidR="009B559C" w:rsidRPr="003C2989">
        <w:rPr>
          <w:rFonts w:ascii="Arial" w:hAnsi="Arial" w:cs="Arial"/>
          <w:bCs/>
          <w:sz w:val="21"/>
          <w:szCs w:val="21"/>
        </w:rPr>
        <w:t>UAMS Immigration Services</w:t>
      </w:r>
      <w:r w:rsidRPr="003C2989">
        <w:rPr>
          <w:rFonts w:ascii="Arial" w:hAnsi="Arial" w:cs="Arial"/>
          <w:bCs/>
          <w:sz w:val="21"/>
          <w:szCs w:val="21"/>
        </w:rPr>
        <w:t xml:space="preserve"> at 501-686-5074 to determine whether you are eligible for tax treaty benefits and to ensure correct taxation.  </w:t>
      </w:r>
    </w:p>
    <w:p w:rsidR="001B0FA9" w:rsidRPr="003C2989" w:rsidRDefault="001B0FA9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:rsidR="00514603" w:rsidRPr="003C2989" w:rsidRDefault="00514603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3C2989">
        <w:rPr>
          <w:rFonts w:ascii="Arial" w:hAnsi="Arial" w:cs="Arial"/>
          <w:bCs/>
          <w:sz w:val="21"/>
          <w:szCs w:val="21"/>
        </w:rPr>
        <w:t>Important information you will need to know or bring with you to new employee orientation:</w:t>
      </w:r>
    </w:p>
    <w:p w:rsidR="00514603" w:rsidRPr="003C2989" w:rsidRDefault="00514603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:rsidR="00514603" w:rsidRPr="003C2989" w:rsidRDefault="00514603" w:rsidP="003C298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t>Free parking is available at War Memorial Stadium, with shuttle bus service to the main campus (please arrive 30 minutes early to catch shuttle bus).</w:t>
      </w:r>
      <w:r w:rsidR="00B0262C" w:rsidRPr="003C2989">
        <w:rPr>
          <w:rFonts w:ascii="Arial" w:hAnsi="Arial" w:cs="Arial"/>
          <w:sz w:val="21"/>
          <w:szCs w:val="21"/>
        </w:rPr>
        <w:t xml:space="preserve"> If your orientation will not be held on the main UAMS campus please contact your supervisor for parking instructions (for example, Arkansas Children’s Hospital).</w:t>
      </w:r>
      <w:bookmarkStart w:id="2" w:name="_GoBack"/>
      <w:bookmarkEnd w:id="2"/>
      <w:r w:rsidR="002E3368" w:rsidRPr="003C2989">
        <w:rPr>
          <w:rFonts w:ascii="Arial" w:hAnsi="Arial" w:cs="Arial"/>
          <w:sz w:val="21"/>
          <w:szCs w:val="21"/>
        </w:rPr>
        <w:br/>
      </w:r>
    </w:p>
    <w:p w:rsidR="00E717CE" w:rsidRPr="003C2989" w:rsidRDefault="00E717CE" w:rsidP="003C298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t>Please</w:t>
      </w:r>
      <w:r w:rsidR="00F91795" w:rsidRPr="003C2989">
        <w:rPr>
          <w:rFonts w:ascii="Arial" w:hAnsi="Arial" w:cs="Arial"/>
          <w:sz w:val="21"/>
          <w:szCs w:val="21"/>
        </w:rPr>
        <w:t>arrive at</w:t>
      </w:r>
      <w:r w:rsidR="00514603" w:rsidRPr="003C2989">
        <w:rPr>
          <w:rFonts w:ascii="Arial" w:hAnsi="Arial" w:cs="Arial"/>
          <w:sz w:val="21"/>
          <w:szCs w:val="21"/>
        </w:rPr>
        <w:t xml:space="preserve"> the first floor of the </w:t>
      </w:r>
      <w:r w:rsidR="00F91795" w:rsidRPr="003C2989">
        <w:rPr>
          <w:rFonts w:ascii="Arial" w:hAnsi="Arial" w:cs="Arial"/>
          <w:sz w:val="21"/>
          <w:szCs w:val="21"/>
        </w:rPr>
        <w:t xml:space="preserve">Central Hospital Building, </w:t>
      </w:r>
      <w:r w:rsidR="001B0FA9" w:rsidRPr="003C2989">
        <w:rPr>
          <w:rFonts w:ascii="Arial" w:hAnsi="Arial" w:cs="Arial"/>
          <w:sz w:val="21"/>
          <w:szCs w:val="21"/>
        </w:rPr>
        <w:t>information desk at 8:0</w:t>
      </w:r>
      <w:r w:rsidR="00F91795" w:rsidRPr="003C2989">
        <w:rPr>
          <w:rFonts w:ascii="Arial" w:hAnsi="Arial" w:cs="Arial"/>
          <w:sz w:val="21"/>
          <w:szCs w:val="21"/>
        </w:rPr>
        <w:t>0</w:t>
      </w:r>
      <w:r w:rsidRPr="003C2989">
        <w:rPr>
          <w:rFonts w:ascii="Arial" w:hAnsi="Arial" w:cs="Arial"/>
          <w:sz w:val="21"/>
          <w:szCs w:val="21"/>
        </w:rPr>
        <w:t xml:space="preserve"> am.</w:t>
      </w:r>
      <w:r w:rsidR="002E3368" w:rsidRPr="003C2989">
        <w:rPr>
          <w:rFonts w:ascii="Arial" w:hAnsi="Arial" w:cs="Arial"/>
          <w:sz w:val="21"/>
          <w:szCs w:val="21"/>
        </w:rPr>
        <w:br/>
      </w:r>
    </w:p>
    <w:p w:rsidR="00514603" w:rsidRPr="003C2989" w:rsidRDefault="007016BE" w:rsidP="003C298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t>B</w:t>
      </w:r>
      <w:r w:rsidR="00514603" w:rsidRPr="003C2989">
        <w:rPr>
          <w:rFonts w:ascii="Arial" w:hAnsi="Arial" w:cs="Arial"/>
          <w:sz w:val="21"/>
          <w:szCs w:val="21"/>
        </w:rPr>
        <w:t xml:space="preserve">ring </w:t>
      </w:r>
      <w:r w:rsidR="00EF6E63" w:rsidRPr="003C2989">
        <w:rPr>
          <w:rFonts w:ascii="Arial" w:hAnsi="Arial" w:cs="Arial"/>
          <w:sz w:val="21"/>
          <w:szCs w:val="21"/>
        </w:rPr>
        <w:t>two</w:t>
      </w:r>
      <w:r w:rsidR="00514603" w:rsidRPr="003C2989">
        <w:rPr>
          <w:rFonts w:ascii="Arial" w:hAnsi="Arial" w:cs="Arial"/>
          <w:sz w:val="21"/>
          <w:szCs w:val="21"/>
        </w:rPr>
        <w:t xml:space="preserve"> forms of ID to complete the Form I-9, "Employment Eligibility Verification</w:t>
      </w:r>
      <w:r w:rsidR="002E3368" w:rsidRPr="003C2989">
        <w:rPr>
          <w:rFonts w:ascii="Arial" w:hAnsi="Arial" w:cs="Arial"/>
          <w:sz w:val="21"/>
          <w:szCs w:val="21"/>
        </w:rPr>
        <w:t>.</w:t>
      </w:r>
      <w:r w:rsidR="00514603" w:rsidRPr="003C2989">
        <w:rPr>
          <w:rFonts w:ascii="Arial" w:hAnsi="Arial" w:cs="Arial"/>
          <w:sz w:val="21"/>
          <w:szCs w:val="21"/>
        </w:rPr>
        <w:t xml:space="preserve">" </w:t>
      </w:r>
      <w:r w:rsidR="002E3368" w:rsidRPr="003C2989">
        <w:rPr>
          <w:rFonts w:ascii="Arial" w:hAnsi="Arial" w:cs="Arial"/>
          <w:sz w:val="21"/>
          <w:szCs w:val="21"/>
        </w:rPr>
        <w:t xml:space="preserve">  P</w:t>
      </w:r>
      <w:r w:rsidR="00514603" w:rsidRPr="003C2989">
        <w:rPr>
          <w:rFonts w:ascii="Arial" w:hAnsi="Arial" w:cs="Arial"/>
          <w:sz w:val="21"/>
          <w:szCs w:val="21"/>
        </w:rPr>
        <w:t>lease see the list of acceptabl</w:t>
      </w:r>
      <w:r w:rsidR="002E3368" w:rsidRPr="003C2989">
        <w:rPr>
          <w:rFonts w:ascii="Arial" w:hAnsi="Arial" w:cs="Arial"/>
          <w:sz w:val="21"/>
          <w:szCs w:val="21"/>
        </w:rPr>
        <w:t>e documents attached to the I-9 form.</w:t>
      </w:r>
      <w:r w:rsidR="002E3368" w:rsidRPr="003C2989">
        <w:rPr>
          <w:rFonts w:ascii="Arial" w:hAnsi="Arial" w:cs="Arial"/>
          <w:sz w:val="21"/>
          <w:szCs w:val="21"/>
        </w:rPr>
        <w:br/>
      </w:r>
    </w:p>
    <w:p w:rsidR="00514603" w:rsidRPr="003C2989" w:rsidRDefault="007016BE" w:rsidP="003C298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t>B</w:t>
      </w:r>
      <w:r w:rsidR="00514603" w:rsidRPr="003C2989">
        <w:rPr>
          <w:rFonts w:ascii="Arial" w:hAnsi="Arial" w:cs="Arial"/>
          <w:sz w:val="21"/>
          <w:szCs w:val="21"/>
        </w:rPr>
        <w:t>ring an ink pen</w:t>
      </w:r>
      <w:r w:rsidR="002801FC" w:rsidRPr="003C2989">
        <w:rPr>
          <w:rFonts w:ascii="Arial" w:hAnsi="Arial" w:cs="Arial"/>
          <w:sz w:val="21"/>
          <w:szCs w:val="21"/>
        </w:rPr>
        <w:t xml:space="preserve"> (black or blue)</w:t>
      </w:r>
      <w:r w:rsidR="00A93DD4" w:rsidRPr="003C2989">
        <w:rPr>
          <w:rFonts w:ascii="Arial" w:hAnsi="Arial" w:cs="Arial"/>
          <w:sz w:val="21"/>
          <w:szCs w:val="21"/>
        </w:rPr>
        <w:t>.</w:t>
      </w:r>
      <w:r w:rsidR="002E3368" w:rsidRPr="003C2989">
        <w:rPr>
          <w:rFonts w:ascii="Arial" w:hAnsi="Arial" w:cs="Arial"/>
          <w:sz w:val="21"/>
          <w:szCs w:val="21"/>
        </w:rPr>
        <w:br/>
      </w:r>
    </w:p>
    <w:p w:rsidR="00514603" w:rsidRPr="003C2989" w:rsidRDefault="007016BE" w:rsidP="003C298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t>B</w:t>
      </w:r>
      <w:r w:rsidR="00514603" w:rsidRPr="003C2989">
        <w:rPr>
          <w:rFonts w:ascii="Arial" w:hAnsi="Arial" w:cs="Arial"/>
          <w:sz w:val="21"/>
          <w:szCs w:val="21"/>
        </w:rPr>
        <w:t>ring social security numbers and birthdates of family m</w:t>
      </w:r>
      <w:r w:rsidR="002E3368" w:rsidRPr="003C2989">
        <w:rPr>
          <w:rFonts w:ascii="Arial" w:hAnsi="Arial" w:cs="Arial"/>
          <w:sz w:val="21"/>
          <w:szCs w:val="21"/>
        </w:rPr>
        <w:t>embers that you want to cover on your insurance</w:t>
      </w:r>
      <w:r w:rsidR="003F1CC1" w:rsidRPr="003C2989">
        <w:rPr>
          <w:rFonts w:ascii="Arial" w:hAnsi="Arial" w:cs="Arial"/>
          <w:sz w:val="21"/>
          <w:szCs w:val="21"/>
        </w:rPr>
        <w:t xml:space="preserve"> or list as beneficiaries</w:t>
      </w:r>
      <w:r w:rsidR="002E3368" w:rsidRPr="003C2989">
        <w:rPr>
          <w:rFonts w:ascii="Arial" w:hAnsi="Arial" w:cs="Arial"/>
          <w:sz w:val="21"/>
          <w:szCs w:val="21"/>
        </w:rPr>
        <w:t>.</w:t>
      </w:r>
    </w:p>
    <w:p w:rsidR="00514603" w:rsidRPr="003C2989" w:rsidRDefault="00514603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</w:p>
    <w:p w:rsidR="00C46260" w:rsidRPr="003C2989" w:rsidRDefault="000F3700" w:rsidP="003C298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t xml:space="preserve">All new employees please note:  </w:t>
      </w:r>
      <w:r w:rsidR="00C46260" w:rsidRPr="003C2989">
        <w:rPr>
          <w:rFonts w:ascii="Arial" w:hAnsi="Arial" w:cs="Arial"/>
          <w:sz w:val="21"/>
          <w:szCs w:val="21"/>
        </w:rPr>
        <w:t>You are required to complete an initial medical screening through Student/Employee Health Services.  This will be scheduled for you during orientation.  If you have had a TB skin test in the last six months; bring proof, otherwise you will receive one at orientation.</w:t>
      </w:r>
      <w:r w:rsidR="0069260C" w:rsidRPr="003C2989">
        <w:rPr>
          <w:rFonts w:ascii="Arial" w:hAnsi="Arial" w:cs="Arial"/>
          <w:sz w:val="21"/>
          <w:szCs w:val="21"/>
        </w:rPr>
        <w:t xml:space="preserve">You also will be required to take a flu shot during orientation </w:t>
      </w:r>
      <w:r w:rsidR="00217B3E" w:rsidRPr="003C2989">
        <w:rPr>
          <w:rFonts w:ascii="Arial" w:hAnsi="Arial" w:cs="Arial"/>
          <w:sz w:val="21"/>
          <w:szCs w:val="21"/>
        </w:rPr>
        <w:t>or</w:t>
      </w:r>
      <w:r w:rsidR="0069260C" w:rsidRPr="003C2989">
        <w:rPr>
          <w:rFonts w:ascii="Arial" w:hAnsi="Arial" w:cs="Arial"/>
          <w:sz w:val="21"/>
          <w:szCs w:val="21"/>
        </w:rPr>
        <w:t xml:space="preserve"> within the upcoming flu season.</w:t>
      </w:r>
      <w:r w:rsidRPr="003C2989">
        <w:rPr>
          <w:rFonts w:ascii="Arial" w:hAnsi="Arial" w:cs="Arial"/>
          <w:sz w:val="21"/>
          <w:szCs w:val="21"/>
        </w:rPr>
        <w:t>Flu shots are required annually for all UAMS employees.</w:t>
      </w:r>
    </w:p>
    <w:p w:rsidR="00087F35" w:rsidRPr="003C2989" w:rsidRDefault="00087F35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87F35" w:rsidRPr="003C2989" w:rsidRDefault="00E717CE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lastRenderedPageBreak/>
        <w:t xml:space="preserve">Please note: </w:t>
      </w:r>
      <w:r w:rsidR="00087F35" w:rsidRPr="003C2989">
        <w:rPr>
          <w:rFonts w:ascii="Arial" w:hAnsi="Arial" w:cs="Arial"/>
          <w:sz w:val="21"/>
          <w:szCs w:val="21"/>
        </w:rPr>
        <w:t>Incomplet</w:t>
      </w:r>
      <w:r w:rsidR="00A93DD4" w:rsidRPr="003C2989">
        <w:rPr>
          <w:rFonts w:ascii="Arial" w:hAnsi="Arial" w:cs="Arial"/>
          <w:sz w:val="21"/>
          <w:szCs w:val="21"/>
        </w:rPr>
        <w:t xml:space="preserve">e forms will be returned to you and </w:t>
      </w:r>
      <w:r w:rsidR="00086598" w:rsidRPr="003C2989">
        <w:rPr>
          <w:rFonts w:ascii="Arial" w:hAnsi="Arial" w:cs="Arial"/>
          <w:sz w:val="21"/>
          <w:szCs w:val="21"/>
        </w:rPr>
        <w:t xml:space="preserve">could delay your </w:t>
      </w:r>
      <w:r w:rsidRPr="003C2989">
        <w:rPr>
          <w:rFonts w:ascii="Arial" w:hAnsi="Arial" w:cs="Arial"/>
          <w:sz w:val="21"/>
          <w:szCs w:val="21"/>
        </w:rPr>
        <w:t xml:space="preserve">initial </w:t>
      </w:r>
      <w:r w:rsidR="00086598" w:rsidRPr="003C2989">
        <w:rPr>
          <w:rFonts w:ascii="Arial" w:hAnsi="Arial" w:cs="Arial"/>
          <w:sz w:val="21"/>
          <w:szCs w:val="21"/>
        </w:rPr>
        <w:t>pay check</w:t>
      </w:r>
      <w:r w:rsidR="00087F35" w:rsidRPr="003C2989">
        <w:rPr>
          <w:rFonts w:ascii="Arial" w:hAnsi="Arial" w:cs="Arial"/>
          <w:sz w:val="21"/>
          <w:szCs w:val="21"/>
        </w:rPr>
        <w:t>.</w:t>
      </w:r>
    </w:p>
    <w:p w:rsidR="00086598" w:rsidRPr="003C2989" w:rsidRDefault="00086598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93DD4" w:rsidRPr="003C2989" w:rsidRDefault="00662722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t>Welcome to the University of Arkansas for Medical Sciences and congratulations on your new position</w:t>
      </w:r>
      <w:r w:rsidR="00F93E1F" w:rsidRPr="003C2989">
        <w:rPr>
          <w:rFonts w:ascii="Arial" w:hAnsi="Arial" w:cs="Arial"/>
          <w:sz w:val="21"/>
          <w:szCs w:val="21"/>
        </w:rPr>
        <w:t>!</w:t>
      </w:r>
    </w:p>
    <w:p w:rsidR="00A93DD4" w:rsidRPr="003C2989" w:rsidRDefault="00A93DD4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93DD4" w:rsidRPr="003C2989" w:rsidRDefault="00A93DD4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85F08" w:rsidRPr="003C2989" w:rsidRDefault="00B85F08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3" w:name="OLE_LINK1"/>
      <w:bookmarkStart w:id="4" w:name="OLE_LINK2"/>
      <w:r w:rsidRPr="003C2989">
        <w:rPr>
          <w:rFonts w:ascii="Arial" w:hAnsi="Arial" w:cs="Arial"/>
          <w:sz w:val="21"/>
          <w:szCs w:val="21"/>
        </w:rPr>
        <w:t>UAMS Office of Human Resources</w:t>
      </w:r>
    </w:p>
    <w:p w:rsidR="00B85F08" w:rsidRPr="003C2989" w:rsidRDefault="00B85F08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t>Employee Services</w:t>
      </w:r>
    </w:p>
    <w:p w:rsidR="00B85F08" w:rsidRPr="003C2989" w:rsidRDefault="00B85F08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t>(501) 686-5650</w:t>
      </w:r>
    </w:p>
    <w:bookmarkEnd w:id="3"/>
    <w:bookmarkEnd w:id="4"/>
    <w:p w:rsidR="00B85F08" w:rsidRPr="003C2989" w:rsidRDefault="00B85F08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16596" w:rsidRPr="003C2989" w:rsidRDefault="00A93DD4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t>Attachment</w:t>
      </w:r>
      <w:r w:rsidR="00F91795" w:rsidRPr="003C2989">
        <w:rPr>
          <w:rFonts w:ascii="Arial" w:hAnsi="Arial" w:cs="Arial"/>
          <w:sz w:val="21"/>
          <w:szCs w:val="21"/>
        </w:rPr>
        <w:t>s</w:t>
      </w:r>
    </w:p>
    <w:p w:rsidR="00D4332E" w:rsidRPr="003C2989" w:rsidRDefault="00D4332E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4332E" w:rsidRPr="003C2989" w:rsidRDefault="00D4332E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t xml:space="preserve">This letter is a welcome letter with instructions for the UAMS new hire.  </w:t>
      </w:r>
    </w:p>
    <w:p w:rsidR="00D4332E" w:rsidRPr="00C66191" w:rsidRDefault="00D4332E" w:rsidP="003C2989">
      <w:pPr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C2989">
        <w:rPr>
          <w:rFonts w:ascii="Arial" w:hAnsi="Arial" w:cs="Arial"/>
          <w:sz w:val="21"/>
          <w:szCs w:val="21"/>
        </w:rPr>
        <w:t>This let</w:t>
      </w:r>
      <w:r w:rsidRPr="00C66191">
        <w:rPr>
          <w:rFonts w:ascii="Arial" w:hAnsi="Arial" w:cs="Arial"/>
          <w:sz w:val="21"/>
          <w:szCs w:val="21"/>
        </w:rPr>
        <w:t>ter is not a contract</w:t>
      </w:r>
      <w:r w:rsidR="00F91795" w:rsidRPr="00C66191">
        <w:rPr>
          <w:rFonts w:ascii="Arial" w:hAnsi="Arial" w:cs="Arial"/>
          <w:sz w:val="21"/>
          <w:szCs w:val="21"/>
        </w:rPr>
        <w:t>.  This is not an offer letter</w:t>
      </w:r>
      <w:r w:rsidRPr="00C66191">
        <w:rPr>
          <w:rFonts w:ascii="Arial" w:hAnsi="Arial" w:cs="Arial"/>
          <w:sz w:val="21"/>
          <w:szCs w:val="21"/>
        </w:rPr>
        <w:t>.</w:t>
      </w:r>
    </w:p>
    <w:sectPr w:rsidR="00D4332E" w:rsidRPr="00C66191" w:rsidSect="003C2989">
      <w:footerReference w:type="default" r:id="rId8"/>
      <w:pgSz w:w="12240" w:h="15840" w:code="1"/>
      <w:pgMar w:top="864" w:right="3960" w:bottom="720" w:left="21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E09" w:rsidRDefault="00135E09">
      <w:r>
        <w:separator/>
      </w:r>
    </w:p>
  </w:endnote>
  <w:endnote w:type="continuationSeparator" w:id="1">
    <w:p w:rsidR="00135E09" w:rsidRDefault="0013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B4" w:rsidRDefault="00D819B4" w:rsidP="004E0D9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E09" w:rsidRDefault="00135E09">
      <w:r>
        <w:separator/>
      </w:r>
    </w:p>
  </w:footnote>
  <w:footnote w:type="continuationSeparator" w:id="1">
    <w:p w:rsidR="00135E09" w:rsidRDefault="00135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57EBE"/>
    <w:multiLevelType w:val="hybridMultilevel"/>
    <w:tmpl w:val="B5F86CAA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1A4E6FDE">
      <w:start w:val="1"/>
      <w:numFmt w:val="bullet"/>
      <w:lvlText w:val="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647D5CFB"/>
    <w:multiLevelType w:val="hybridMultilevel"/>
    <w:tmpl w:val="B1521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F35"/>
    <w:rsid w:val="000029CC"/>
    <w:rsid w:val="00005809"/>
    <w:rsid w:val="0001217B"/>
    <w:rsid w:val="000207E4"/>
    <w:rsid w:val="00021711"/>
    <w:rsid w:val="00021BF3"/>
    <w:rsid w:val="00024E08"/>
    <w:rsid w:val="00032521"/>
    <w:rsid w:val="00032E42"/>
    <w:rsid w:val="00040080"/>
    <w:rsid w:val="0005385D"/>
    <w:rsid w:val="00057F69"/>
    <w:rsid w:val="000631B6"/>
    <w:rsid w:val="00063C97"/>
    <w:rsid w:val="0006459B"/>
    <w:rsid w:val="00070090"/>
    <w:rsid w:val="00074AFE"/>
    <w:rsid w:val="00081B1A"/>
    <w:rsid w:val="00081DA7"/>
    <w:rsid w:val="00086598"/>
    <w:rsid w:val="00087DF8"/>
    <w:rsid w:val="00087F35"/>
    <w:rsid w:val="000919DA"/>
    <w:rsid w:val="00094CDD"/>
    <w:rsid w:val="00095B73"/>
    <w:rsid w:val="00096630"/>
    <w:rsid w:val="000A6E81"/>
    <w:rsid w:val="000A7E3E"/>
    <w:rsid w:val="000B0B8D"/>
    <w:rsid w:val="000B1474"/>
    <w:rsid w:val="000B59D4"/>
    <w:rsid w:val="000D3906"/>
    <w:rsid w:val="000D4EF4"/>
    <w:rsid w:val="000F3105"/>
    <w:rsid w:val="000F3700"/>
    <w:rsid w:val="000F4A25"/>
    <w:rsid w:val="000F64AF"/>
    <w:rsid w:val="000F6AF2"/>
    <w:rsid w:val="001063E3"/>
    <w:rsid w:val="001072DF"/>
    <w:rsid w:val="00111686"/>
    <w:rsid w:val="0012231C"/>
    <w:rsid w:val="001255D4"/>
    <w:rsid w:val="00127600"/>
    <w:rsid w:val="00131B2E"/>
    <w:rsid w:val="00135E09"/>
    <w:rsid w:val="00143A81"/>
    <w:rsid w:val="00144504"/>
    <w:rsid w:val="0015389F"/>
    <w:rsid w:val="00161F31"/>
    <w:rsid w:val="001620EF"/>
    <w:rsid w:val="0017404D"/>
    <w:rsid w:val="00175A59"/>
    <w:rsid w:val="001776AA"/>
    <w:rsid w:val="001802B3"/>
    <w:rsid w:val="00182ED0"/>
    <w:rsid w:val="001851B4"/>
    <w:rsid w:val="00185E34"/>
    <w:rsid w:val="001862BC"/>
    <w:rsid w:val="0019160D"/>
    <w:rsid w:val="0019310A"/>
    <w:rsid w:val="00195696"/>
    <w:rsid w:val="001A0C9C"/>
    <w:rsid w:val="001A1E5B"/>
    <w:rsid w:val="001A2C53"/>
    <w:rsid w:val="001A2D4D"/>
    <w:rsid w:val="001B0FA9"/>
    <w:rsid w:val="001D0F9B"/>
    <w:rsid w:val="001D6698"/>
    <w:rsid w:val="001D6D12"/>
    <w:rsid w:val="001F405A"/>
    <w:rsid w:val="0020627C"/>
    <w:rsid w:val="00212390"/>
    <w:rsid w:val="0021733B"/>
    <w:rsid w:val="00217B3E"/>
    <w:rsid w:val="002207FE"/>
    <w:rsid w:val="00221CF9"/>
    <w:rsid w:val="002235F4"/>
    <w:rsid w:val="00232131"/>
    <w:rsid w:val="00232651"/>
    <w:rsid w:val="002344ED"/>
    <w:rsid w:val="00235633"/>
    <w:rsid w:val="00256F58"/>
    <w:rsid w:val="0026358F"/>
    <w:rsid w:val="002670AD"/>
    <w:rsid w:val="002779E2"/>
    <w:rsid w:val="002801FC"/>
    <w:rsid w:val="00286C11"/>
    <w:rsid w:val="00286E50"/>
    <w:rsid w:val="00286F4F"/>
    <w:rsid w:val="00297CA9"/>
    <w:rsid w:val="002B0A8C"/>
    <w:rsid w:val="002C3A44"/>
    <w:rsid w:val="002C7859"/>
    <w:rsid w:val="002D0267"/>
    <w:rsid w:val="002D3612"/>
    <w:rsid w:val="002D4936"/>
    <w:rsid w:val="002E1906"/>
    <w:rsid w:val="002E3368"/>
    <w:rsid w:val="002E4606"/>
    <w:rsid w:val="002F137A"/>
    <w:rsid w:val="002F2BE2"/>
    <w:rsid w:val="002F4447"/>
    <w:rsid w:val="002F5852"/>
    <w:rsid w:val="002F5BC5"/>
    <w:rsid w:val="002F5D74"/>
    <w:rsid w:val="00305658"/>
    <w:rsid w:val="00307ED9"/>
    <w:rsid w:val="003161AB"/>
    <w:rsid w:val="00317887"/>
    <w:rsid w:val="003255BD"/>
    <w:rsid w:val="00334355"/>
    <w:rsid w:val="003403DA"/>
    <w:rsid w:val="00347F1F"/>
    <w:rsid w:val="00351D34"/>
    <w:rsid w:val="00354A0B"/>
    <w:rsid w:val="00356E22"/>
    <w:rsid w:val="003573D0"/>
    <w:rsid w:val="00360F26"/>
    <w:rsid w:val="00362D0F"/>
    <w:rsid w:val="003655EC"/>
    <w:rsid w:val="003669B3"/>
    <w:rsid w:val="0037049E"/>
    <w:rsid w:val="00376C0F"/>
    <w:rsid w:val="0037771F"/>
    <w:rsid w:val="0038081F"/>
    <w:rsid w:val="0038561D"/>
    <w:rsid w:val="00387086"/>
    <w:rsid w:val="00390AFB"/>
    <w:rsid w:val="003941E9"/>
    <w:rsid w:val="0039453B"/>
    <w:rsid w:val="00397AEC"/>
    <w:rsid w:val="003A0DA0"/>
    <w:rsid w:val="003A19F9"/>
    <w:rsid w:val="003A394A"/>
    <w:rsid w:val="003A4066"/>
    <w:rsid w:val="003B1770"/>
    <w:rsid w:val="003B4E1E"/>
    <w:rsid w:val="003C0758"/>
    <w:rsid w:val="003C2989"/>
    <w:rsid w:val="003C3C20"/>
    <w:rsid w:val="003E13A3"/>
    <w:rsid w:val="003E1AF7"/>
    <w:rsid w:val="003E1D20"/>
    <w:rsid w:val="003E2D74"/>
    <w:rsid w:val="003F1CC1"/>
    <w:rsid w:val="003F2384"/>
    <w:rsid w:val="003F5BC9"/>
    <w:rsid w:val="003F667C"/>
    <w:rsid w:val="003F7322"/>
    <w:rsid w:val="0040097C"/>
    <w:rsid w:val="00402B63"/>
    <w:rsid w:val="004032FF"/>
    <w:rsid w:val="00405F5B"/>
    <w:rsid w:val="004125AA"/>
    <w:rsid w:val="0041330C"/>
    <w:rsid w:val="00414728"/>
    <w:rsid w:val="00420817"/>
    <w:rsid w:val="00421FB8"/>
    <w:rsid w:val="0042427A"/>
    <w:rsid w:val="00427570"/>
    <w:rsid w:val="00427F6F"/>
    <w:rsid w:val="00434F6B"/>
    <w:rsid w:val="00435C01"/>
    <w:rsid w:val="004451B1"/>
    <w:rsid w:val="004452FE"/>
    <w:rsid w:val="004518DE"/>
    <w:rsid w:val="00454B51"/>
    <w:rsid w:val="00456445"/>
    <w:rsid w:val="00461BC5"/>
    <w:rsid w:val="00470AE3"/>
    <w:rsid w:val="00477703"/>
    <w:rsid w:val="00486DF8"/>
    <w:rsid w:val="004915A0"/>
    <w:rsid w:val="00492FB2"/>
    <w:rsid w:val="004A30AA"/>
    <w:rsid w:val="004A368E"/>
    <w:rsid w:val="004A689D"/>
    <w:rsid w:val="004B08E0"/>
    <w:rsid w:val="004B773A"/>
    <w:rsid w:val="004C748F"/>
    <w:rsid w:val="004D022F"/>
    <w:rsid w:val="004D36B5"/>
    <w:rsid w:val="004E0D93"/>
    <w:rsid w:val="004F4C73"/>
    <w:rsid w:val="00502274"/>
    <w:rsid w:val="00505F6F"/>
    <w:rsid w:val="00510C11"/>
    <w:rsid w:val="00514017"/>
    <w:rsid w:val="0051424C"/>
    <w:rsid w:val="00514603"/>
    <w:rsid w:val="00516BD7"/>
    <w:rsid w:val="00526EB0"/>
    <w:rsid w:val="00540A35"/>
    <w:rsid w:val="00543E53"/>
    <w:rsid w:val="00551B38"/>
    <w:rsid w:val="00551BEE"/>
    <w:rsid w:val="00560013"/>
    <w:rsid w:val="005812E4"/>
    <w:rsid w:val="0058134F"/>
    <w:rsid w:val="00585513"/>
    <w:rsid w:val="00594F9D"/>
    <w:rsid w:val="005979E6"/>
    <w:rsid w:val="005A2174"/>
    <w:rsid w:val="005B1EB9"/>
    <w:rsid w:val="005C6D3A"/>
    <w:rsid w:val="005D3ABB"/>
    <w:rsid w:val="005D622A"/>
    <w:rsid w:val="005E0C01"/>
    <w:rsid w:val="005E1B5A"/>
    <w:rsid w:val="005E3C09"/>
    <w:rsid w:val="005E58D7"/>
    <w:rsid w:val="005E74FA"/>
    <w:rsid w:val="00607E7B"/>
    <w:rsid w:val="0061292E"/>
    <w:rsid w:val="00613217"/>
    <w:rsid w:val="006414D4"/>
    <w:rsid w:val="00653F47"/>
    <w:rsid w:val="00655349"/>
    <w:rsid w:val="00662722"/>
    <w:rsid w:val="00682990"/>
    <w:rsid w:val="006831BB"/>
    <w:rsid w:val="0068668C"/>
    <w:rsid w:val="0069260C"/>
    <w:rsid w:val="00694209"/>
    <w:rsid w:val="00696E16"/>
    <w:rsid w:val="006973E6"/>
    <w:rsid w:val="006A19B7"/>
    <w:rsid w:val="006B72A3"/>
    <w:rsid w:val="006C1F67"/>
    <w:rsid w:val="006D13DD"/>
    <w:rsid w:val="006D1D6A"/>
    <w:rsid w:val="006D67FA"/>
    <w:rsid w:val="006E213B"/>
    <w:rsid w:val="006E297B"/>
    <w:rsid w:val="006E2AB5"/>
    <w:rsid w:val="006E704A"/>
    <w:rsid w:val="00700685"/>
    <w:rsid w:val="007016BE"/>
    <w:rsid w:val="00702C5D"/>
    <w:rsid w:val="00706896"/>
    <w:rsid w:val="007125CD"/>
    <w:rsid w:val="00712BB1"/>
    <w:rsid w:val="007132B5"/>
    <w:rsid w:val="00714B72"/>
    <w:rsid w:val="0071679B"/>
    <w:rsid w:val="00716BB6"/>
    <w:rsid w:val="0073431D"/>
    <w:rsid w:val="007406E9"/>
    <w:rsid w:val="00742A1A"/>
    <w:rsid w:val="00744B24"/>
    <w:rsid w:val="007470C3"/>
    <w:rsid w:val="00757D7C"/>
    <w:rsid w:val="0076333C"/>
    <w:rsid w:val="007643CB"/>
    <w:rsid w:val="0077019A"/>
    <w:rsid w:val="00773915"/>
    <w:rsid w:val="00776D46"/>
    <w:rsid w:val="007811C7"/>
    <w:rsid w:val="00783E4D"/>
    <w:rsid w:val="0078643C"/>
    <w:rsid w:val="00794766"/>
    <w:rsid w:val="007A6BCB"/>
    <w:rsid w:val="007B1C39"/>
    <w:rsid w:val="007B6A9F"/>
    <w:rsid w:val="007C080A"/>
    <w:rsid w:val="007D1D8A"/>
    <w:rsid w:val="007D3E02"/>
    <w:rsid w:val="007E04D0"/>
    <w:rsid w:val="007E545B"/>
    <w:rsid w:val="007E7510"/>
    <w:rsid w:val="007F27FA"/>
    <w:rsid w:val="007F3A2E"/>
    <w:rsid w:val="007F7A13"/>
    <w:rsid w:val="008069A0"/>
    <w:rsid w:val="00816A13"/>
    <w:rsid w:val="00816ABF"/>
    <w:rsid w:val="0081756F"/>
    <w:rsid w:val="00820DA1"/>
    <w:rsid w:val="00834A59"/>
    <w:rsid w:val="0084053B"/>
    <w:rsid w:val="0084233A"/>
    <w:rsid w:val="00843B55"/>
    <w:rsid w:val="008445EE"/>
    <w:rsid w:val="00844B86"/>
    <w:rsid w:val="0085435D"/>
    <w:rsid w:val="00865E34"/>
    <w:rsid w:val="00870015"/>
    <w:rsid w:val="008701F2"/>
    <w:rsid w:val="008712E2"/>
    <w:rsid w:val="00872E3C"/>
    <w:rsid w:val="00874C07"/>
    <w:rsid w:val="0087754F"/>
    <w:rsid w:val="00882526"/>
    <w:rsid w:val="00882A72"/>
    <w:rsid w:val="00885426"/>
    <w:rsid w:val="00890CDA"/>
    <w:rsid w:val="008925EE"/>
    <w:rsid w:val="00892975"/>
    <w:rsid w:val="00892E24"/>
    <w:rsid w:val="00893848"/>
    <w:rsid w:val="008A3C50"/>
    <w:rsid w:val="008B389E"/>
    <w:rsid w:val="008C27E5"/>
    <w:rsid w:val="008C4D80"/>
    <w:rsid w:val="008C552D"/>
    <w:rsid w:val="008C6122"/>
    <w:rsid w:val="008C75C4"/>
    <w:rsid w:val="008E2903"/>
    <w:rsid w:val="008F3368"/>
    <w:rsid w:val="00912F2D"/>
    <w:rsid w:val="009144DE"/>
    <w:rsid w:val="009321F3"/>
    <w:rsid w:val="00942A15"/>
    <w:rsid w:val="00952288"/>
    <w:rsid w:val="00955B90"/>
    <w:rsid w:val="0095613B"/>
    <w:rsid w:val="0096185E"/>
    <w:rsid w:val="009663C4"/>
    <w:rsid w:val="009727A7"/>
    <w:rsid w:val="0097526F"/>
    <w:rsid w:val="009872CF"/>
    <w:rsid w:val="00990F56"/>
    <w:rsid w:val="00995911"/>
    <w:rsid w:val="009B247F"/>
    <w:rsid w:val="009B4936"/>
    <w:rsid w:val="009B559C"/>
    <w:rsid w:val="009C01AA"/>
    <w:rsid w:val="009C4771"/>
    <w:rsid w:val="009C6CC3"/>
    <w:rsid w:val="009D445A"/>
    <w:rsid w:val="009F18CD"/>
    <w:rsid w:val="009F2F1D"/>
    <w:rsid w:val="00A02655"/>
    <w:rsid w:val="00A21E1C"/>
    <w:rsid w:val="00A24AEF"/>
    <w:rsid w:val="00A25B48"/>
    <w:rsid w:val="00A2711B"/>
    <w:rsid w:val="00A31237"/>
    <w:rsid w:val="00A3542F"/>
    <w:rsid w:val="00A41AD2"/>
    <w:rsid w:val="00A44771"/>
    <w:rsid w:val="00A44790"/>
    <w:rsid w:val="00A5277E"/>
    <w:rsid w:val="00A6132D"/>
    <w:rsid w:val="00A61406"/>
    <w:rsid w:val="00A65E5D"/>
    <w:rsid w:val="00A707B3"/>
    <w:rsid w:val="00A90118"/>
    <w:rsid w:val="00A90D26"/>
    <w:rsid w:val="00A91F97"/>
    <w:rsid w:val="00A93DD4"/>
    <w:rsid w:val="00A94EB2"/>
    <w:rsid w:val="00AC0810"/>
    <w:rsid w:val="00AC1D36"/>
    <w:rsid w:val="00AC5981"/>
    <w:rsid w:val="00AD2930"/>
    <w:rsid w:val="00AD3060"/>
    <w:rsid w:val="00AD3408"/>
    <w:rsid w:val="00AD5E60"/>
    <w:rsid w:val="00AD6F96"/>
    <w:rsid w:val="00AE0F5D"/>
    <w:rsid w:val="00AE1DC3"/>
    <w:rsid w:val="00AE7B68"/>
    <w:rsid w:val="00AF15BC"/>
    <w:rsid w:val="00AF1DBF"/>
    <w:rsid w:val="00AF628D"/>
    <w:rsid w:val="00B0262C"/>
    <w:rsid w:val="00B1192C"/>
    <w:rsid w:val="00B14697"/>
    <w:rsid w:val="00B1646D"/>
    <w:rsid w:val="00B278AC"/>
    <w:rsid w:val="00B30E01"/>
    <w:rsid w:val="00B3724E"/>
    <w:rsid w:val="00B401C7"/>
    <w:rsid w:val="00B401F6"/>
    <w:rsid w:val="00B40E4E"/>
    <w:rsid w:val="00B55BA2"/>
    <w:rsid w:val="00B56B60"/>
    <w:rsid w:val="00B605D5"/>
    <w:rsid w:val="00B70E4E"/>
    <w:rsid w:val="00B7439C"/>
    <w:rsid w:val="00B77AC7"/>
    <w:rsid w:val="00B80D11"/>
    <w:rsid w:val="00B82E1E"/>
    <w:rsid w:val="00B8502C"/>
    <w:rsid w:val="00B85F08"/>
    <w:rsid w:val="00B90C8A"/>
    <w:rsid w:val="00B9174E"/>
    <w:rsid w:val="00B973F6"/>
    <w:rsid w:val="00BA6F22"/>
    <w:rsid w:val="00BB301A"/>
    <w:rsid w:val="00BB3037"/>
    <w:rsid w:val="00BC7CC6"/>
    <w:rsid w:val="00BD3D17"/>
    <w:rsid w:val="00BE51F0"/>
    <w:rsid w:val="00BF3CCB"/>
    <w:rsid w:val="00BF6B01"/>
    <w:rsid w:val="00BF7D33"/>
    <w:rsid w:val="00C01B48"/>
    <w:rsid w:val="00C022A1"/>
    <w:rsid w:val="00C05B81"/>
    <w:rsid w:val="00C158EB"/>
    <w:rsid w:val="00C162C0"/>
    <w:rsid w:val="00C20DFE"/>
    <w:rsid w:val="00C230E5"/>
    <w:rsid w:val="00C269F2"/>
    <w:rsid w:val="00C305A6"/>
    <w:rsid w:val="00C30CDB"/>
    <w:rsid w:val="00C345C1"/>
    <w:rsid w:val="00C40E2E"/>
    <w:rsid w:val="00C44157"/>
    <w:rsid w:val="00C46260"/>
    <w:rsid w:val="00C47353"/>
    <w:rsid w:val="00C52AF4"/>
    <w:rsid w:val="00C60708"/>
    <w:rsid w:val="00C62229"/>
    <w:rsid w:val="00C66191"/>
    <w:rsid w:val="00C92279"/>
    <w:rsid w:val="00CA4E0F"/>
    <w:rsid w:val="00CA5FF6"/>
    <w:rsid w:val="00CA6CBE"/>
    <w:rsid w:val="00CA7734"/>
    <w:rsid w:val="00CB1853"/>
    <w:rsid w:val="00CB6227"/>
    <w:rsid w:val="00CC3C6E"/>
    <w:rsid w:val="00CC6059"/>
    <w:rsid w:val="00CC7349"/>
    <w:rsid w:val="00CD615F"/>
    <w:rsid w:val="00CD75CB"/>
    <w:rsid w:val="00CF5986"/>
    <w:rsid w:val="00D1047F"/>
    <w:rsid w:val="00D13200"/>
    <w:rsid w:val="00D13768"/>
    <w:rsid w:val="00D2387A"/>
    <w:rsid w:val="00D329BE"/>
    <w:rsid w:val="00D32AA8"/>
    <w:rsid w:val="00D33C2B"/>
    <w:rsid w:val="00D37802"/>
    <w:rsid w:val="00D4332E"/>
    <w:rsid w:val="00D4524E"/>
    <w:rsid w:val="00D46A52"/>
    <w:rsid w:val="00D503BF"/>
    <w:rsid w:val="00D53BD5"/>
    <w:rsid w:val="00D54451"/>
    <w:rsid w:val="00D60CAD"/>
    <w:rsid w:val="00D6277F"/>
    <w:rsid w:val="00D63184"/>
    <w:rsid w:val="00D77A8B"/>
    <w:rsid w:val="00D819B4"/>
    <w:rsid w:val="00D9500A"/>
    <w:rsid w:val="00D96BAE"/>
    <w:rsid w:val="00DA06A7"/>
    <w:rsid w:val="00DA25FB"/>
    <w:rsid w:val="00DA4715"/>
    <w:rsid w:val="00DB40D3"/>
    <w:rsid w:val="00DB7F4D"/>
    <w:rsid w:val="00DC20F9"/>
    <w:rsid w:val="00DD12B5"/>
    <w:rsid w:val="00DE0724"/>
    <w:rsid w:val="00DE3F43"/>
    <w:rsid w:val="00DF4803"/>
    <w:rsid w:val="00E02986"/>
    <w:rsid w:val="00E16032"/>
    <w:rsid w:val="00E16596"/>
    <w:rsid w:val="00E27EDE"/>
    <w:rsid w:val="00E4202F"/>
    <w:rsid w:val="00E45C58"/>
    <w:rsid w:val="00E51A8C"/>
    <w:rsid w:val="00E5449D"/>
    <w:rsid w:val="00E54C21"/>
    <w:rsid w:val="00E55EE3"/>
    <w:rsid w:val="00E564F1"/>
    <w:rsid w:val="00E60B08"/>
    <w:rsid w:val="00E62DDD"/>
    <w:rsid w:val="00E6347A"/>
    <w:rsid w:val="00E717CE"/>
    <w:rsid w:val="00E74D13"/>
    <w:rsid w:val="00E915C0"/>
    <w:rsid w:val="00E93728"/>
    <w:rsid w:val="00E93A88"/>
    <w:rsid w:val="00EA25BB"/>
    <w:rsid w:val="00EB3F72"/>
    <w:rsid w:val="00EC34E5"/>
    <w:rsid w:val="00ED3F58"/>
    <w:rsid w:val="00ED609C"/>
    <w:rsid w:val="00EE67EB"/>
    <w:rsid w:val="00EF4236"/>
    <w:rsid w:val="00EF5A5C"/>
    <w:rsid w:val="00EF6E63"/>
    <w:rsid w:val="00F036A9"/>
    <w:rsid w:val="00F04830"/>
    <w:rsid w:val="00F0547B"/>
    <w:rsid w:val="00F0665F"/>
    <w:rsid w:val="00F11657"/>
    <w:rsid w:val="00F14844"/>
    <w:rsid w:val="00F2235A"/>
    <w:rsid w:val="00F33F79"/>
    <w:rsid w:val="00F35D67"/>
    <w:rsid w:val="00F361EE"/>
    <w:rsid w:val="00F37990"/>
    <w:rsid w:val="00F37DF6"/>
    <w:rsid w:val="00F40731"/>
    <w:rsid w:val="00F40AA4"/>
    <w:rsid w:val="00F410CA"/>
    <w:rsid w:val="00F50FB9"/>
    <w:rsid w:val="00F5239A"/>
    <w:rsid w:val="00F53E3C"/>
    <w:rsid w:val="00F5479F"/>
    <w:rsid w:val="00F60507"/>
    <w:rsid w:val="00F61328"/>
    <w:rsid w:val="00F6456D"/>
    <w:rsid w:val="00F70797"/>
    <w:rsid w:val="00F716D4"/>
    <w:rsid w:val="00F73C56"/>
    <w:rsid w:val="00F80145"/>
    <w:rsid w:val="00F91795"/>
    <w:rsid w:val="00F93E1F"/>
    <w:rsid w:val="00F97EF6"/>
    <w:rsid w:val="00FA56AC"/>
    <w:rsid w:val="00FB2E0D"/>
    <w:rsid w:val="00FB383C"/>
    <w:rsid w:val="00FB4684"/>
    <w:rsid w:val="00FC5B99"/>
    <w:rsid w:val="00FD223C"/>
    <w:rsid w:val="00FE280E"/>
    <w:rsid w:val="00FE2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01"/>
  </w:style>
  <w:style w:type="paragraph" w:styleId="Heading1">
    <w:name w:val="heading 1"/>
    <w:basedOn w:val="Normal"/>
    <w:next w:val="Normal"/>
    <w:qFormat/>
    <w:rsid w:val="001B0FA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65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59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87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04A36-B6A1-441E-BEBB-6AE89488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UAMS</vt:lpstr>
    </vt:vector>
  </TitlesOfParts>
  <Company>UAMS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UAMS</dc:title>
  <dc:subject/>
  <dc:creator>UAMS</dc:creator>
  <cp:keywords/>
  <dc:description/>
  <cp:lastModifiedBy>Blue Berry Labs Pvt</cp:lastModifiedBy>
  <cp:revision>8</cp:revision>
  <cp:lastPrinted>2014-04-08T15:58:00Z</cp:lastPrinted>
  <dcterms:created xsi:type="dcterms:W3CDTF">2015-01-29T17:15:00Z</dcterms:created>
  <dcterms:modified xsi:type="dcterms:W3CDTF">2015-05-27T18:27:00Z</dcterms:modified>
</cp:coreProperties>
</file>