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5CEF" w14:textId="77777777" w:rsidR="00EE6462" w:rsidRPr="00D85C36" w:rsidRDefault="00EE6462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41F0FB51" w14:textId="77777777" w:rsidR="00EE6462" w:rsidRDefault="00EE6462" w:rsidP="00EE6462">
      <w:pPr>
        <w:spacing w:line="240" w:lineRule="auto"/>
        <w:jc w:val="center"/>
        <w:rPr>
          <w:rFonts w:eastAsia="SimSun" w:cs="Arial"/>
          <w:b/>
          <w:bCs/>
          <w:sz w:val="40"/>
          <w:szCs w:val="40"/>
          <w:lang w:val="en-AU" w:eastAsia="zh-CN"/>
        </w:rPr>
      </w:pPr>
    </w:p>
    <w:p w14:paraId="54E618A2" w14:textId="77777777" w:rsidR="00EE6462" w:rsidRDefault="00EE6462" w:rsidP="00EE6462">
      <w:pPr>
        <w:spacing w:line="240" w:lineRule="auto"/>
        <w:jc w:val="center"/>
        <w:rPr>
          <w:rFonts w:eastAsia="SimSun" w:cs="Arial"/>
          <w:b/>
          <w:bCs/>
          <w:sz w:val="40"/>
          <w:szCs w:val="40"/>
          <w:lang w:val="en-AU" w:eastAsia="zh-CN"/>
        </w:rPr>
      </w:pPr>
    </w:p>
    <w:p w14:paraId="1A4BE043" w14:textId="77777777" w:rsidR="00EE6462" w:rsidRPr="00D85C36" w:rsidRDefault="00EE6462" w:rsidP="00EE6462">
      <w:pPr>
        <w:spacing w:line="240" w:lineRule="auto"/>
        <w:jc w:val="center"/>
        <w:rPr>
          <w:rFonts w:eastAsia="SimSun" w:cs="Arial"/>
          <w:b/>
          <w:bCs/>
          <w:sz w:val="40"/>
          <w:szCs w:val="40"/>
          <w:lang w:val="en-AU" w:eastAsia="zh-CN"/>
        </w:rPr>
      </w:pPr>
    </w:p>
    <w:p w14:paraId="6BE722E9" w14:textId="77777777" w:rsidR="00EE6462" w:rsidRPr="00EE6462" w:rsidRDefault="00EE6462" w:rsidP="00EE6462">
      <w:pPr>
        <w:pStyle w:val="Heading1"/>
        <w:jc w:val="center"/>
        <w:rPr>
          <w:sz w:val="48"/>
        </w:rPr>
      </w:pPr>
      <w:bookmarkStart w:id="0" w:name="_Toc233196099"/>
      <w:r w:rsidRPr="00EE6462">
        <w:rPr>
          <w:sz w:val="48"/>
        </w:rPr>
        <w:t>Project Co</w:t>
      </w:r>
      <w:bookmarkStart w:id="1" w:name="_GoBack"/>
      <w:bookmarkEnd w:id="1"/>
      <w:r w:rsidRPr="00EE6462">
        <w:rPr>
          <w:sz w:val="48"/>
        </w:rPr>
        <w:t>mmunications Plan</w:t>
      </w:r>
      <w:r w:rsidR="00776C37">
        <w:rPr>
          <w:sz w:val="48"/>
        </w:rPr>
        <w:t xml:space="preserve"> Template</w:t>
      </w:r>
      <w:bookmarkEnd w:id="0"/>
    </w:p>
    <w:p w14:paraId="1D3323CE" w14:textId="77777777" w:rsidR="00EE6462" w:rsidRDefault="00EE6462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4DF163B0" w14:textId="77777777" w:rsidR="00776C37" w:rsidRDefault="00776C37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408A2636" w14:textId="77777777" w:rsidR="00776C37" w:rsidRDefault="00776C37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0EE8C634" w14:textId="77777777" w:rsidR="00776C37" w:rsidRDefault="00776C37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1308718A" w14:textId="77777777" w:rsidR="00776C37" w:rsidRPr="00D85C36" w:rsidRDefault="00776C37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45F87AE6" w14:textId="77777777" w:rsidR="00EE6462" w:rsidRPr="00D85C36" w:rsidRDefault="00EE6462" w:rsidP="00EE6462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688F9322" w14:textId="77777777" w:rsidR="00EE6462" w:rsidRDefault="00EE6462" w:rsidP="00EE6462">
      <w:pPr>
        <w:spacing w:line="240" w:lineRule="auto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670C676D" w14:textId="77777777" w:rsidR="00776C37" w:rsidRDefault="00776C37" w:rsidP="00EE6462">
      <w:pPr>
        <w:spacing w:line="240" w:lineRule="auto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61E8A5E6" w14:textId="77777777" w:rsidR="00EE6462" w:rsidRPr="00D85C36" w:rsidRDefault="00EE6462" w:rsidP="00EE6462">
      <w:pPr>
        <w:spacing w:line="240" w:lineRule="auto"/>
        <w:rPr>
          <w:rFonts w:ascii="Times New Roman" w:eastAsia="SimSun" w:hAnsi="Times New Roman"/>
          <w:sz w:val="24"/>
          <w:szCs w:val="24"/>
          <w:lang w:val="en-AU" w:eastAsia="zh-CN"/>
        </w:rPr>
      </w:pPr>
    </w:p>
    <w:p w14:paraId="35315893" w14:textId="77777777" w:rsidR="00EE6462" w:rsidRPr="00D85C36" w:rsidRDefault="00EE6462" w:rsidP="00EE6462">
      <w:pPr>
        <w:spacing w:line="240" w:lineRule="auto"/>
        <w:rPr>
          <w:rFonts w:ascii="Times New Roman" w:eastAsia="SimSun" w:hAnsi="Times New Roman"/>
          <w:vanish/>
          <w:sz w:val="20"/>
          <w:lang w:val="en-AU" w:eastAsia="zh-CN"/>
        </w:rPr>
      </w:pPr>
    </w:p>
    <w:tbl>
      <w:tblPr>
        <w:tblW w:w="9495" w:type="dxa"/>
        <w:tblInd w:w="-12" w:type="dxa"/>
        <w:tblLook w:val="01E0" w:firstRow="1" w:lastRow="1" w:firstColumn="1" w:lastColumn="1" w:noHBand="0" w:noVBand="0"/>
      </w:tblPr>
      <w:tblGrid>
        <w:gridCol w:w="5891"/>
        <w:gridCol w:w="3604"/>
      </w:tblGrid>
      <w:tr w:rsidR="00EE6462" w:rsidRPr="00D85C36" w14:paraId="37493700" w14:textId="77777777" w:rsidTr="00EE6462">
        <w:tc>
          <w:tcPr>
            <w:tcW w:w="5891" w:type="dxa"/>
          </w:tcPr>
          <w:p w14:paraId="411FC815" w14:textId="77777777" w:rsidR="00EE6462" w:rsidRPr="00EE6462" w:rsidRDefault="00EE6462" w:rsidP="00EE6462">
            <w:pPr>
              <w:spacing w:before="120" w:after="120" w:line="240" w:lineRule="auto"/>
            </w:pPr>
          </w:p>
          <w:tbl>
            <w:tblPr>
              <w:tblpPr w:leftFromText="180" w:rightFromText="180" w:vertAnchor="text" w:horzAnchor="margin" w:tblpY="39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6"/>
              <w:gridCol w:w="2835"/>
            </w:tblGrid>
            <w:tr w:rsidR="00EE6462" w:rsidRPr="00D85C36" w14:paraId="005B2B62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7B4BAECF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Document owner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2B98" w14:textId="77777777" w:rsidR="00EE6462" w:rsidRPr="00391D9F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  <w:tr w:rsidR="00EE6462" w:rsidRPr="00D85C36" w14:paraId="1417CA52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449BF4D1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Version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BC1D5" w14:textId="77777777" w:rsidR="00EE6462" w:rsidRPr="007F3FC3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  <w:tr w:rsidR="00EE6462" w:rsidRPr="00D85C36" w14:paraId="5B707629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6FB95945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Effective date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28FB9" w14:textId="77777777" w:rsidR="00EE6462" w:rsidRPr="00391D9F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  <w:tr w:rsidR="00EE6462" w:rsidRPr="00D85C36" w14:paraId="58CACED9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0471E774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Date approved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F77A" w14:textId="77777777" w:rsidR="00EE6462" w:rsidRPr="00391D9F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  <w:tr w:rsidR="00EE6462" w:rsidRPr="00D85C36" w14:paraId="4DC6BED2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776E3844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Next review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175F3" w14:textId="77777777" w:rsidR="00EE6462" w:rsidRPr="00391D9F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  <w:tr w:rsidR="00EE6462" w:rsidRPr="00D85C36" w14:paraId="6FBE3427" w14:textId="77777777" w:rsidTr="00EE6462">
              <w:tc>
                <w:tcPr>
                  <w:tcW w:w="2376" w:type="dxa"/>
                  <w:tcBorders>
                    <w:right w:val="single" w:sz="4" w:space="0" w:color="auto"/>
                  </w:tcBorders>
                </w:tcPr>
                <w:p w14:paraId="5C936C6F" w14:textId="77777777" w:rsidR="00EE6462" w:rsidRPr="00D85C36" w:rsidRDefault="00EE6462" w:rsidP="00EE6462">
                  <w:pPr>
                    <w:tabs>
                      <w:tab w:val="left" w:pos="0"/>
                      <w:tab w:val="center" w:pos="4320"/>
                      <w:tab w:val="right" w:pos="864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  <w:r w:rsidRPr="00D85C36">
                    <w:rPr>
                      <w:rFonts w:cs="Arial"/>
                      <w:sz w:val="20"/>
                      <w:lang w:val="en-AU"/>
                    </w:rPr>
                    <w:t>File number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3B89D" w14:textId="77777777" w:rsidR="00EE6462" w:rsidRPr="00D85C36" w:rsidRDefault="00EE6462" w:rsidP="00EE6462">
                  <w:pPr>
                    <w:tabs>
                      <w:tab w:val="left" w:pos="0"/>
                    </w:tabs>
                    <w:spacing w:line="240" w:lineRule="auto"/>
                    <w:rPr>
                      <w:rFonts w:cs="Arial"/>
                      <w:sz w:val="20"/>
                      <w:lang w:val="en-AU"/>
                    </w:rPr>
                  </w:pPr>
                </w:p>
              </w:tc>
            </w:tr>
          </w:tbl>
          <w:p w14:paraId="6EE3A331" w14:textId="77777777" w:rsidR="00EE6462" w:rsidRDefault="00EE6462" w:rsidP="00EE6462">
            <w:pPr>
              <w:spacing w:before="120" w:after="120" w:line="240" w:lineRule="auto"/>
              <w:rPr>
                <w:rFonts w:cs="Arial"/>
                <w:b/>
                <w:bCs/>
                <w:sz w:val="20"/>
                <w:lang w:val="en-AU"/>
              </w:rPr>
            </w:pPr>
          </w:p>
          <w:p w14:paraId="2DF885B7" w14:textId="77777777" w:rsidR="00EE6462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lang w:val="en-AU"/>
              </w:rPr>
              <w:t xml:space="preserve">ITS </w:t>
            </w:r>
            <w:r w:rsidRPr="00D85C36">
              <w:rPr>
                <w:rFonts w:cs="Arial"/>
                <w:b/>
                <w:bCs/>
                <w:sz w:val="20"/>
                <w:lang w:val="en-AU"/>
              </w:rPr>
              <w:t>References:</w:t>
            </w:r>
            <w:r w:rsidRPr="00D85C36">
              <w:rPr>
                <w:rFonts w:cs="Arial"/>
                <w:b/>
                <w:bCs/>
                <w:sz w:val="20"/>
                <w:lang w:val="en-AU"/>
              </w:rPr>
              <w:br/>
            </w:r>
            <w:r>
              <w:rPr>
                <w:rFonts w:cs="Arial"/>
                <w:sz w:val="20"/>
                <w:lang w:val="en-AU"/>
              </w:rPr>
              <w:t>Stakeholder and Engagement Plan</w:t>
            </w:r>
          </w:p>
          <w:p w14:paraId="322E7B26" w14:textId="77777777" w:rsidR="00EE6462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Event Communication </w:t>
            </w:r>
            <w:r w:rsidR="00CB2123">
              <w:rPr>
                <w:rFonts w:cs="Arial"/>
                <w:sz w:val="20"/>
                <w:lang w:val="en-AU"/>
              </w:rPr>
              <w:t>Brief</w:t>
            </w:r>
          </w:p>
          <w:p w14:paraId="3C372717" w14:textId="77777777" w:rsidR="00EE6462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Stakeholder Matrix</w:t>
            </w:r>
          </w:p>
          <w:p w14:paraId="2AE35F5E" w14:textId="77777777" w:rsidR="00EE6462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</w:p>
          <w:p w14:paraId="6FCE73F5" w14:textId="77777777" w:rsidR="00EE6462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</w:p>
          <w:p w14:paraId="5E4383E6" w14:textId="77777777" w:rsidR="00EE6462" w:rsidRPr="00D85C36" w:rsidRDefault="00EE6462" w:rsidP="00EE6462">
            <w:pPr>
              <w:spacing w:line="240" w:lineRule="auto"/>
              <w:rPr>
                <w:rFonts w:cs="Arial"/>
                <w:sz w:val="20"/>
                <w:lang w:val="en-AU"/>
              </w:rPr>
            </w:pPr>
          </w:p>
        </w:tc>
        <w:tc>
          <w:tcPr>
            <w:tcW w:w="3604" w:type="dxa"/>
          </w:tcPr>
          <w:p w14:paraId="5F27FF2C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br/>
            </w:r>
          </w:p>
          <w:p w14:paraId="1C75150D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52B553EF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1161EB38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74896C54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570DBA11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44A7F937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7B10810D" w14:textId="77777777" w:rsidR="00EE6462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  <w:p w14:paraId="4333DA44" w14:textId="77777777" w:rsidR="00EE6462" w:rsidRPr="00D85C36" w:rsidRDefault="00EE6462" w:rsidP="00EE6462">
            <w:pPr>
              <w:spacing w:before="120" w:after="120" w:line="240" w:lineRule="auto"/>
              <w:rPr>
                <w:rFonts w:cs="Arial"/>
                <w:sz w:val="20"/>
                <w:lang w:val="en-AU"/>
              </w:rPr>
            </w:pPr>
          </w:p>
        </w:tc>
      </w:tr>
    </w:tbl>
    <w:p w14:paraId="0ECFBBBE" w14:textId="77777777" w:rsidR="00EE6462" w:rsidRDefault="00EE6462"/>
    <w:p w14:paraId="5262191A" w14:textId="77777777" w:rsidR="00776C37" w:rsidRDefault="00776C37" w:rsidP="00776C37">
      <w:pPr>
        <w:pStyle w:val="Heading2"/>
      </w:pPr>
      <w:r>
        <w:br w:type="page"/>
      </w:r>
      <w:bookmarkStart w:id="2" w:name="_Toc233196100"/>
      <w:r>
        <w:lastRenderedPageBreak/>
        <w:t>Contents</w:t>
      </w:r>
      <w:bookmarkEnd w:id="2"/>
    </w:p>
    <w:p w14:paraId="1869D350" w14:textId="77777777" w:rsidR="00776C37" w:rsidRPr="00776C37" w:rsidRDefault="00776C37" w:rsidP="00776C37"/>
    <w:p w14:paraId="2EDC67E0" w14:textId="77777777" w:rsidR="007E7838" w:rsidRPr="00DF4685" w:rsidRDefault="00776C37">
      <w:pPr>
        <w:pStyle w:val="TOC1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7E7838">
        <w:rPr>
          <w:noProof/>
        </w:rPr>
        <w:t>Project Communications Plan Template</w:t>
      </w:r>
      <w:r w:rsidR="007E7838">
        <w:rPr>
          <w:noProof/>
        </w:rPr>
        <w:tab/>
      </w:r>
      <w:r w:rsidR="007E7838">
        <w:rPr>
          <w:noProof/>
        </w:rPr>
        <w:fldChar w:fldCharType="begin"/>
      </w:r>
      <w:r w:rsidR="007E7838">
        <w:rPr>
          <w:noProof/>
        </w:rPr>
        <w:instrText xml:space="preserve"> PAGEREF _Toc233196099 \h </w:instrText>
      </w:r>
      <w:r w:rsidR="007E7838">
        <w:rPr>
          <w:noProof/>
        </w:rPr>
      </w:r>
      <w:r w:rsidR="007E7838">
        <w:rPr>
          <w:noProof/>
        </w:rPr>
        <w:fldChar w:fldCharType="separate"/>
      </w:r>
      <w:r w:rsidR="007168A3">
        <w:rPr>
          <w:noProof/>
        </w:rPr>
        <w:t>1</w:t>
      </w:r>
      <w:r w:rsidR="007E7838">
        <w:rPr>
          <w:noProof/>
        </w:rPr>
        <w:fldChar w:fldCharType="end"/>
      </w:r>
    </w:p>
    <w:p w14:paraId="5889BE9C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_Toc233196100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2</w:t>
      </w:r>
      <w:r>
        <w:rPr>
          <w:noProof/>
        </w:rPr>
        <w:fldChar w:fldCharType="end"/>
      </w:r>
    </w:p>
    <w:p w14:paraId="37625664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Background/History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_Toc233196101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3</w:t>
      </w:r>
      <w:r>
        <w:rPr>
          <w:noProof/>
        </w:rPr>
        <w:fldChar w:fldCharType="end"/>
      </w:r>
    </w:p>
    <w:p w14:paraId="52990D7F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Key Challenges and Opportunities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_Toc233196102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3</w:t>
      </w:r>
      <w:r>
        <w:rPr>
          <w:noProof/>
        </w:rPr>
        <w:fldChar w:fldCharType="end"/>
      </w:r>
    </w:p>
    <w:p w14:paraId="54A7B2CD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Key Messages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_Toc233196103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4</w:t>
      </w:r>
      <w:r>
        <w:rPr>
          <w:noProof/>
        </w:rPr>
        <w:fldChar w:fldCharType="end"/>
      </w:r>
    </w:p>
    <w:p w14:paraId="4083515E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Decide what needs to be communicated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_Toc233196104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4</w:t>
      </w:r>
      <w:r>
        <w:rPr>
          <w:noProof/>
        </w:rPr>
        <w:fldChar w:fldCharType="end"/>
      </w:r>
    </w:p>
    <w:p w14:paraId="08D55666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Stakeholder Identification – Please see Stakeholder Matrix on intranet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_Toc233196105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7B6032F6" w14:textId="77777777" w:rsidR="007E7838" w:rsidRPr="00DF4685" w:rsidRDefault="007E7838">
      <w:pPr>
        <w:pStyle w:val="TOC3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Inform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_Toc233196106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348FF224" w14:textId="77777777" w:rsidR="007E7838" w:rsidRPr="00DF4685" w:rsidRDefault="007E7838">
      <w:pPr>
        <w:pStyle w:val="TOC3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Consult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_Toc233196107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114922C7" w14:textId="77777777" w:rsidR="007E7838" w:rsidRPr="00DF4685" w:rsidRDefault="007E7838">
      <w:pPr>
        <w:pStyle w:val="TOC3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Involve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_Toc233196108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3DC7DBA6" w14:textId="77777777" w:rsidR="007E7838" w:rsidRPr="00DF4685" w:rsidRDefault="007E7838">
      <w:pPr>
        <w:pStyle w:val="TOC3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Collaborate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_Toc233196109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3742415A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Messages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_Toc233196110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5</w:t>
      </w:r>
      <w:r>
        <w:rPr>
          <w:noProof/>
        </w:rPr>
        <w:fldChar w:fldCharType="end"/>
      </w:r>
    </w:p>
    <w:p w14:paraId="03D1EF91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Distribution (Add lines as needed)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_Toc233196111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6</w:t>
      </w:r>
      <w:r>
        <w:rPr>
          <w:noProof/>
        </w:rPr>
        <w:fldChar w:fldCharType="end"/>
      </w:r>
    </w:p>
    <w:p w14:paraId="27E0474C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Approvals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_Toc233196112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6</w:t>
      </w:r>
      <w:r>
        <w:rPr>
          <w:noProof/>
        </w:rPr>
        <w:fldChar w:fldCharType="end"/>
      </w:r>
    </w:p>
    <w:p w14:paraId="621BFC3C" w14:textId="77777777" w:rsidR="007E7838" w:rsidRPr="00DF4685" w:rsidRDefault="007E7838">
      <w:pPr>
        <w:pStyle w:val="TOC2"/>
        <w:tabs>
          <w:tab w:val="right" w:leader="dot" w:pos="8290"/>
        </w:tabs>
        <w:rPr>
          <w:rFonts w:ascii="Cambria" w:eastAsia="ＭＳ 明朝" w:hAnsi="Cambria"/>
          <w:noProof/>
          <w:sz w:val="24"/>
          <w:szCs w:val="24"/>
          <w:lang w:val="en-US" w:eastAsia="ja-JP"/>
        </w:rPr>
      </w:pPr>
      <w:r>
        <w:rPr>
          <w:noProof/>
        </w:rPr>
        <w:t>Contact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_Toc233196113 \h </w:instrText>
      </w:r>
      <w:r>
        <w:rPr>
          <w:noProof/>
        </w:rPr>
      </w:r>
      <w:r>
        <w:rPr>
          <w:noProof/>
        </w:rPr>
        <w:fldChar w:fldCharType="separate"/>
      </w:r>
      <w:r w:rsidR="007168A3">
        <w:rPr>
          <w:noProof/>
        </w:rPr>
        <w:t>6</w:t>
      </w:r>
      <w:r>
        <w:rPr>
          <w:noProof/>
        </w:rPr>
        <w:fldChar w:fldCharType="end"/>
      </w:r>
    </w:p>
    <w:p w14:paraId="66A86A87" w14:textId="77777777" w:rsidR="00EE6462" w:rsidRDefault="00776C37">
      <w:pPr>
        <w:spacing w:line="240" w:lineRule="auto"/>
      </w:pPr>
      <w:r>
        <w:fldChar w:fldCharType="end"/>
      </w:r>
      <w:r w:rsidR="00EE6462">
        <w:br w:type="page"/>
      </w:r>
    </w:p>
    <w:p w14:paraId="660BA9FD" w14:textId="77777777" w:rsidR="002B70BF" w:rsidRDefault="00EE6462" w:rsidP="00EE6462">
      <w:pPr>
        <w:pStyle w:val="Heading2"/>
      </w:pPr>
      <w:bookmarkStart w:id="3" w:name="_Toc233196101"/>
      <w:r>
        <w:t>Background/History</w:t>
      </w:r>
      <w:bookmarkEnd w:id="3"/>
    </w:p>
    <w:p w14:paraId="68852CCB" w14:textId="77777777" w:rsidR="00EE6462" w:rsidRDefault="00EE6462" w:rsidP="00EE6462">
      <w:r>
        <w:t xml:space="preserve">(Include ref to </w:t>
      </w:r>
      <w:r w:rsidR="00CB2123">
        <w:t xml:space="preserve">Communication and Engagement Plan </w:t>
      </w:r>
      <w:r>
        <w:t>and Stakeholder Matrix)</w:t>
      </w:r>
    </w:p>
    <w:p w14:paraId="58145870" w14:textId="77777777" w:rsidR="00EE6462" w:rsidRDefault="00EE6462" w:rsidP="00EE6462"/>
    <w:p w14:paraId="1F91A1B9" w14:textId="77777777" w:rsidR="00583991" w:rsidRDefault="00583991" w:rsidP="00EE6462"/>
    <w:p w14:paraId="30F5F24D" w14:textId="77777777" w:rsidR="00EE6462" w:rsidRDefault="00EE6462" w:rsidP="00EE6462">
      <w:pPr>
        <w:pStyle w:val="Heading2"/>
      </w:pPr>
      <w:bookmarkStart w:id="4" w:name="_Toc233196102"/>
      <w:r>
        <w:t>Key Challenges and Opportunities</w:t>
      </w:r>
      <w:bookmarkEnd w:id="4"/>
    </w:p>
    <w:p w14:paraId="665D415F" w14:textId="77777777" w:rsidR="004E3228" w:rsidRPr="004E3228" w:rsidRDefault="004E3228" w:rsidP="004E3228"/>
    <w:p w14:paraId="22A1CBB4" w14:textId="77777777" w:rsidR="00EE6462" w:rsidRDefault="00EE6462" w:rsidP="00EE6462"/>
    <w:tbl>
      <w:tblPr>
        <w:tblW w:w="928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5412"/>
      </w:tblGrid>
      <w:tr w:rsidR="004E3228" w:rsidRPr="00873A3C" w14:paraId="1283DE43" w14:textId="77777777" w:rsidTr="004E3228">
        <w:trPr>
          <w:trHeight w:hRule="exact" w:val="42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4108B56" w14:textId="77777777" w:rsidR="004E3228" w:rsidRPr="004E3228" w:rsidRDefault="004E3228" w:rsidP="004E3228">
            <w:pPr>
              <w:spacing w:line="291" w:lineRule="exact"/>
              <w:ind w:left="102" w:right="-20"/>
              <w:jc w:val="center"/>
              <w:rPr>
                <w:rFonts w:eastAsia="Calibri" w:cs="Arial"/>
                <w:color w:val="FFFFFF"/>
                <w:sz w:val="20"/>
              </w:rPr>
            </w:pPr>
            <w:r w:rsidRPr="004E3228">
              <w:rPr>
                <w:rFonts w:eastAsia="Calibri" w:cs="Arial"/>
                <w:b/>
                <w:bCs/>
                <w:color w:val="FFFFFF"/>
                <w:position w:val="1"/>
                <w:sz w:val="20"/>
              </w:rPr>
              <w:t>Challenges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BE3F00" w14:textId="77777777" w:rsidR="004E3228" w:rsidRPr="004E3228" w:rsidRDefault="004E3228" w:rsidP="004E3228">
            <w:pPr>
              <w:spacing w:line="291" w:lineRule="exact"/>
              <w:ind w:left="102" w:right="-20"/>
              <w:jc w:val="center"/>
              <w:rPr>
                <w:rFonts w:eastAsia="Calibri" w:cs="Arial"/>
                <w:color w:val="FFFFFF"/>
                <w:sz w:val="20"/>
              </w:rPr>
            </w:pPr>
            <w:r w:rsidRPr="004E3228">
              <w:rPr>
                <w:rFonts w:eastAsia="Calibri" w:cs="Arial"/>
                <w:b/>
                <w:bCs/>
                <w:color w:val="FFFFFF"/>
                <w:position w:val="1"/>
                <w:sz w:val="20"/>
              </w:rPr>
              <w:t>Communic</w:t>
            </w:r>
            <w:r w:rsidRPr="004E3228">
              <w:rPr>
                <w:rFonts w:eastAsia="Calibri" w:cs="Arial"/>
                <w:b/>
                <w:bCs/>
                <w:color w:val="FFFFFF"/>
                <w:spacing w:val="-1"/>
                <w:position w:val="1"/>
                <w:sz w:val="20"/>
              </w:rPr>
              <w:t>a</w:t>
            </w:r>
            <w:r w:rsidRPr="004E3228">
              <w:rPr>
                <w:rFonts w:eastAsia="Calibri" w:cs="Arial"/>
                <w:b/>
                <w:bCs/>
                <w:color w:val="FFFFFF"/>
                <w:position w:val="1"/>
                <w:sz w:val="20"/>
              </w:rPr>
              <w:t>tions response(s)</w:t>
            </w:r>
          </w:p>
        </w:tc>
      </w:tr>
      <w:tr w:rsidR="004E3228" w:rsidRPr="00434642" w14:paraId="59EB13B0" w14:textId="77777777" w:rsidTr="004E3228">
        <w:trPr>
          <w:trHeight w:hRule="exact" w:val="3066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5C2C" w14:textId="77777777" w:rsidR="004E3228" w:rsidRPr="004E3228" w:rsidRDefault="004E3228" w:rsidP="004E3228">
            <w:pPr>
              <w:ind w:left="102" w:right="-20"/>
              <w:rPr>
                <w:rFonts w:ascii="Times New Roman" w:eastAsia="Calibri" w:hAnsi="Times New Roman"/>
                <w:position w:val="1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Tight project timelines which, unless managed effectively, could impact the breadth of consultation and quality of outputs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E7CA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248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Directly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share with stakeholders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the project timelines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and e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x</w:t>
            </w:r>
            <w:r w:rsidRPr="004E3228">
              <w:rPr>
                <w:rFonts w:ascii="Times New Roman" w:eastAsia="Calibri" w:hAnsi="Times New Roman"/>
                <w:sz w:val="20"/>
              </w:rPr>
              <w:t>plain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the constraints the Project Team is working under, as well as communicating the timeline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4E3228">
              <w:rPr>
                <w:rFonts w:ascii="Times New Roman" w:eastAsia="Calibri" w:hAnsi="Times New Roman"/>
                <w:sz w:val="20"/>
              </w:rPr>
              <w:t>n</w:t>
            </w:r>
            <w:r w:rsidRPr="004E3228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the Project Team website and project newsletter</w:t>
            </w:r>
          </w:p>
          <w:p w14:paraId="04B70821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310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Identify and promote opportunities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for stakeholders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be involved</w:t>
            </w:r>
          </w:p>
          <w:p w14:paraId="7CBF81FF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82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Tailor consultation processes where possible to ensure stakeholders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have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 opportunity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engage ie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if there is only a short period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provide 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f</w:t>
            </w:r>
            <w:r w:rsidRPr="004E3228">
              <w:rPr>
                <w:rFonts w:ascii="Times New Roman" w:eastAsia="Calibri" w:hAnsi="Times New Roman"/>
                <w:sz w:val="20"/>
              </w:rPr>
              <w:t>eedback, proactively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engage with</w:t>
            </w:r>
            <w:r w:rsidRPr="004E3228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the stakeholder rather than</w:t>
            </w:r>
            <w:r w:rsidRPr="004E3228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waiting for a response</w:t>
            </w:r>
          </w:p>
        </w:tc>
      </w:tr>
      <w:tr w:rsidR="004E3228" w:rsidRPr="00434642" w14:paraId="04CD8D5B" w14:textId="77777777" w:rsidTr="004E3228">
        <w:trPr>
          <w:trHeight w:hRule="exact" w:val="2921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311D" w14:textId="77777777" w:rsidR="004E3228" w:rsidRPr="004E3228" w:rsidRDefault="004E3228" w:rsidP="004E3228">
            <w:pPr>
              <w:ind w:left="102" w:right="-20"/>
              <w:rPr>
                <w:rFonts w:ascii="Times New Roman" w:eastAsia="Calibri" w:hAnsi="Times New Roman"/>
                <w:position w:val="1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Potential stakeholder confusion about the Project approach, scope and / or the nominated project solution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7C6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79" w:hanging="357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Clear and 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g</w:t>
            </w:r>
            <w:r w:rsidRPr="004E3228">
              <w:rPr>
                <w:rFonts w:ascii="Times New Roman" w:eastAsia="Calibri" w:hAnsi="Times New Roman"/>
                <w:sz w:val="20"/>
              </w:rPr>
              <w:t>reed messages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about 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the </w:t>
            </w:r>
            <w:r w:rsidRPr="004E3228">
              <w:rPr>
                <w:rFonts w:ascii="Times New Roman" w:eastAsia="Calibri" w:hAnsi="Times New Roman"/>
                <w:sz w:val="20"/>
              </w:rPr>
              <w:t>project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and key decisions communicated both formally and informally</w:t>
            </w:r>
          </w:p>
          <w:p w14:paraId="1527604A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48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Creation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4E3228">
              <w:rPr>
                <w:rFonts w:ascii="Times New Roman" w:eastAsia="Calibri" w:hAnsi="Times New Roman"/>
                <w:sz w:val="20"/>
              </w:rPr>
              <w:t>f a simp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l</w:t>
            </w:r>
            <w:r w:rsidRPr="004E3228">
              <w:rPr>
                <w:rFonts w:ascii="Times New Roman" w:eastAsia="Calibri" w:hAnsi="Times New Roman"/>
                <w:sz w:val="20"/>
              </w:rPr>
              <w:t>e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fact shee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/chart which illustrates the project approach and nominated solution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and opportunit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i</w:t>
            </w:r>
            <w:r w:rsidRPr="004E3228">
              <w:rPr>
                <w:rFonts w:ascii="Times New Roman" w:eastAsia="Calibri" w:hAnsi="Times New Roman"/>
                <w:sz w:val="20"/>
              </w:rPr>
              <w:t>es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provide input</w:t>
            </w:r>
          </w:p>
          <w:p w14:paraId="22A5A3B1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104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Rei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erate t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h</w:t>
            </w:r>
            <w:r w:rsidRPr="004E3228">
              <w:rPr>
                <w:rFonts w:ascii="Times New Roman" w:eastAsia="Calibri" w:hAnsi="Times New Roman"/>
                <w:sz w:val="20"/>
              </w:rPr>
              <w:t>e approach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at any consultation forum</w:t>
            </w:r>
          </w:p>
          <w:p w14:paraId="4785889B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270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Utilise exist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4E3228">
              <w:rPr>
                <w:rFonts w:ascii="Times New Roman" w:eastAsia="Calibri" w:hAnsi="Times New Roman"/>
                <w:sz w:val="20"/>
              </w:rPr>
              <w:t>ng communications forums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convey key messages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(e</w:t>
            </w:r>
            <w:r w:rsidRPr="004E3228">
              <w:rPr>
                <w:rFonts w:ascii="Times New Roman" w:eastAsia="Calibri" w:hAnsi="Times New Roman"/>
                <w:sz w:val="20"/>
              </w:rPr>
              <w:t>.g. existing regulator newsletters, links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Project Team website,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workshops)</w:t>
            </w:r>
          </w:p>
          <w:p w14:paraId="68D66AD6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270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Key opportunities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for input and decisions advised via monthly newsletters 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n</w:t>
            </w:r>
            <w:r w:rsidRPr="004E3228">
              <w:rPr>
                <w:rFonts w:ascii="Times New Roman" w:eastAsia="Calibri" w:hAnsi="Times New Roman"/>
                <w:sz w:val="20"/>
              </w:rPr>
              <w:t>d Project Team website</w:t>
            </w:r>
          </w:p>
        </w:tc>
      </w:tr>
      <w:tr w:rsidR="004E3228" w:rsidRPr="00434642" w14:paraId="11B30D4A" w14:textId="77777777" w:rsidTr="004E3228">
        <w:trPr>
          <w:trHeight w:hRule="exact" w:val="240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87F7" w14:textId="77777777" w:rsidR="004E3228" w:rsidRPr="004E3228" w:rsidRDefault="004E3228" w:rsidP="004E3228">
            <w:pPr>
              <w:ind w:left="102" w:right="-2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Potential stakeholder dissatisfaction about the opportunities to provide communication input and influence the way they are communicated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982" w14:textId="77777777" w:rsidR="004E3228" w:rsidRPr="004E3228" w:rsidRDefault="004E3228" w:rsidP="004E3228">
            <w:pPr>
              <w:spacing w:before="60" w:after="60"/>
              <w:ind w:left="442" w:right="113" w:hanging="357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Clear and agreed key messages about the project and opportunities to provide input and feedback</w:t>
            </w:r>
          </w:p>
          <w:p w14:paraId="30009D7C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0" w:right="48" w:hanging="358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Development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4E3228">
              <w:rPr>
                <w:rFonts w:ascii="Times New Roman" w:eastAsia="Calibri" w:hAnsi="Times New Roman"/>
                <w:sz w:val="20"/>
              </w:rPr>
              <w:t>f a simp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l</w:t>
            </w:r>
            <w:r w:rsidRPr="004E3228">
              <w:rPr>
                <w:rFonts w:ascii="Times New Roman" w:eastAsia="Calibri" w:hAnsi="Times New Roman"/>
                <w:sz w:val="20"/>
              </w:rPr>
              <w:t>e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fact shee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/chart which illustrates the process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and opportunit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i</w:t>
            </w:r>
            <w:r w:rsidRPr="004E3228">
              <w:rPr>
                <w:rFonts w:ascii="Times New Roman" w:eastAsia="Calibri" w:hAnsi="Times New Roman"/>
                <w:sz w:val="20"/>
              </w:rPr>
              <w:t>es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provide input</w:t>
            </w:r>
          </w:p>
          <w:p w14:paraId="22A66CCC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0" w:right="104" w:hanging="358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Rei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erate t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h</w:t>
            </w:r>
            <w:r w:rsidRPr="004E3228">
              <w:rPr>
                <w:rFonts w:ascii="Times New Roman" w:eastAsia="Calibri" w:hAnsi="Times New Roman"/>
                <w:sz w:val="20"/>
              </w:rPr>
              <w:t>e project process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at any consultation forum</w:t>
            </w:r>
          </w:p>
          <w:p w14:paraId="65A8A446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-23" w:hanging="357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Ensure that all input by stakeholders is appropriately              addressed in a timely manner</w:t>
            </w:r>
          </w:p>
        </w:tc>
      </w:tr>
      <w:tr w:rsidR="004E3228" w:rsidRPr="00434642" w14:paraId="546D168E" w14:textId="77777777" w:rsidTr="004E3228">
        <w:trPr>
          <w:trHeight w:hRule="exact" w:val="1123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8D07" w14:textId="77777777" w:rsidR="004E3228" w:rsidRPr="004E3228" w:rsidRDefault="004E3228" w:rsidP="004E3228">
            <w:pPr>
              <w:ind w:left="102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 xml:space="preserve">Potential anxiety </w:t>
            </w:r>
            <w:r w:rsidRPr="004E3228">
              <w:rPr>
                <w:rFonts w:ascii="Times New Roman" w:eastAsia="Calibri" w:hAnsi="Times New Roman"/>
                <w:spacing w:val="-1"/>
                <w:position w:val="1"/>
                <w:sz w:val="20"/>
              </w:rPr>
              <w:t>a</w:t>
            </w: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m</w:t>
            </w:r>
            <w:r w:rsidRPr="004E3228">
              <w:rPr>
                <w:rFonts w:ascii="Times New Roman" w:eastAsia="Calibri" w:hAnsi="Times New Roman"/>
                <w:spacing w:val="-1"/>
                <w:position w:val="1"/>
                <w:sz w:val="20"/>
              </w:rPr>
              <w:t>on</w:t>
            </w: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 xml:space="preserve">g </w:t>
            </w:r>
            <w:r w:rsidRPr="004E3228">
              <w:rPr>
                <w:rFonts w:ascii="Times New Roman" w:eastAsia="Calibri" w:hAnsi="Times New Roman"/>
                <w:spacing w:val="-1"/>
                <w:position w:val="1"/>
                <w:sz w:val="20"/>
              </w:rPr>
              <w:t>s</w:t>
            </w: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taff about the change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0169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979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Consistent, regular message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all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4E3228">
              <w:rPr>
                <w:rFonts w:ascii="Times New Roman" w:eastAsia="Calibri" w:hAnsi="Times New Roman"/>
                <w:sz w:val="20"/>
              </w:rPr>
              <w:t>taff</w:t>
            </w:r>
          </w:p>
          <w:p w14:paraId="75AEF800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215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Development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4E3228">
              <w:rPr>
                <w:rFonts w:ascii="Times New Roman" w:eastAsia="Calibri" w:hAnsi="Times New Roman"/>
                <w:sz w:val="20"/>
              </w:rPr>
              <w:t>f a Change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Management Plan in close consultation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with current Division Heads as required</w:t>
            </w:r>
          </w:p>
        </w:tc>
      </w:tr>
      <w:tr w:rsidR="004E3228" w:rsidRPr="00434642" w14:paraId="641BCB3C" w14:textId="77777777" w:rsidTr="004E3228">
        <w:trPr>
          <w:trHeight w:hRule="exact" w:val="142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177B" w14:textId="77777777" w:rsidR="004E3228" w:rsidRPr="004E3228" w:rsidRDefault="004E3228" w:rsidP="004E3228">
            <w:pPr>
              <w:ind w:left="102" w:right="-23"/>
              <w:contextualSpacing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 xml:space="preserve">Managing staff expectations about the software capability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7FA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320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Clear and 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g</w:t>
            </w:r>
            <w:r w:rsidRPr="004E3228">
              <w:rPr>
                <w:rFonts w:ascii="Times New Roman" w:eastAsia="Calibri" w:hAnsi="Times New Roman"/>
                <w:sz w:val="20"/>
              </w:rPr>
              <w:t>reed messages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about 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the </w:t>
            </w:r>
            <w:r w:rsidRPr="004E3228">
              <w:rPr>
                <w:rFonts w:ascii="Times New Roman" w:eastAsia="Calibri" w:hAnsi="Times New Roman"/>
                <w:sz w:val="20"/>
              </w:rPr>
              <w:t>project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and functional design elements communicated both formally and informally</w:t>
            </w:r>
          </w:p>
          <w:p w14:paraId="3FCADA0C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659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Strong leadership by the Project Executive and Project Team members</w:t>
            </w:r>
          </w:p>
        </w:tc>
      </w:tr>
      <w:tr w:rsidR="004E3228" w:rsidRPr="00434642" w14:paraId="76775967" w14:textId="77777777" w:rsidTr="004E3228">
        <w:trPr>
          <w:trHeight w:hRule="exact" w:val="2108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493" w14:textId="77777777" w:rsidR="004E3228" w:rsidRPr="004E3228" w:rsidRDefault="004E3228" w:rsidP="004E3228">
            <w:pPr>
              <w:ind w:left="102" w:right="-2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Calibri" w:hAnsi="Times New Roman"/>
                <w:position w:val="1"/>
                <w:sz w:val="20"/>
              </w:rPr>
              <w:t>Lack of stakeholder buy in for the proposed solution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4D5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113" w:hanging="357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Strong stakeholder engagement and communica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ion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processes to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ensure stakeholders are involved in the project</w:t>
            </w:r>
          </w:p>
          <w:p w14:paraId="67171984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62" w:right="657" w:hanging="360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Clea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ly demonstrate 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>t</w:t>
            </w:r>
            <w:r w:rsidRPr="004E3228">
              <w:rPr>
                <w:rFonts w:ascii="Times New Roman" w:eastAsia="Calibri" w:hAnsi="Times New Roman"/>
                <w:sz w:val="20"/>
              </w:rPr>
              <w:t>he advantages and efficiencies the project will deliver</w:t>
            </w:r>
          </w:p>
          <w:p w14:paraId="7C3ACA7F" w14:textId="77777777" w:rsidR="004E3228" w:rsidRPr="004E3228" w:rsidRDefault="004E3228" w:rsidP="004E3228">
            <w:pPr>
              <w:tabs>
                <w:tab w:val="left" w:pos="460"/>
              </w:tabs>
              <w:spacing w:before="60" w:after="60"/>
              <w:ind w:left="459" w:right="167" w:hanging="357"/>
              <w:rPr>
                <w:rFonts w:ascii="Times New Roman" w:eastAsia="Calibri" w:hAnsi="Times New Roman"/>
                <w:sz w:val="20"/>
              </w:rPr>
            </w:pPr>
            <w:r w:rsidRPr="004E3228">
              <w:rPr>
                <w:rFonts w:ascii="Times New Roman" w:eastAsia="MS Reference Specialty" w:hAnsi="Times New Roman"/>
                <w:w w:val="61"/>
                <w:sz w:val="20"/>
              </w:rPr>
              <w:t></w:t>
            </w:r>
            <w:r w:rsidRPr="004E3228">
              <w:rPr>
                <w:rFonts w:ascii="Times New Roman" w:eastAsia="MS Reference Specialty" w:hAnsi="Times New Roman"/>
                <w:sz w:val="20"/>
              </w:rPr>
              <w:tab/>
            </w:r>
            <w:r w:rsidRPr="004E3228">
              <w:rPr>
                <w:rFonts w:ascii="Times New Roman" w:eastAsia="Calibri" w:hAnsi="Times New Roman"/>
                <w:sz w:val="20"/>
              </w:rPr>
              <w:t>Clea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ly articulate the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‘bi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g picture’ goal and that the project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4E3228">
              <w:rPr>
                <w:rFonts w:ascii="Times New Roman" w:eastAsia="Calibri" w:hAnsi="Times New Roman"/>
                <w:sz w:val="20"/>
              </w:rPr>
              <w:t xml:space="preserve">s working for and the benefits </w:t>
            </w:r>
            <w:r w:rsidRPr="004E3228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4E3228">
              <w:rPr>
                <w:rFonts w:ascii="Times New Roman" w:eastAsia="Calibri" w:hAnsi="Times New Roman"/>
                <w:sz w:val="20"/>
              </w:rPr>
              <w:t>f a best</w:t>
            </w:r>
            <w:r w:rsidRPr="007423E2">
              <w:rPr>
                <w:rFonts w:ascii="Cambria Math" w:eastAsia="Calibri" w:hAnsi="Cambria Math" w:cs="Cambria Math"/>
                <w:sz w:val="20"/>
              </w:rPr>
              <w:t>‐</w:t>
            </w:r>
            <w:r w:rsidRPr="004E3228">
              <w:rPr>
                <w:rFonts w:ascii="Times New Roman" w:eastAsia="Calibri" w:hAnsi="Times New Roman"/>
                <w:sz w:val="20"/>
              </w:rPr>
              <w:t>practice</w:t>
            </w:r>
            <w:r w:rsidRPr="004E3228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4E3228">
              <w:rPr>
                <w:rFonts w:ascii="Times New Roman" w:eastAsia="Calibri" w:hAnsi="Times New Roman"/>
                <w:sz w:val="20"/>
              </w:rPr>
              <w:t>approach</w:t>
            </w:r>
          </w:p>
        </w:tc>
      </w:tr>
    </w:tbl>
    <w:p w14:paraId="5BADBA94" w14:textId="77777777" w:rsidR="00583991" w:rsidRDefault="00583991" w:rsidP="00EE6462"/>
    <w:p w14:paraId="32DBAAD7" w14:textId="77777777" w:rsidR="00EE6462" w:rsidRDefault="00EE6462" w:rsidP="00EE6462">
      <w:pPr>
        <w:pStyle w:val="Heading2"/>
      </w:pPr>
      <w:bookmarkStart w:id="5" w:name="_Toc233196103"/>
      <w:r>
        <w:t>Key Messages</w:t>
      </w:r>
      <w:bookmarkEnd w:id="5"/>
    </w:p>
    <w:p w14:paraId="3035C33D" w14:textId="77777777" w:rsidR="00EE6462" w:rsidRDefault="004E3228" w:rsidP="00EE6462">
      <w:r>
        <w:t>What is the (Title) project?</w:t>
      </w:r>
    </w:p>
    <w:p w14:paraId="198FB96E" w14:textId="77777777" w:rsidR="004E3228" w:rsidRDefault="004E3228" w:rsidP="00EE6462"/>
    <w:p w14:paraId="39C96244" w14:textId="77777777" w:rsidR="004E3228" w:rsidRDefault="004E3228" w:rsidP="00EE6462">
      <w:r>
        <w:t>Why are we doing the (Title) project?</w:t>
      </w:r>
    </w:p>
    <w:p w14:paraId="7DCB921B" w14:textId="77777777" w:rsidR="004E3228" w:rsidRDefault="004E3228" w:rsidP="00EE6462"/>
    <w:p w14:paraId="05B119FC" w14:textId="77777777" w:rsidR="004E3228" w:rsidRDefault="004E3228" w:rsidP="00EE6462">
      <w:r>
        <w:t>What benefits will it deliver?</w:t>
      </w:r>
    </w:p>
    <w:p w14:paraId="763E9BE8" w14:textId="77777777" w:rsidR="004E3228" w:rsidRDefault="004E3228" w:rsidP="00EE6462"/>
    <w:p w14:paraId="5AEFF86F" w14:textId="77777777" w:rsidR="004E3228" w:rsidRDefault="004E3228" w:rsidP="00EE6462">
      <w:r>
        <w:t>How will it affect me?</w:t>
      </w:r>
    </w:p>
    <w:p w14:paraId="431A9C8E" w14:textId="77777777" w:rsidR="004E3228" w:rsidRDefault="004E3228" w:rsidP="00EE6462"/>
    <w:p w14:paraId="6EF4D271" w14:textId="77777777" w:rsidR="004E3228" w:rsidRDefault="004E3228" w:rsidP="00EE6462">
      <w:r>
        <w:t>How will the system function?</w:t>
      </w:r>
    </w:p>
    <w:p w14:paraId="413A379B" w14:textId="77777777" w:rsidR="004E3228" w:rsidRDefault="004E3228" w:rsidP="00EE6462"/>
    <w:p w14:paraId="71740734" w14:textId="77777777" w:rsidR="004E3228" w:rsidRDefault="004E3228" w:rsidP="00EE6462">
      <w:r>
        <w:t>Latest Updates and FAQ’s</w:t>
      </w:r>
    </w:p>
    <w:p w14:paraId="0B454430" w14:textId="77777777" w:rsidR="00583991" w:rsidRDefault="00583991" w:rsidP="00EE6462"/>
    <w:p w14:paraId="7B55A74C" w14:textId="77777777" w:rsidR="00EE6462" w:rsidRDefault="00EE6462" w:rsidP="00EE6462">
      <w:pPr>
        <w:pStyle w:val="Heading2"/>
      </w:pPr>
      <w:bookmarkStart w:id="6" w:name="_Toc233196104"/>
      <w:r>
        <w:t>Decide what needs to be communicated</w:t>
      </w:r>
      <w:bookmarkEnd w:id="6"/>
    </w:p>
    <w:p w14:paraId="200001DA" w14:textId="77777777" w:rsidR="004E3228" w:rsidRPr="004E3228" w:rsidRDefault="004E3228" w:rsidP="004E3228">
      <w:pPr>
        <w:pStyle w:val="DDBodyText"/>
        <w:ind w:left="0"/>
        <w:rPr>
          <w:rFonts w:cs="Arial"/>
        </w:rPr>
      </w:pPr>
      <w:r w:rsidRPr="00873A3C">
        <w:rPr>
          <w:rFonts w:cs="Arial"/>
        </w:rPr>
        <w:t>The information to be distributed to Stakeholders will need to be determined.</w:t>
      </w:r>
    </w:p>
    <w:p w14:paraId="3B53C9C2" w14:textId="77777777" w:rsidR="00EE6462" w:rsidRDefault="00EE6462" w:rsidP="00EE6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010"/>
        <w:gridCol w:w="2713"/>
      </w:tblGrid>
      <w:tr w:rsidR="004E3228" w:rsidRPr="00873A3C" w14:paraId="09D0E37F" w14:textId="77777777" w:rsidTr="004E3228">
        <w:tc>
          <w:tcPr>
            <w:tcW w:w="1906" w:type="dxa"/>
            <w:shd w:val="clear" w:color="auto" w:fill="A6A6A6"/>
            <w:vAlign w:val="center"/>
          </w:tcPr>
          <w:p w14:paraId="186FEED8" w14:textId="77777777" w:rsidR="004E3228" w:rsidRPr="00873A3C" w:rsidRDefault="004E3228" w:rsidP="004E3228">
            <w:pPr>
              <w:pStyle w:val="DDBodyText"/>
              <w:ind w:left="0"/>
              <w:jc w:val="center"/>
              <w:rPr>
                <w:rFonts w:cs="Arial"/>
                <w:b/>
                <w:bCs/>
                <w:color w:val="FFFFFF"/>
              </w:rPr>
            </w:pPr>
            <w:r w:rsidRPr="00873A3C">
              <w:rPr>
                <w:rFonts w:cs="Arial"/>
                <w:b/>
                <w:bCs/>
                <w:color w:val="FFFFFF"/>
              </w:rPr>
              <w:t>Key Stakeholder</w:t>
            </w:r>
          </w:p>
        </w:tc>
        <w:tc>
          <w:tcPr>
            <w:tcW w:w="4561" w:type="dxa"/>
            <w:shd w:val="clear" w:color="auto" w:fill="A6A6A6"/>
            <w:vAlign w:val="center"/>
          </w:tcPr>
          <w:p w14:paraId="192AA65E" w14:textId="77777777" w:rsidR="004E3228" w:rsidRPr="00873A3C" w:rsidRDefault="004E3228" w:rsidP="004E3228">
            <w:pPr>
              <w:pStyle w:val="DDBodyText"/>
              <w:ind w:left="0"/>
              <w:jc w:val="center"/>
              <w:rPr>
                <w:rFonts w:cs="Arial"/>
                <w:b/>
                <w:bCs/>
                <w:color w:val="FFFFFF"/>
              </w:rPr>
            </w:pPr>
            <w:r w:rsidRPr="00873A3C">
              <w:rPr>
                <w:rFonts w:cs="Arial"/>
                <w:b/>
                <w:bCs/>
                <w:color w:val="FFFFFF"/>
              </w:rPr>
              <w:t>Communication Objective</w:t>
            </w:r>
          </w:p>
        </w:tc>
        <w:tc>
          <w:tcPr>
            <w:tcW w:w="3049" w:type="dxa"/>
            <w:shd w:val="clear" w:color="auto" w:fill="A6A6A6"/>
            <w:vAlign w:val="center"/>
          </w:tcPr>
          <w:p w14:paraId="143D2C15" w14:textId="77777777" w:rsidR="004E3228" w:rsidRPr="00873A3C" w:rsidRDefault="004E3228" w:rsidP="004E3228">
            <w:pPr>
              <w:pStyle w:val="DDBodyText"/>
              <w:ind w:left="0"/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Communication Medium</w:t>
            </w:r>
          </w:p>
        </w:tc>
      </w:tr>
      <w:tr w:rsidR="004E3228" w:rsidRPr="00873A3C" w14:paraId="4A0DF205" w14:textId="77777777" w:rsidTr="004E3228">
        <w:tc>
          <w:tcPr>
            <w:tcW w:w="1906" w:type="dxa"/>
            <w:shd w:val="clear" w:color="auto" w:fill="FFFFFF"/>
            <w:vAlign w:val="center"/>
          </w:tcPr>
          <w:p w14:paraId="2DB425A7" w14:textId="77777777" w:rsidR="004E3228" w:rsidRPr="00873A3C" w:rsidRDefault="004E3228" w:rsidP="004E3228">
            <w:pPr>
              <w:pStyle w:val="DDBodyText"/>
              <w:ind w:left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OVC, College</w:t>
            </w:r>
            <w:r w:rsidRPr="00873A3C">
              <w:rPr>
                <w:rFonts w:cs="Arial"/>
                <w:b/>
                <w:bCs/>
                <w:sz w:val="16"/>
                <w:szCs w:val="16"/>
              </w:rPr>
              <w:t xml:space="preserve"> Heads,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Service Division </w:t>
            </w:r>
            <w:r w:rsidRPr="00873A3C">
              <w:rPr>
                <w:rFonts w:cs="Arial"/>
                <w:b/>
                <w:bCs/>
                <w:sz w:val="16"/>
                <w:szCs w:val="16"/>
              </w:rPr>
              <w:t xml:space="preserve">Directors,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other Directors, General </w:t>
            </w:r>
            <w:r w:rsidRPr="00873A3C">
              <w:rPr>
                <w:rFonts w:cs="Arial"/>
                <w:b/>
                <w:bCs/>
                <w:sz w:val="16"/>
                <w:szCs w:val="16"/>
              </w:rPr>
              <w:t>Managers</w:t>
            </w:r>
          </w:p>
        </w:tc>
        <w:tc>
          <w:tcPr>
            <w:tcW w:w="4561" w:type="dxa"/>
            <w:shd w:val="clear" w:color="auto" w:fill="FFFFFF"/>
          </w:tcPr>
          <w:p w14:paraId="73153914" w14:textId="77777777" w:rsidR="004E3228" w:rsidRPr="00873A3C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Understand the status of the </w:t>
            </w:r>
            <w:r>
              <w:rPr>
                <w:rFonts w:cs="Arial"/>
                <w:sz w:val="16"/>
                <w:szCs w:val="16"/>
              </w:rPr>
              <w:t>project</w:t>
            </w:r>
          </w:p>
          <w:p w14:paraId="103BA410" w14:textId="77777777" w:rsidR="004E3228" w:rsidRPr="00873A3C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Understand the impact to their </w:t>
            </w:r>
            <w:r>
              <w:rPr>
                <w:rFonts w:cs="Arial"/>
                <w:sz w:val="16"/>
                <w:szCs w:val="16"/>
              </w:rPr>
              <w:t>portfolio/area</w:t>
            </w:r>
          </w:p>
          <w:p w14:paraId="5B11AD96" w14:textId="77777777" w:rsidR="004E3228" w:rsidRPr="00873A3C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Understand what tasks need to be completed and assigned in order to </w:t>
            </w:r>
            <w:r>
              <w:rPr>
                <w:rFonts w:cs="Arial"/>
                <w:sz w:val="16"/>
                <w:szCs w:val="16"/>
              </w:rPr>
              <w:t>assist the project</w:t>
            </w:r>
          </w:p>
          <w:p w14:paraId="503D4109" w14:textId="77777777" w:rsidR="004E3228" w:rsidRPr="00873A3C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Are active engaged in making the </w:t>
            </w:r>
            <w:r>
              <w:rPr>
                <w:rFonts w:cs="Arial"/>
                <w:sz w:val="16"/>
                <w:szCs w:val="16"/>
              </w:rPr>
              <w:t>project and delivery</w:t>
            </w:r>
            <w:r w:rsidRPr="00873A3C">
              <w:rPr>
                <w:rFonts w:cs="Arial"/>
                <w:sz w:val="16"/>
                <w:szCs w:val="16"/>
              </w:rPr>
              <w:t xml:space="preserve"> successful</w:t>
            </w:r>
          </w:p>
          <w:p w14:paraId="58F4E589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Are excited advocates</w:t>
            </w:r>
          </w:p>
          <w:p w14:paraId="4616AEDB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Communicate shared information with their portfolios/Managers/Associate Directors</w:t>
            </w:r>
          </w:p>
          <w:p w14:paraId="6F3EEB96" w14:textId="77777777" w:rsidR="004E3228" w:rsidRPr="00873A3C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FFFFFF"/>
            <w:vAlign w:val="center"/>
          </w:tcPr>
          <w:p w14:paraId="5BE0C623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 Meetings as requested</w:t>
            </w:r>
          </w:p>
          <w:p w14:paraId="591E153D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Briefing Workshops</w:t>
            </w:r>
          </w:p>
          <w:p w14:paraId="7221ADE8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Targeted Emails</w:t>
            </w:r>
          </w:p>
          <w:p w14:paraId="11199AF0" w14:textId="77777777" w:rsidR="004E3228" w:rsidRDefault="004E3228" w:rsidP="004E3228">
            <w:pPr>
              <w:pStyle w:val="DDBodyText"/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 Status Updates</w:t>
            </w:r>
          </w:p>
          <w:p w14:paraId="1E59B431" w14:textId="77777777" w:rsidR="004E3228" w:rsidRDefault="004E3228" w:rsidP="004E3228">
            <w:pPr>
              <w:pStyle w:val="DDBodyText"/>
              <w:spacing w:after="0"/>
              <w:ind w:left="176"/>
              <w:jc w:val="left"/>
              <w:rPr>
                <w:rFonts w:cs="Arial"/>
                <w:sz w:val="16"/>
                <w:szCs w:val="16"/>
              </w:rPr>
            </w:pPr>
          </w:p>
          <w:p w14:paraId="72628ED2" w14:textId="77777777" w:rsidR="004E3228" w:rsidRPr="00873A3C" w:rsidRDefault="004E3228" w:rsidP="004E3228">
            <w:pPr>
              <w:pStyle w:val="DDBodyText"/>
              <w:spacing w:after="0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4E3228" w:rsidRPr="00873A3C" w14:paraId="402159B0" w14:textId="77777777" w:rsidTr="004E3228">
        <w:tc>
          <w:tcPr>
            <w:tcW w:w="1906" w:type="dxa"/>
            <w:shd w:val="clear" w:color="auto" w:fill="FFFFFF"/>
            <w:vAlign w:val="center"/>
          </w:tcPr>
          <w:p w14:paraId="140A7AAB" w14:textId="77777777" w:rsidR="004E3228" w:rsidRPr="00873A3C" w:rsidRDefault="004E3228" w:rsidP="004E3228">
            <w:pPr>
              <w:pStyle w:val="DDBodyText"/>
              <w:ind w:left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873A3C">
              <w:rPr>
                <w:rFonts w:cs="Arial"/>
                <w:b/>
                <w:bCs/>
                <w:sz w:val="16"/>
                <w:szCs w:val="16"/>
              </w:rPr>
              <w:t>Support Personnel (</w:t>
            </w:r>
            <w:r>
              <w:rPr>
                <w:rFonts w:cs="Arial"/>
                <w:b/>
                <w:bCs/>
                <w:sz w:val="16"/>
                <w:szCs w:val="16"/>
              </w:rPr>
              <w:t>IT Managers) College/Division</w:t>
            </w:r>
            <w:r w:rsidRPr="00873A3C">
              <w:rPr>
                <w:rFonts w:cs="Arial"/>
                <w:b/>
                <w:bCs/>
                <w:sz w:val="16"/>
                <w:szCs w:val="16"/>
              </w:rPr>
              <w:t xml:space="preserve"> Support Resources, Help Desk Personnel</w:t>
            </w:r>
          </w:p>
        </w:tc>
        <w:tc>
          <w:tcPr>
            <w:tcW w:w="4561" w:type="dxa"/>
            <w:shd w:val="clear" w:color="auto" w:fill="FFFFFF"/>
          </w:tcPr>
          <w:p w14:paraId="7110A538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Consistently understand what is being done and when so that the message is the same no matter wh</w:t>
            </w:r>
            <w:r>
              <w:rPr>
                <w:rFonts w:cs="Arial"/>
                <w:sz w:val="16"/>
                <w:szCs w:val="16"/>
              </w:rPr>
              <w:t>at communication point is used</w:t>
            </w:r>
          </w:p>
          <w:p w14:paraId="269F50E7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Understand where to go for education and training</w:t>
            </w:r>
          </w:p>
          <w:p w14:paraId="48EF75A0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Are excited advocates</w:t>
            </w:r>
          </w:p>
          <w:p w14:paraId="25804E72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Are vested in the change</w:t>
            </w:r>
          </w:p>
          <w:p w14:paraId="464E44A7" w14:textId="77777777" w:rsidR="004E3228" w:rsidRPr="00873A3C" w:rsidRDefault="004E3228" w:rsidP="004E3228">
            <w:pPr>
              <w:pStyle w:val="DDBodyText"/>
              <w:spacing w:after="0"/>
              <w:ind w:left="35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FFFFFF"/>
            <w:vAlign w:val="center"/>
          </w:tcPr>
          <w:p w14:paraId="43ACA152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Face to Face Meetings as requested</w:t>
            </w:r>
          </w:p>
          <w:p w14:paraId="50B59AC8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Localised Training Workshops</w:t>
            </w:r>
          </w:p>
          <w:p w14:paraId="61FFDC3F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Tailored Emails</w:t>
            </w:r>
          </w:p>
          <w:p w14:paraId="2FB144D0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 Status Updates</w:t>
            </w:r>
          </w:p>
          <w:p w14:paraId="3EA9B6EE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Advertising Campaigns</w:t>
            </w:r>
          </w:p>
          <w:p w14:paraId="0FDB9A5C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Champion Interaction</w:t>
            </w:r>
          </w:p>
          <w:p w14:paraId="76BD835A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Demonstration workshops</w:t>
            </w:r>
          </w:p>
          <w:p w14:paraId="5F64FBEB" w14:textId="77777777" w:rsidR="004E3228" w:rsidRPr="003C504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Controlled release of ANU Service Desk Demo Environment</w:t>
            </w:r>
          </w:p>
        </w:tc>
      </w:tr>
      <w:tr w:rsidR="004E3228" w:rsidRPr="00873A3C" w14:paraId="2336850D" w14:textId="77777777" w:rsidTr="004E3228">
        <w:tc>
          <w:tcPr>
            <w:tcW w:w="1906" w:type="dxa"/>
            <w:shd w:val="clear" w:color="auto" w:fill="FFFFFF"/>
            <w:vAlign w:val="center"/>
          </w:tcPr>
          <w:p w14:paraId="5A7A7D51" w14:textId="77777777" w:rsidR="004E3228" w:rsidRPr="00873A3C" w:rsidRDefault="004E3228" w:rsidP="004E3228">
            <w:pPr>
              <w:pStyle w:val="DDBodyText"/>
              <w:ind w:left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Professional Staff</w:t>
            </w:r>
          </w:p>
        </w:tc>
        <w:tc>
          <w:tcPr>
            <w:tcW w:w="4561" w:type="dxa"/>
            <w:shd w:val="clear" w:color="auto" w:fill="FFFFFF"/>
          </w:tcPr>
          <w:p w14:paraId="28267819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Know what will happen and when it will take place</w:t>
            </w:r>
          </w:p>
          <w:p w14:paraId="66DA3198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Know the steps that they need to complete for a successful transition</w:t>
            </w:r>
          </w:p>
          <w:p w14:paraId="5BAD7E3E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Are educated about the change and understand how to get training and support</w:t>
            </w:r>
          </w:p>
          <w:p w14:paraId="29D0EB30" w14:textId="77777777" w:rsidR="004E3228" w:rsidRPr="00873A3C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7" w:hanging="142"/>
              <w:jc w:val="left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Are excited for the change and see it in a positive light.</w:t>
            </w:r>
          </w:p>
          <w:p w14:paraId="4EDB6209" w14:textId="77777777" w:rsidR="004E3228" w:rsidRPr="00873A3C" w:rsidRDefault="004E3228" w:rsidP="004E3228">
            <w:pPr>
              <w:pStyle w:val="DDBodyText"/>
              <w:spacing w:after="0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FFFFFF"/>
            <w:vAlign w:val="center"/>
          </w:tcPr>
          <w:p w14:paraId="514CC5B1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Localised Training Workshops</w:t>
            </w:r>
          </w:p>
          <w:p w14:paraId="0948E9A7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Tailored Emails</w:t>
            </w:r>
          </w:p>
          <w:p w14:paraId="4D3850AF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 Status Updates</w:t>
            </w:r>
          </w:p>
          <w:p w14:paraId="047C1914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Advertising Campaigns</w:t>
            </w:r>
          </w:p>
          <w:p w14:paraId="27DABD07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Change Champion Interaction</w:t>
            </w:r>
          </w:p>
          <w:p w14:paraId="0D928831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Demonstration workshops</w:t>
            </w:r>
          </w:p>
          <w:p w14:paraId="497F80B0" w14:textId="77777777" w:rsidR="004E322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Controlled release of ANU Service Desk Demo Environment</w:t>
            </w:r>
          </w:p>
          <w:p w14:paraId="3B78C551" w14:textId="77777777" w:rsidR="004E3228" w:rsidDel="009E7D58" w:rsidRDefault="004E3228" w:rsidP="004E3228">
            <w:pPr>
              <w:pStyle w:val="DDBodyText"/>
              <w:numPr>
                <w:ilvl w:val="0"/>
                <w:numId w:val="1"/>
              </w:numPr>
              <w:spacing w:after="0"/>
              <w:ind w:left="176" w:hanging="17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Library Information screens</w:t>
            </w:r>
          </w:p>
        </w:tc>
      </w:tr>
    </w:tbl>
    <w:p w14:paraId="7D9B0847" w14:textId="77777777" w:rsidR="00583991" w:rsidRDefault="00583991" w:rsidP="00EE6462"/>
    <w:p w14:paraId="3F9993B7" w14:textId="77777777" w:rsidR="00EE6462" w:rsidRDefault="00EE6462" w:rsidP="00EE6462">
      <w:pPr>
        <w:pStyle w:val="Heading2"/>
      </w:pPr>
      <w:bookmarkStart w:id="7" w:name="_Toc233196105"/>
      <w:r>
        <w:t>Stakeholder Identification –</w:t>
      </w:r>
      <w:r w:rsidR="004E3228">
        <w:t xml:space="preserve"> Please see </w:t>
      </w:r>
      <w:r>
        <w:t>Stakeholder Matrix</w:t>
      </w:r>
      <w:r w:rsidR="004E3228">
        <w:t xml:space="preserve"> on intranet</w:t>
      </w:r>
      <w:bookmarkEnd w:id="7"/>
    </w:p>
    <w:p w14:paraId="01C49A24" w14:textId="77777777" w:rsidR="00EE6462" w:rsidRDefault="00EE6462" w:rsidP="00EE6462">
      <w:pPr>
        <w:pStyle w:val="Heading3"/>
      </w:pPr>
      <w:bookmarkStart w:id="8" w:name="_Toc233196106"/>
      <w:r>
        <w:t>Inform</w:t>
      </w:r>
      <w:bookmarkEnd w:id="8"/>
    </w:p>
    <w:p w14:paraId="6E5A1591" w14:textId="77777777" w:rsidR="00EE6462" w:rsidRDefault="00EE6462" w:rsidP="00EE6462">
      <w:pPr>
        <w:pStyle w:val="Heading3"/>
      </w:pPr>
      <w:bookmarkStart w:id="9" w:name="_Toc233196107"/>
      <w:r>
        <w:t>Consult</w:t>
      </w:r>
      <w:bookmarkEnd w:id="9"/>
    </w:p>
    <w:p w14:paraId="10FA4841" w14:textId="77777777" w:rsidR="00EE6462" w:rsidRDefault="00EE6462" w:rsidP="00EE6462">
      <w:pPr>
        <w:pStyle w:val="Heading3"/>
      </w:pPr>
      <w:bookmarkStart w:id="10" w:name="_Toc233196108"/>
      <w:r>
        <w:t>Involve</w:t>
      </w:r>
      <w:bookmarkEnd w:id="10"/>
    </w:p>
    <w:p w14:paraId="6CB2914B" w14:textId="77777777" w:rsidR="00EE6462" w:rsidRPr="00EE6462" w:rsidRDefault="00EE6462" w:rsidP="00EE6462">
      <w:pPr>
        <w:pStyle w:val="Heading3"/>
      </w:pPr>
      <w:bookmarkStart w:id="11" w:name="_Toc233196109"/>
      <w:r>
        <w:t>Collaborate</w:t>
      </w:r>
      <w:bookmarkEnd w:id="11"/>
    </w:p>
    <w:p w14:paraId="197CE67B" w14:textId="77777777" w:rsidR="00EE6462" w:rsidRDefault="00EE6462" w:rsidP="00EE6462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852"/>
        <w:gridCol w:w="1842"/>
        <w:gridCol w:w="1560"/>
        <w:gridCol w:w="1427"/>
        <w:gridCol w:w="1408"/>
      </w:tblGrid>
      <w:tr w:rsidR="00583991" w14:paraId="0DF3993A" w14:textId="77777777" w:rsidTr="00EE78C9">
        <w:tc>
          <w:tcPr>
            <w:tcW w:w="1409" w:type="dxa"/>
            <w:shd w:val="clear" w:color="auto" w:fill="auto"/>
          </w:tcPr>
          <w:p w14:paraId="67A2B674" w14:textId="77777777" w:rsidR="00EE78C9" w:rsidRDefault="00EE78C9" w:rsidP="00776C37"/>
        </w:tc>
        <w:tc>
          <w:tcPr>
            <w:tcW w:w="1852" w:type="dxa"/>
            <w:shd w:val="clear" w:color="auto" w:fill="auto"/>
          </w:tcPr>
          <w:p w14:paraId="683E5BB3" w14:textId="77777777" w:rsidR="00EE78C9" w:rsidRDefault="00EE78C9" w:rsidP="00776C37">
            <w:r>
              <w:t>Stakeholder</w:t>
            </w:r>
          </w:p>
        </w:tc>
        <w:tc>
          <w:tcPr>
            <w:tcW w:w="1842" w:type="dxa"/>
            <w:shd w:val="clear" w:color="auto" w:fill="auto"/>
          </w:tcPr>
          <w:p w14:paraId="3B50E0E2" w14:textId="77777777" w:rsidR="00EE78C9" w:rsidRDefault="00EE78C9" w:rsidP="00776C37">
            <w:r>
              <w:t>Method</w:t>
            </w:r>
          </w:p>
        </w:tc>
        <w:tc>
          <w:tcPr>
            <w:tcW w:w="1560" w:type="dxa"/>
            <w:shd w:val="clear" w:color="auto" w:fill="auto"/>
          </w:tcPr>
          <w:p w14:paraId="28D0056F" w14:textId="77777777" w:rsidR="00EE78C9" w:rsidRDefault="00EE78C9" w:rsidP="00776C37">
            <w:r>
              <w:t>Responsible</w:t>
            </w:r>
          </w:p>
        </w:tc>
        <w:tc>
          <w:tcPr>
            <w:tcW w:w="1427" w:type="dxa"/>
            <w:shd w:val="clear" w:color="auto" w:fill="auto"/>
          </w:tcPr>
          <w:p w14:paraId="4F6D4A2A" w14:textId="77777777" w:rsidR="00EE78C9" w:rsidRDefault="00EE78C9" w:rsidP="00776C37">
            <w:r>
              <w:t>Accountable</w:t>
            </w:r>
          </w:p>
        </w:tc>
        <w:tc>
          <w:tcPr>
            <w:tcW w:w="1408" w:type="dxa"/>
            <w:shd w:val="clear" w:color="auto" w:fill="auto"/>
          </w:tcPr>
          <w:p w14:paraId="2EC31B1B" w14:textId="77777777" w:rsidR="00EE78C9" w:rsidRDefault="00EE78C9" w:rsidP="00776C37">
            <w:r>
              <w:t>Frequency</w:t>
            </w:r>
          </w:p>
        </w:tc>
      </w:tr>
      <w:tr w:rsidR="00583991" w14:paraId="3A8A690F" w14:textId="77777777" w:rsidTr="00EE78C9">
        <w:tc>
          <w:tcPr>
            <w:tcW w:w="1409" w:type="dxa"/>
            <w:shd w:val="clear" w:color="auto" w:fill="auto"/>
          </w:tcPr>
          <w:p w14:paraId="554A054F" w14:textId="77777777" w:rsidR="00EE78C9" w:rsidRPr="004B3306" w:rsidRDefault="00EE78C9" w:rsidP="00776C37">
            <w:r w:rsidRPr="004B3306">
              <w:t>Inform</w:t>
            </w:r>
          </w:p>
        </w:tc>
        <w:tc>
          <w:tcPr>
            <w:tcW w:w="1852" w:type="dxa"/>
            <w:shd w:val="clear" w:color="auto" w:fill="auto"/>
          </w:tcPr>
          <w:p w14:paraId="13BA8D3B" w14:textId="77777777" w:rsidR="00EE78C9" w:rsidRDefault="00EE78C9" w:rsidP="00776C37">
            <w:r>
              <w:t>PSC, ANU Executive, College Heads…</w:t>
            </w:r>
          </w:p>
        </w:tc>
        <w:tc>
          <w:tcPr>
            <w:tcW w:w="1842" w:type="dxa"/>
            <w:shd w:val="clear" w:color="auto" w:fill="auto"/>
          </w:tcPr>
          <w:p w14:paraId="76C8C8A0" w14:textId="77777777" w:rsidR="00EE78C9" w:rsidRDefault="00EE78C9" w:rsidP="00776C37">
            <w:r>
              <w:t>Monthly meetings</w:t>
            </w:r>
          </w:p>
        </w:tc>
        <w:tc>
          <w:tcPr>
            <w:tcW w:w="1560" w:type="dxa"/>
            <w:shd w:val="clear" w:color="auto" w:fill="auto"/>
          </w:tcPr>
          <w:p w14:paraId="0FC5AB2C" w14:textId="77777777" w:rsidR="00EE78C9" w:rsidRDefault="00EE78C9" w:rsidP="00776C37">
            <w:r>
              <w:t>PM</w:t>
            </w:r>
          </w:p>
        </w:tc>
        <w:tc>
          <w:tcPr>
            <w:tcW w:w="1427" w:type="dxa"/>
            <w:shd w:val="clear" w:color="auto" w:fill="auto"/>
          </w:tcPr>
          <w:p w14:paraId="2D447301" w14:textId="77777777" w:rsidR="00EE78C9" w:rsidRDefault="00EE78C9" w:rsidP="00776C37">
            <w:r>
              <w:t>PM</w:t>
            </w:r>
          </w:p>
        </w:tc>
        <w:tc>
          <w:tcPr>
            <w:tcW w:w="1408" w:type="dxa"/>
            <w:shd w:val="clear" w:color="auto" w:fill="auto"/>
          </w:tcPr>
          <w:p w14:paraId="35FCB3CC" w14:textId="77777777" w:rsidR="00EE78C9" w:rsidRDefault="00EE78C9" w:rsidP="00776C37">
            <w:r>
              <w:t>Monthly</w:t>
            </w:r>
          </w:p>
        </w:tc>
      </w:tr>
      <w:tr w:rsidR="00583991" w14:paraId="17D045DD" w14:textId="77777777" w:rsidTr="00EE78C9">
        <w:tc>
          <w:tcPr>
            <w:tcW w:w="1409" w:type="dxa"/>
            <w:shd w:val="clear" w:color="auto" w:fill="auto"/>
          </w:tcPr>
          <w:p w14:paraId="6AED3705" w14:textId="77777777" w:rsidR="00EE78C9" w:rsidRPr="004B3306" w:rsidRDefault="00EE78C9" w:rsidP="00776C37"/>
        </w:tc>
        <w:tc>
          <w:tcPr>
            <w:tcW w:w="1852" w:type="dxa"/>
            <w:shd w:val="clear" w:color="auto" w:fill="auto"/>
          </w:tcPr>
          <w:p w14:paraId="29649B1A" w14:textId="77777777" w:rsidR="00EE78C9" w:rsidRDefault="00EE78C9" w:rsidP="00776C37"/>
        </w:tc>
        <w:tc>
          <w:tcPr>
            <w:tcW w:w="1842" w:type="dxa"/>
            <w:shd w:val="clear" w:color="auto" w:fill="auto"/>
          </w:tcPr>
          <w:p w14:paraId="139EF7A9" w14:textId="77777777" w:rsidR="00EE78C9" w:rsidRDefault="00EE78C9" w:rsidP="00776C37">
            <w:r>
              <w:t>Regularly keep documents in alliance</w:t>
            </w:r>
          </w:p>
        </w:tc>
        <w:tc>
          <w:tcPr>
            <w:tcW w:w="1560" w:type="dxa"/>
            <w:shd w:val="clear" w:color="auto" w:fill="auto"/>
          </w:tcPr>
          <w:p w14:paraId="548FBF3F" w14:textId="77777777" w:rsidR="00EE78C9" w:rsidRDefault="00EE78C9" w:rsidP="00776C37">
            <w:r>
              <w:t>PM</w:t>
            </w:r>
          </w:p>
        </w:tc>
        <w:tc>
          <w:tcPr>
            <w:tcW w:w="1427" w:type="dxa"/>
            <w:shd w:val="clear" w:color="auto" w:fill="auto"/>
          </w:tcPr>
          <w:p w14:paraId="29A8BE36" w14:textId="77777777" w:rsidR="00EE78C9" w:rsidRDefault="00EE78C9" w:rsidP="00776C37">
            <w:r>
              <w:t>PM</w:t>
            </w:r>
          </w:p>
        </w:tc>
        <w:tc>
          <w:tcPr>
            <w:tcW w:w="1408" w:type="dxa"/>
            <w:shd w:val="clear" w:color="auto" w:fill="auto"/>
          </w:tcPr>
          <w:p w14:paraId="4995EDCA" w14:textId="77777777" w:rsidR="00EE78C9" w:rsidRDefault="00EE78C9" w:rsidP="00776C37">
            <w:r>
              <w:t>Weekly</w:t>
            </w:r>
          </w:p>
        </w:tc>
      </w:tr>
      <w:tr w:rsidR="00583991" w14:paraId="2A03512A" w14:textId="77777777" w:rsidTr="00EE78C9">
        <w:tc>
          <w:tcPr>
            <w:tcW w:w="1409" w:type="dxa"/>
            <w:shd w:val="clear" w:color="auto" w:fill="auto"/>
          </w:tcPr>
          <w:p w14:paraId="2C14DCD8" w14:textId="77777777" w:rsidR="00EE78C9" w:rsidRPr="004B3306" w:rsidRDefault="00EE78C9" w:rsidP="00776C37"/>
        </w:tc>
        <w:tc>
          <w:tcPr>
            <w:tcW w:w="1852" w:type="dxa"/>
            <w:shd w:val="clear" w:color="auto" w:fill="auto"/>
          </w:tcPr>
          <w:p w14:paraId="37690EBB" w14:textId="77777777" w:rsidR="00EE78C9" w:rsidRDefault="00583991" w:rsidP="00776C37">
            <w:r>
              <w:t>ITS staff, ANU community</w:t>
            </w:r>
          </w:p>
        </w:tc>
        <w:tc>
          <w:tcPr>
            <w:tcW w:w="1842" w:type="dxa"/>
            <w:shd w:val="clear" w:color="auto" w:fill="auto"/>
          </w:tcPr>
          <w:p w14:paraId="5466E19E" w14:textId="77777777" w:rsidR="00EE78C9" w:rsidRDefault="00EE78C9" w:rsidP="00776C37">
            <w:r>
              <w:t>The Link</w:t>
            </w:r>
          </w:p>
        </w:tc>
        <w:tc>
          <w:tcPr>
            <w:tcW w:w="1560" w:type="dxa"/>
            <w:shd w:val="clear" w:color="auto" w:fill="auto"/>
          </w:tcPr>
          <w:p w14:paraId="09EA4165" w14:textId="77777777" w:rsidR="00EE78C9" w:rsidRDefault="00EE78C9" w:rsidP="00776C37">
            <w:r>
              <w:t>Comms Team</w:t>
            </w:r>
          </w:p>
        </w:tc>
        <w:tc>
          <w:tcPr>
            <w:tcW w:w="1427" w:type="dxa"/>
            <w:shd w:val="clear" w:color="auto" w:fill="auto"/>
          </w:tcPr>
          <w:p w14:paraId="7ADB6EBE" w14:textId="77777777" w:rsidR="00EE78C9" w:rsidRDefault="00EE78C9" w:rsidP="00776C37">
            <w:r>
              <w:t>Comms Team</w:t>
            </w:r>
          </w:p>
        </w:tc>
        <w:tc>
          <w:tcPr>
            <w:tcW w:w="1408" w:type="dxa"/>
            <w:shd w:val="clear" w:color="auto" w:fill="auto"/>
          </w:tcPr>
          <w:p w14:paraId="4F3471EC" w14:textId="77777777" w:rsidR="00EE78C9" w:rsidRDefault="00EE78C9" w:rsidP="00776C37">
            <w:r>
              <w:t>Monthly</w:t>
            </w:r>
          </w:p>
        </w:tc>
      </w:tr>
      <w:tr w:rsidR="00583991" w14:paraId="3D06BAE9" w14:textId="77777777" w:rsidTr="00EE78C9">
        <w:tc>
          <w:tcPr>
            <w:tcW w:w="1409" w:type="dxa"/>
            <w:shd w:val="clear" w:color="auto" w:fill="auto"/>
          </w:tcPr>
          <w:p w14:paraId="5C4D7759" w14:textId="77777777" w:rsidR="00EE78C9" w:rsidRPr="004B3306" w:rsidRDefault="00EE78C9" w:rsidP="00776C37"/>
        </w:tc>
        <w:tc>
          <w:tcPr>
            <w:tcW w:w="1852" w:type="dxa"/>
            <w:shd w:val="clear" w:color="auto" w:fill="auto"/>
          </w:tcPr>
          <w:p w14:paraId="22E868ED" w14:textId="77777777" w:rsidR="00EE78C9" w:rsidRDefault="00583991" w:rsidP="00776C37">
            <w:r>
              <w:t>ITS staff, ANU Community</w:t>
            </w:r>
          </w:p>
        </w:tc>
        <w:tc>
          <w:tcPr>
            <w:tcW w:w="1842" w:type="dxa"/>
            <w:shd w:val="clear" w:color="auto" w:fill="auto"/>
          </w:tcPr>
          <w:p w14:paraId="490E0C89" w14:textId="77777777" w:rsidR="00EE78C9" w:rsidRDefault="00EE78C9" w:rsidP="00776C37">
            <w:r>
              <w:t>Project Webpages</w:t>
            </w:r>
          </w:p>
        </w:tc>
        <w:tc>
          <w:tcPr>
            <w:tcW w:w="1560" w:type="dxa"/>
            <w:shd w:val="clear" w:color="auto" w:fill="auto"/>
          </w:tcPr>
          <w:p w14:paraId="3B03C5B4" w14:textId="77777777" w:rsidR="00EE78C9" w:rsidRDefault="00EE78C9" w:rsidP="00776C37">
            <w:r>
              <w:t>Comms Team/PM</w:t>
            </w:r>
          </w:p>
        </w:tc>
        <w:tc>
          <w:tcPr>
            <w:tcW w:w="1427" w:type="dxa"/>
            <w:shd w:val="clear" w:color="auto" w:fill="auto"/>
          </w:tcPr>
          <w:p w14:paraId="1AC44D61" w14:textId="77777777" w:rsidR="00EE78C9" w:rsidRDefault="00EE78C9" w:rsidP="00776C37"/>
        </w:tc>
        <w:tc>
          <w:tcPr>
            <w:tcW w:w="1408" w:type="dxa"/>
            <w:shd w:val="clear" w:color="auto" w:fill="auto"/>
          </w:tcPr>
          <w:p w14:paraId="77D9448C" w14:textId="77777777" w:rsidR="00EE78C9" w:rsidRDefault="00EE78C9" w:rsidP="00776C37">
            <w:r>
              <w:t>Fortnightly/</w:t>
            </w:r>
          </w:p>
          <w:p w14:paraId="6527A58B" w14:textId="77777777" w:rsidR="00EE78C9" w:rsidRDefault="00EE78C9" w:rsidP="00776C37">
            <w:r>
              <w:t xml:space="preserve">monthly </w:t>
            </w:r>
          </w:p>
        </w:tc>
      </w:tr>
      <w:tr w:rsidR="00583991" w14:paraId="3E2F5D3D" w14:textId="77777777" w:rsidTr="00EE78C9">
        <w:tc>
          <w:tcPr>
            <w:tcW w:w="1409" w:type="dxa"/>
            <w:shd w:val="clear" w:color="auto" w:fill="auto"/>
          </w:tcPr>
          <w:p w14:paraId="463D4852" w14:textId="77777777" w:rsidR="00EE78C9" w:rsidRPr="004B3306" w:rsidRDefault="00EE78C9" w:rsidP="00776C37">
            <w:r w:rsidRPr="004B3306">
              <w:t>Consult</w:t>
            </w:r>
          </w:p>
        </w:tc>
        <w:tc>
          <w:tcPr>
            <w:tcW w:w="1852" w:type="dxa"/>
            <w:shd w:val="clear" w:color="auto" w:fill="auto"/>
          </w:tcPr>
          <w:p w14:paraId="380C5D2A" w14:textId="77777777" w:rsidR="00EE78C9" w:rsidRDefault="00EE78C9" w:rsidP="00776C37">
            <w:r>
              <w:t>General Managers</w:t>
            </w:r>
          </w:p>
        </w:tc>
        <w:tc>
          <w:tcPr>
            <w:tcW w:w="1842" w:type="dxa"/>
            <w:shd w:val="clear" w:color="auto" w:fill="auto"/>
          </w:tcPr>
          <w:p w14:paraId="4D5ED2E6" w14:textId="77777777" w:rsidR="00EE78C9" w:rsidRDefault="00EE78C9" w:rsidP="00776C37">
            <w:r>
              <w:t>1:1 meetings, invited to PMG ad hoc</w:t>
            </w:r>
          </w:p>
        </w:tc>
        <w:tc>
          <w:tcPr>
            <w:tcW w:w="1560" w:type="dxa"/>
            <w:shd w:val="clear" w:color="auto" w:fill="auto"/>
          </w:tcPr>
          <w:p w14:paraId="49CD95B3" w14:textId="77777777" w:rsidR="00EE78C9" w:rsidRDefault="00EE78C9" w:rsidP="00776C37">
            <w:r>
              <w:t>PM</w:t>
            </w:r>
          </w:p>
        </w:tc>
        <w:tc>
          <w:tcPr>
            <w:tcW w:w="1427" w:type="dxa"/>
            <w:shd w:val="clear" w:color="auto" w:fill="auto"/>
          </w:tcPr>
          <w:p w14:paraId="6EF4CD31" w14:textId="77777777" w:rsidR="00EE78C9" w:rsidRDefault="00EE78C9" w:rsidP="00776C37">
            <w:r>
              <w:t>Project Director</w:t>
            </w:r>
          </w:p>
        </w:tc>
        <w:tc>
          <w:tcPr>
            <w:tcW w:w="1408" w:type="dxa"/>
            <w:shd w:val="clear" w:color="auto" w:fill="auto"/>
          </w:tcPr>
          <w:p w14:paraId="4070B07C" w14:textId="77777777" w:rsidR="00EE78C9" w:rsidRDefault="00EE78C9" w:rsidP="00776C37">
            <w:r>
              <w:t>Weekly</w:t>
            </w:r>
          </w:p>
        </w:tc>
      </w:tr>
      <w:tr w:rsidR="00583991" w14:paraId="6B4226B7" w14:textId="77777777" w:rsidTr="00EE78C9">
        <w:tc>
          <w:tcPr>
            <w:tcW w:w="1409" w:type="dxa"/>
            <w:shd w:val="clear" w:color="auto" w:fill="auto"/>
          </w:tcPr>
          <w:p w14:paraId="3A18BEFC" w14:textId="77777777" w:rsidR="00EE78C9" w:rsidRPr="004B3306" w:rsidRDefault="00EE78C9" w:rsidP="00776C37">
            <w:r w:rsidRPr="004B3306">
              <w:t>Involve</w:t>
            </w:r>
          </w:p>
        </w:tc>
        <w:tc>
          <w:tcPr>
            <w:tcW w:w="1852" w:type="dxa"/>
            <w:shd w:val="clear" w:color="auto" w:fill="auto"/>
          </w:tcPr>
          <w:p w14:paraId="62638A82" w14:textId="77777777" w:rsidR="00EE78C9" w:rsidRDefault="00EE78C9" w:rsidP="00776C37"/>
        </w:tc>
        <w:tc>
          <w:tcPr>
            <w:tcW w:w="1842" w:type="dxa"/>
            <w:shd w:val="clear" w:color="auto" w:fill="auto"/>
          </w:tcPr>
          <w:p w14:paraId="1FC58993" w14:textId="77777777" w:rsidR="00EE78C9" w:rsidRDefault="00EE78C9" w:rsidP="00776C37"/>
        </w:tc>
        <w:tc>
          <w:tcPr>
            <w:tcW w:w="1560" w:type="dxa"/>
            <w:shd w:val="clear" w:color="auto" w:fill="auto"/>
          </w:tcPr>
          <w:p w14:paraId="783B98E7" w14:textId="77777777" w:rsidR="00EE78C9" w:rsidRDefault="00EE78C9" w:rsidP="00776C37"/>
        </w:tc>
        <w:tc>
          <w:tcPr>
            <w:tcW w:w="1427" w:type="dxa"/>
            <w:shd w:val="clear" w:color="auto" w:fill="auto"/>
          </w:tcPr>
          <w:p w14:paraId="2165C138" w14:textId="77777777" w:rsidR="00EE78C9" w:rsidRDefault="00EE78C9" w:rsidP="00776C37"/>
        </w:tc>
        <w:tc>
          <w:tcPr>
            <w:tcW w:w="1408" w:type="dxa"/>
            <w:shd w:val="clear" w:color="auto" w:fill="auto"/>
          </w:tcPr>
          <w:p w14:paraId="57B23904" w14:textId="77777777" w:rsidR="00EE78C9" w:rsidRDefault="00EE78C9" w:rsidP="00776C37"/>
        </w:tc>
      </w:tr>
      <w:tr w:rsidR="00583991" w14:paraId="5969B414" w14:textId="77777777" w:rsidTr="00EE78C9">
        <w:tc>
          <w:tcPr>
            <w:tcW w:w="1409" w:type="dxa"/>
            <w:shd w:val="clear" w:color="auto" w:fill="auto"/>
          </w:tcPr>
          <w:p w14:paraId="63D439A2" w14:textId="77777777" w:rsidR="00EE78C9" w:rsidRPr="004B3306" w:rsidRDefault="005C1549" w:rsidP="00776C37">
            <w:r>
              <w:t>Colla</w:t>
            </w:r>
            <w:r w:rsidR="00EE78C9" w:rsidRPr="004B3306">
              <w:t>borate</w:t>
            </w:r>
          </w:p>
        </w:tc>
        <w:tc>
          <w:tcPr>
            <w:tcW w:w="1852" w:type="dxa"/>
            <w:shd w:val="clear" w:color="auto" w:fill="auto"/>
          </w:tcPr>
          <w:p w14:paraId="5FB3DF21" w14:textId="77777777" w:rsidR="00EE78C9" w:rsidRDefault="00EE78C9" w:rsidP="00776C37">
            <w:r>
              <w:t>IT Managers</w:t>
            </w:r>
          </w:p>
        </w:tc>
        <w:tc>
          <w:tcPr>
            <w:tcW w:w="1842" w:type="dxa"/>
            <w:shd w:val="clear" w:color="auto" w:fill="auto"/>
          </w:tcPr>
          <w:p w14:paraId="1283E8AE" w14:textId="77777777" w:rsidR="00EE78C9" w:rsidRDefault="00EE78C9" w:rsidP="00776C37"/>
        </w:tc>
        <w:tc>
          <w:tcPr>
            <w:tcW w:w="1560" w:type="dxa"/>
            <w:shd w:val="clear" w:color="auto" w:fill="auto"/>
          </w:tcPr>
          <w:p w14:paraId="69822011" w14:textId="77777777" w:rsidR="00EE78C9" w:rsidRDefault="00EE78C9" w:rsidP="00776C37"/>
        </w:tc>
        <w:tc>
          <w:tcPr>
            <w:tcW w:w="1427" w:type="dxa"/>
            <w:shd w:val="clear" w:color="auto" w:fill="auto"/>
          </w:tcPr>
          <w:p w14:paraId="4015299B" w14:textId="77777777" w:rsidR="00EE78C9" w:rsidRDefault="00EE78C9" w:rsidP="00776C37"/>
        </w:tc>
        <w:tc>
          <w:tcPr>
            <w:tcW w:w="1408" w:type="dxa"/>
            <w:shd w:val="clear" w:color="auto" w:fill="auto"/>
          </w:tcPr>
          <w:p w14:paraId="06E9FBB3" w14:textId="77777777" w:rsidR="00EE78C9" w:rsidRDefault="00EE78C9" w:rsidP="00776C37"/>
        </w:tc>
      </w:tr>
    </w:tbl>
    <w:p w14:paraId="472E49FE" w14:textId="77777777" w:rsidR="00EE78C9" w:rsidRDefault="00EE78C9" w:rsidP="00EE78C9">
      <w:pPr>
        <w:ind w:left="-567"/>
      </w:pPr>
    </w:p>
    <w:p w14:paraId="55D9703C" w14:textId="77777777" w:rsidR="00EE6462" w:rsidRDefault="00EE6462" w:rsidP="00EE6462">
      <w:pPr>
        <w:pStyle w:val="Heading2"/>
      </w:pPr>
      <w:bookmarkStart w:id="12" w:name="_Toc233196110"/>
      <w:r>
        <w:t>Messages</w:t>
      </w:r>
      <w:bookmarkEnd w:id="12"/>
    </w:p>
    <w:p w14:paraId="11B39B45" w14:textId="77777777" w:rsidR="00EE6462" w:rsidRDefault="00EE6462" w:rsidP="00EE6462">
      <w:pPr>
        <w:rPr>
          <w:rFonts w:eastAsia="Calibri"/>
        </w:rPr>
      </w:pPr>
      <w:r>
        <w:t xml:space="preserve">Inform - </w:t>
      </w:r>
      <w:r w:rsidRPr="00286EC0">
        <w:rPr>
          <w:rFonts w:eastAsia="Calibri"/>
        </w:rPr>
        <w:t>This Stakeholder Group contains individuals who require a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broad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level of awareness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of the project. These sta</w:t>
      </w:r>
      <w:r w:rsidRPr="00286EC0">
        <w:rPr>
          <w:rFonts w:eastAsia="Calibri"/>
          <w:spacing w:val="1"/>
        </w:rPr>
        <w:t>k</w:t>
      </w:r>
      <w:r w:rsidRPr="00286EC0">
        <w:rPr>
          <w:rFonts w:eastAsia="Calibri"/>
        </w:rPr>
        <w:t>eholders may also be influential/ important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co</w:t>
      </w:r>
      <w:r w:rsidRPr="00286EC0">
        <w:rPr>
          <w:rFonts w:eastAsia="Calibri"/>
          <w:spacing w:val="-1"/>
        </w:rPr>
        <w:t>n</w:t>
      </w:r>
      <w:r w:rsidRPr="00286EC0">
        <w:rPr>
          <w:rFonts w:eastAsia="Calibri"/>
        </w:rPr>
        <w:t>duits of information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to other sta</w:t>
      </w:r>
      <w:r w:rsidRPr="00286EC0">
        <w:rPr>
          <w:rFonts w:eastAsia="Calibri"/>
          <w:spacing w:val="1"/>
        </w:rPr>
        <w:t>k</w:t>
      </w:r>
      <w:r w:rsidRPr="00286EC0">
        <w:rPr>
          <w:rFonts w:eastAsia="Calibri"/>
        </w:rPr>
        <w:t>eholders.</w:t>
      </w:r>
    </w:p>
    <w:p w14:paraId="32586801" w14:textId="77777777" w:rsidR="00EE6462" w:rsidRDefault="00EE6462" w:rsidP="00EE6462"/>
    <w:p w14:paraId="049AC236" w14:textId="77777777" w:rsidR="00EE6462" w:rsidRDefault="00EE6462" w:rsidP="00EE6462">
      <w:pPr>
        <w:rPr>
          <w:rFonts w:eastAsia="Calibri"/>
        </w:rPr>
      </w:pPr>
      <w:r>
        <w:t xml:space="preserve">Consult - </w:t>
      </w:r>
      <w:r w:rsidRPr="00286EC0">
        <w:rPr>
          <w:rFonts w:eastAsia="Calibri"/>
        </w:rPr>
        <w:t>This Stakeholder Group contains individuals who have a requirement to possess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a good understanding of the project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and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w</w:t>
      </w:r>
      <w:r w:rsidRPr="00286EC0">
        <w:rPr>
          <w:rFonts w:eastAsia="Calibri"/>
          <w:spacing w:val="-1"/>
        </w:rPr>
        <w:t>i</w:t>
      </w:r>
      <w:r w:rsidRPr="00286EC0">
        <w:rPr>
          <w:rFonts w:eastAsia="Calibri"/>
        </w:rPr>
        <w:t>ll be invited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to pr</w:t>
      </w:r>
      <w:r w:rsidRPr="00286EC0">
        <w:rPr>
          <w:rFonts w:eastAsia="Calibri"/>
          <w:spacing w:val="-2"/>
        </w:rPr>
        <w:t>o</w:t>
      </w:r>
      <w:r w:rsidRPr="00286EC0">
        <w:rPr>
          <w:rFonts w:eastAsia="Calibri"/>
        </w:rPr>
        <w:t>vide input at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critical</w:t>
      </w:r>
      <w:r w:rsidRPr="00286EC0">
        <w:rPr>
          <w:rFonts w:eastAsia="Calibri"/>
          <w:spacing w:val="-1"/>
        </w:rPr>
        <w:t xml:space="preserve"> </w:t>
      </w:r>
      <w:r w:rsidRPr="00286EC0">
        <w:rPr>
          <w:rFonts w:eastAsia="Calibri"/>
        </w:rPr>
        <w:t>points</w:t>
      </w:r>
      <w:r>
        <w:rPr>
          <w:rFonts w:eastAsia="Calibri"/>
        </w:rPr>
        <w:t>.</w:t>
      </w:r>
    </w:p>
    <w:p w14:paraId="40194EE9" w14:textId="77777777" w:rsidR="00EE6462" w:rsidRDefault="00EE6462" w:rsidP="00EE6462"/>
    <w:p w14:paraId="25F50A73" w14:textId="77777777" w:rsidR="00EE6462" w:rsidRDefault="00EE6462" w:rsidP="00EE6462">
      <w:pPr>
        <w:rPr>
          <w:rFonts w:eastAsia="Calibri"/>
        </w:rPr>
      </w:pPr>
      <w:r>
        <w:t xml:space="preserve">Involve - </w:t>
      </w:r>
      <w:r w:rsidRPr="00286EC0">
        <w:rPr>
          <w:rFonts w:eastAsia="Calibri"/>
        </w:rPr>
        <w:t>This Stakeholder Group contains individuals who have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a high</w:t>
      </w:r>
      <w:r w:rsidRPr="00286EC0">
        <w:rPr>
          <w:rFonts w:ascii="Cambria Math" w:eastAsia="Calibri" w:hAnsi="Cambria Math" w:cs="Cambria Math"/>
          <w:spacing w:val="1"/>
        </w:rPr>
        <w:t>‐</w:t>
      </w:r>
      <w:r w:rsidRPr="00286EC0">
        <w:rPr>
          <w:rFonts w:eastAsia="Calibri"/>
        </w:rPr>
        <w:t>level of</w:t>
      </w:r>
      <w:r>
        <w:rPr>
          <w:rFonts w:eastAsia="Calibri"/>
        </w:rPr>
        <w:t xml:space="preserve"> </w:t>
      </w:r>
      <w:r w:rsidRPr="00286EC0">
        <w:rPr>
          <w:rFonts w:eastAsia="Calibri"/>
          <w:position w:val="1"/>
        </w:rPr>
        <w:t>engagement</w:t>
      </w:r>
      <w:r w:rsidRPr="00286EC0">
        <w:rPr>
          <w:rFonts w:eastAsia="Calibri"/>
          <w:spacing w:val="1"/>
          <w:position w:val="1"/>
        </w:rPr>
        <w:t xml:space="preserve"> </w:t>
      </w:r>
      <w:r w:rsidRPr="00286EC0">
        <w:rPr>
          <w:rFonts w:eastAsia="Calibri"/>
          <w:position w:val="1"/>
        </w:rPr>
        <w:t>with the</w:t>
      </w:r>
      <w:r>
        <w:rPr>
          <w:rFonts w:eastAsia="Calibri"/>
          <w:position w:val="1"/>
        </w:rPr>
        <w:t xml:space="preserve"> </w:t>
      </w:r>
      <w:r w:rsidRPr="00286EC0">
        <w:rPr>
          <w:rFonts w:eastAsia="Calibri"/>
        </w:rPr>
        <w:t>project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and</w:t>
      </w:r>
      <w:r w:rsidRPr="00286EC0">
        <w:rPr>
          <w:rFonts w:eastAsia="Calibri"/>
          <w:spacing w:val="-1"/>
        </w:rPr>
        <w:t xml:space="preserve"> </w:t>
      </w:r>
      <w:r w:rsidRPr="00286EC0">
        <w:rPr>
          <w:rFonts w:eastAsia="Calibri"/>
        </w:rPr>
        <w:t>a</w:t>
      </w:r>
      <w:r w:rsidRPr="00286EC0">
        <w:rPr>
          <w:rFonts w:eastAsia="Calibri"/>
          <w:spacing w:val="-1"/>
        </w:rPr>
        <w:t>r</w:t>
      </w:r>
      <w:r w:rsidRPr="00286EC0">
        <w:rPr>
          <w:rFonts w:eastAsia="Calibri"/>
        </w:rPr>
        <w:t>e involved in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the decision</w:t>
      </w:r>
      <w:r w:rsidRPr="00286EC0">
        <w:rPr>
          <w:rFonts w:ascii="Cambria Math" w:eastAsia="Calibri" w:hAnsi="Cambria Math" w:cs="Cambria Math"/>
          <w:spacing w:val="1"/>
        </w:rPr>
        <w:t>‐</w:t>
      </w:r>
      <w:r w:rsidRPr="00286EC0">
        <w:rPr>
          <w:rFonts w:eastAsia="Calibri"/>
        </w:rPr>
        <w:t>making process.</w:t>
      </w:r>
    </w:p>
    <w:p w14:paraId="449EB465" w14:textId="77777777" w:rsidR="00EE6462" w:rsidRPr="00EE6462" w:rsidRDefault="00EE6462" w:rsidP="00EE6462">
      <w:pPr>
        <w:rPr>
          <w:rFonts w:eastAsia="Calibri"/>
        </w:rPr>
      </w:pPr>
    </w:p>
    <w:p w14:paraId="177B5FA2" w14:textId="77777777" w:rsidR="00EE6462" w:rsidRPr="00EE6462" w:rsidRDefault="00EE6462" w:rsidP="00EE6462">
      <w:r>
        <w:t xml:space="preserve">Collaborate - </w:t>
      </w:r>
      <w:r w:rsidRPr="00286EC0">
        <w:rPr>
          <w:rFonts w:eastAsia="Calibri"/>
        </w:rPr>
        <w:t>This Stakeholder Group contains individual sta</w:t>
      </w:r>
      <w:r w:rsidRPr="00286EC0">
        <w:rPr>
          <w:rFonts w:eastAsia="Calibri"/>
          <w:spacing w:val="1"/>
        </w:rPr>
        <w:t>k</w:t>
      </w:r>
      <w:r w:rsidRPr="00286EC0">
        <w:rPr>
          <w:rFonts w:eastAsia="Calibri"/>
        </w:rPr>
        <w:t>eholders who are responsib</w:t>
      </w:r>
      <w:r w:rsidRPr="00286EC0">
        <w:rPr>
          <w:rFonts w:eastAsia="Calibri"/>
          <w:spacing w:val="1"/>
        </w:rPr>
        <w:t>l</w:t>
      </w:r>
      <w:r w:rsidRPr="00286EC0">
        <w:rPr>
          <w:rFonts w:eastAsia="Calibri"/>
        </w:rPr>
        <w:t>e</w:t>
      </w:r>
      <w:r w:rsidRPr="00286EC0">
        <w:rPr>
          <w:rFonts w:eastAsia="Calibri"/>
          <w:spacing w:val="1"/>
        </w:rPr>
        <w:t xml:space="preserve"> </w:t>
      </w:r>
      <w:r w:rsidRPr="00286EC0">
        <w:rPr>
          <w:rFonts w:eastAsia="Calibri"/>
        </w:rPr>
        <w:t>for driving the p</w:t>
      </w:r>
      <w:r w:rsidRPr="00286EC0">
        <w:rPr>
          <w:rFonts w:eastAsia="Calibri"/>
          <w:spacing w:val="-1"/>
        </w:rPr>
        <w:t>r</w:t>
      </w:r>
      <w:r w:rsidRPr="00286EC0">
        <w:rPr>
          <w:rFonts w:eastAsia="Calibri"/>
        </w:rPr>
        <w:t>oject.</w:t>
      </w:r>
    </w:p>
    <w:p w14:paraId="731094A1" w14:textId="77777777" w:rsidR="00EE6462" w:rsidRDefault="00EE6462" w:rsidP="00EE6462"/>
    <w:p w14:paraId="5E22C8F7" w14:textId="77777777" w:rsidR="00583991" w:rsidRDefault="00583991" w:rsidP="00583991">
      <w:pPr>
        <w:pStyle w:val="Heading2"/>
      </w:pPr>
      <w:bookmarkStart w:id="13" w:name="_Toc233196111"/>
      <w:r>
        <w:t>Distribution</w:t>
      </w:r>
      <w:r w:rsidR="006A3B78">
        <w:t xml:space="preserve"> (Add lines as needed)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719"/>
        <w:gridCol w:w="1577"/>
        <w:gridCol w:w="1458"/>
      </w:tblGrid>
      <w:tr w:rsidR="006A3B78" w:rsidRPr="00873A3C" w14:paraId="67BDCCDA" w14:textId="77777777" w:rsidTr="006A3B78">
        <w:trPr>
          <w:trHeight w:val="28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49BE5" w14:textId="77777777" w:rsidR="006A3B78" w:rsidRPr="00873A3C" w:rsidRDefault="006A3B78" w:rsidP="005C1549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Name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D9D2C" w14:textId="77777777" w:rsidR="006A3B78" w:rsidRPr="00873A3C" w:rsidRDefault="006A3B78" w:rsidP="005C1549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Title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379EC" w14:textId="77777777" w:rsidR="006A3B78" w:rsidRPr="00873A3C" w:rsidRDefault="006A3B78" w:rsidP="005C1549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Role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943DF" w14:textId="77777777" w:rsidR="006A3B78" w:rsidRPr="00873A3C" w:rsidRDefault="006A3B78" w:rsidP="005C1549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Action</w:t>
            </w:r>
          </w:p>
        </w:tc>
      </w:tr>
      <w:tr w:rsidR="006A3B78" w:rsidRPr="00873A3C" w14:paraId="6A651A01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75C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168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E55D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Project Director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533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Review</w:t>
            </w:r>
          </w:p>
        </w:tc>
      </w:tr>
      <w:tr w:rsidR="006A3B78" w:rsidRPr="00873A3C" w14:paraId="0CD7137D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875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026" w14:textId="77777777" w:rsidR="006A3B78" w:rsidRPr="00873A3C" w:rsidRDefault="006A3B78" w:rsidP="006A3B78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53B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Project Management Group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2FD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Endorse</w:t>
            </w:r>
          </w:p>
        </w:tc>
      </w:tr>
      <w:tr w:rsidR="006A3B78" w:rsidRPr="00873A3C" w14:paraId="7421B192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5224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D9B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492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Project Management Group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96E5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Endorse</w:t>
            </w:r>
          </w:p>
        </w:tc>
      </w:tr>
      <w:tr w:rsidR="006A3B78" w:rsidRPr="00873A3C" w14:paraId="41A11CBF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1AD6" w14:textId="77777777" w:rsidR="006A3B78" w:rsidRPr="00490AF2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53B1" w14:textId="77777777" w:rsidR="006A3B78" w:rsidRPr="00490AF2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FE0" w14:textId="77777777" w:rsidR="006A3B78" w:rsidRPr="00490AF2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490AF2">
              <w:rPr>
                <w:rFonts w:cs="Arial"/>
                <w:sz w:val="18"/>
                <w:szCs w:val="18"/>
              </w:rPr>
              <w:t>Project Management Group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E4B" w14:textId="77777777" w:rsidR="006A3B78" w:rsidRPr="00490AF2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490AF2">
              <w:rPr>
                <w:rFonts w:cs="Arial"/>
                <w:sz w:val="18"/>
                <w:szCs w:val="18"/>
              </w:rPr>
              <w:t>Endorse</w:t>
            </w:r>
          </w:p>
        </w:tc>
      </w:tr>
      <w:tr w:rsidR="006A3B78" w:rsidRPr="00873A3C" w14:paraId="7B84B9C3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BA2" w14:textId="77777777" w:rsidR="006A3B78" w:rsidRPr="00490AF2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44B" w14:textId="77777777" w:rsidR="006A3B78" w:rsidRPr="00490AF2" w:rsidRDefault="006A3B78" w:rsidP="005C1549">
            <w:pPr>
              <w:spacing w:before="6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768" w14:textId="77777777" w:rsidR="006A3B78" w:rsidRPr="00490AF2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490AF2">
              <w:rPr>
                <w:rFonts w:cs="Arial"/>
                <w:sz w:val="18"/>
                <w:szCs w:val="18"/>
              </w:rPr>
              <w:t>Project Management Group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ABDB" w14:textId="77777777" w:rsidR="006A3B78" w:rsidRPr="00490AF2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490AF2">
              <w:rPr>
                <w:rFonts w:cs="Arial"/>
                <w:sz w:val="18"/>
                <w:szCs w:val="18"/>
              </w:rPr>
              <w:t>Endorse</w:t>
            </w:r>
          </w:p>
        </w:tc>
      </w:tr>
      <w:tr w:rsidR="006A3B78" w:rsidRPr="00873A3C" w14:paraId="6A943834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970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13C" w14:textId="77777777" w:rsidR="006A3B78" w:rsidRPr="00873A3C" w:rsidRDefault="006A3B78" w:rsidP="005C1549">
            <w:pPr>
              <w:spacing w:before="6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294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Steering Committee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20E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Approve</w:t>
            </w:r>
          </w:p>
        </w:tc>
      </w:tr>
      <w:tr w:rsidR="006A3B78" w:rsidRPr="00873A3C" w14:paraId="2A41F150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9EB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CD8" w14:textId="77777777" w:rsidR="006A3B78" w:rsidRPr="00873A3C" w:rsidRDefault="006A3B78" w:rsidP="005C1549">
            <w:pPr>
              <w:spacing w:before="6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775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Steering Committee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6F0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Approve</w:t>
            </w:r>
          </w:p>
        </w:tc>
      </w:tr>
      <w:tr w:rsidR="006A3B78" w:rsidRPr="00873A3C" w14:paraId="41FB2F07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1BC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190" w14:textId="77777777" w:rsidR="006A3B78" w:rsidRPr="00873A3C" w:rsidRDefault="006A3B78" w:rsidP="005C1549">
            <w:pPr>
              <w:spacing w:before="6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A1A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Steering Committee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AA8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</w:t>
            </w:r>
          </w:p>
        </w:tc>
      </w:tr>
      <w:tr w:rsidR="006A3B78" w:rsidRPr="00873A3C" w14:paraId="1AD43A15" w14:textId="77777777" w:rsidTr="006A3B7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886" w14:textId="77777777" w:rsidR="006A3B78" w:rsidRPr="00873A3C" w:rsidRDefault="006A3B78" w:rsidP="005C154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A60" w14:textId="77777777" w:rsidR="006A3B78" w:rsidRPr="00873A3C" w:rsidRDefault="006A3B78" w:rsidP="005C1549">
            <w:pPr>
              <w:spacing w:before="6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BB7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Steering Committee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2953" w14:textId="77777777" w:rsidR="006A3B78" w:rsidRPr="00873A3C" w:rsidRDefault="006A3B78" w:rsidP="005C1549">
            <w:pPr>
              <w:jc w:val="center"/>
              <w:rPr>
                <w:rFonts w:cs="Arial"/>
                <w:sz w:val="18"/>
                <w:szCs w:val="18"/>
              </w:rPr>
            </w:pPr>
            <w:r w:rsidRPr="00873A3C">
              <w:rPr>
                <w:rFonts w:cs="Arial"/>
                <w:sz w:val="18"/>
                <w:szCs w:val="18"/>
              </w:rPr>
              <w:t>Approve</w:t>
            </w:r>
          </w:p>
        </w:tc>
      </w:tr>
    </w:tbl>
    <w:p w14:paraId="5AC504CE" w14:textId="77777777" w:rsidR="00583991" w:rsidRDefault="00583991" w:rsidP="00583991"/>
    <w:p w14:paraId="5356301F" w14:textId="77777777" w:rsidR="00583991" w:rsidRDefault="00583991" w:rsidP="00583991"/>
    <w:p w14:paraId="2C80F492" w14:textId="77777777" w:rsidR="00583991" w:rsidRDefault="00583991" w:rsidP="00583991">
      <w:pPr>
        <w:pStyle w:val="Heading2"/>
      </w:pPr>
      <w:bookmarkStart w:id="14" w:name="_Toc233196112"/>
      <w:r>
        <w:t>Approvals</w:t>
      </w:r>
      <w:bookmarkEnd w:id="14"/>
    </w:p>
    <w:tbl>
      <w:tblPr>
        <w:tblW w:w="9214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4"/>
        <w:gridCol w:w="3545"/>
        <w:gridCol w:w="1418"/>
        <w:gridCol w:w="1417"/>
      </w:tblGrid>
      <w:tr w:rsidR="00776C37" w:rsidRPr="00873A3C" w14:paraId="03257C40" w14:textId="77777777" w:rsidTr="00776C37">
        <w:trPr>
          <w:trHeight w:val="43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3360AD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Name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10AC4E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Title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AF15E9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Action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E862DD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b/>
                <w:bCs/>
                <w:color w:val="17365D"/>
                <w:sz w:val="20"/>
              </w:rPr>
            </w:pPr>
            <w:r w:rsidRPr="00873A3C">
              <w:rPr>
                <w:rFonts w:cs="Arial"/>
                <w:b/>
                <w:bCs/>
                <w:color w:val="17365D"/>
                <w:sz w:val="20"/>
              </w:rPr>
              <w:t>Date</w:t>
            </w:r>
          </w:p>
        </w:tc>
      </w:tr>
      <w:tr w:rsidR="00776C37" w:rsidRPr="00873A3C" w14:paraId="7A006887" w14:textId="77777777" w:rsidTr="00776C37">
        <w:trPr>
          <w:trHeight w:val="3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C4D0F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Director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51FED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6B205" w14:textId="77777777" w:rsidR="00776C37" w:rsidRPr="00873A3C" w:rsidRDefault="00776C37" w:rsidP="00776C37">
            <w:pPr>
              <w:jc w:val="center"/>
              <w:rPr>
                <w:rFonts w:cs="Arial"/>
              </w:rPr>
            </w:pPr>
            <w:r w:rsidRPr="00873A3C">
              <w:rPr>
                <w:rFonts w:cs="Arial"/>
                <w:sz w:val="16"/>
                <w:szCs w:val="16"/>
              </w:rPr>
              <w:t>Review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84B60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6C37" w:rsidRPr="00873A3C" w14:paraId="46A703AB" w14:textId="77777777" w:rsidTr="00776C37">
        <w:trPr>
          <w:trHeight w:val="3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0E42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Cathie Gough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AE6B3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Communications Manager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2A15" w14:textId="77777777" w:rsidR="00776C37" w:rsidRPr="00873A3C" w:rsidRDefault="00776C37" w:rsidP="00776C3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Endorse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454B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6C37" w:rsidRPr="00873A3C" w14:paraId="6A5D34D7" w14:textId="77777777" w:rsidTr="00776C37">
        <w:trPr>
          <w:trHeight w:val="3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A485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Project Management Group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83D49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Majority Consensus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F17D" w14:textId="77777777" w:rsidR="00776C37" w:rsidRPr="00873A3C" w:rsidRDefault="00776C37" w:rsidP="00776C37">
            <w:pPr>
              <w:jc w:val="center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Endorse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0554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6C37" w:rsidRPr="00873A3C" w14:paraId="1DD4A4E1" w14:textId="77777777" w:rsidTr="00776C37">
        <w:trPr>
          <w:trHeight w:val="36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10755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 xml:space="preserve">Steering Committee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2F895" w14:textId="77777777" w:rsidR="00776C37" w:rsidRPr="00873A3C" w:rsidRDefault="00776C37" w:rsidP="00776C37">
            <w:pPr>
              <w:spacing w:before="60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Majority Consensus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4884" w14:textId="77777777" w:rsidR="00776C37" w:rsidRPr="00873A3C" w:rsidRDefault="00776C37" w:rsidP="00776C37">
            <w:pPr>
              <w:jc w:val="center"/>
              <w:rPr>
                <w:rFonts w:cs="Arial"/>
                <w:sz w:val="16"/>
                <w:szCs w:val="16"/>
              </w:rPr>
            </w:pPr>
            <w:r w:rsidRPr="00873A3C">
              <w:rPr>
                <w:rFonts w:cs="Arial"/>
                <w:sz w:val="16"/>
                <w:szCs w:val="16"/>
              </w:rPr>
              <w:t>Approve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C85F" w14:textId="77777777" w:rsidR="00776C37" w:rsidRPr="00873A3C" w:rsidRDefault="00776C37" w:rsidP="00776C37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1C60058" w14:textId="77777777" w:rsidR="00583991" w:rsidRDefault="00583991" w:rsidP="00583991"/>
    <w:p w14:paraId="2407D0B7" w14:textId="77777777" w:rsidR="00583991" w:rsidRDefault="00583991" w:rsidP="00583991">
      <w:pPr>
        <w:pStyle w:val="Heading2"/>
      </w:pPr>
      <w:bookmarkStart w:id="15" w:name="_Toc233196113"/>
      <w:r>
        <w:t>Contact Details</w:t>
      </w:r>
      <w:bookmarkEnd w:id="15"/>
    </w:p>
    <w:p w14:paraId="5ADEBE6B" w14:textId="77777777" w:rsidR="006A3B78" w:rsidRPr="00873A3C" w:rsidRDefault="006A3B78" w:rsidP="006A3B78">
      <w:pPr>
        <w:rPr>
          <w:rFonts w:cs="Arial"/>
          <w:sz w:val="20"/>
        </w:rPr>
      </w:pPr>
      <w:r w:rsidRPr="00873A3C">
        <w:rPr>
          <w:rFonts w:cs="Arial"/>
          <w:sz w:val="20"/>
        </w:rPr>
        <w:t>Question</w:t>
      </w:r>
      <w:r>
        <w:rPr>
          <w:rFonts w:cs="Arial"/>
          <w:sz w:val="20"/>
        </w:rPr>
        <w:t>s</w:t>
      </w:r>
      <w:r w:rsidRPr="00873A3C">
        <w:rPr>
          <w:rFonts w:cs="Arial"/>
          <w:sz w:val="20"/>
        </w:rPr>
        <w:t xml:space="preserve"> and/or action</w:t>
      </w:r>
      <w:r>
        <w:rPr>
          <w:rFonts w:cs="Arial"/>
          <w:sz w:val="20"/>
        </w:rPr>
        <w:t>s</w:t>
      </w:r>
      <w:r w:rsidRPr="00873A3C">
        <w:rPr>
          <w:rFonts w:cs="Arial"/>
          <w:sz w:val="20"/>
        </w:rPr>
        <w:t xml:space="preserve"> arising from this document should be addressed directly to: </w:t>
      </w:r>
    </w:p>
    <w:p w14:paraId="2E3BF9B8" w14:textId="77777777" w:rsidR="006A3B78" w:rsidRPr="00873A3C" w:rsidRDefault="006A3B78" w:rsidP="006A3B78">
      <w:pPr>
        <w:rPr>
          <w:rFonts w:cs="Arial"/>
          <w:sz w:val="20"/>
        </w:rPr>
      </w:pPr>
    </w:p>
    <w:p w14:paraId="4DE7E26E" w14:textId="77777777" w:rsidR="006A3B78" w:rsidRPr="00873A3C" w:rsidRDefault="006A3B78" w:rsidP="006A3B78">
      <w:pPr>
        <w:rPr>
          <w:rFonts w:cs="Arial"/>
          <w:sz w:val="20"/>
        </w:rPr>
      </w:pPr>
      <w:r>
        <w:rPr>
          <w:rFonts w:cs="Arial"/>
          <w:sz w:val="20"/>
        </w:rPr>
        <w:t>Name</w:t>
      </w:r>
    </w:p>
    <w:p w14:paraId="53E686F4" w14:textId="77777777" w:rsidR="006A3B78" w:rsidRPr="00873A3C" w:rsidRDefault="006A3B78" w:rsidP="006A3B78">
      <w:pPr>
        <w:rPr>
          <w:rFonts w:cs="Arial"/>
          <w:sz w:val="20"/>
        </w:rPr>
      </w:pPr>
      <w:r w:rsidRPr="00873A3C">
        <w:rPr>
          <w:rFonts w:cs="Arial"/>
          <w:sz w:val="20"/>
        </w:rPr>
        <w:t>Project Manager</w:t>
      </w:r>
    </w:p>
    <w:p w14:paraId="4DD4152F" w14:textId="77777777" w:rsidR="006A3B78" w:rsidRPr="007423E2" w:rsidRDefault="006A3B78" w:rsidP="006A3B78">
      <w:pPr>
        <w:rPr>
          <w:rFonts w:cs="Arial"/>
          <w:sz w:val="20"/>
        </w:rPr>
      </w:pPr>
      <w:r>
        <w:rPr>
          <w:rFonts w:cs="Arial"/>
          <w:sz w:val="20"/>
        </w:rPr>
        <w:t>Address</w:t>
      </w:r>
    </w:p>
    <w:p w14:paraId="5C3D7E0B" w14:textId="77777777" w:rsidR="006A3B78" w:rsidRDefault="006A3B78" w:rsidP="006A3B78">
      <w:r>
        <w:t>Email</w:t>
      </w:r>
    </w:p>
    <w:p w14:paraId="3E196142" w14:textId="77777777" w:rsidR="006A3B78" w:rsidRPr="006A3B78" w:rsidRDefault="006A3B78" w:rsidP="006A3B78">
      <w:r>
        <w:rPr>
          <w:rFonts w:cs="Arial"/>
          <w:sz w:val="20"/>
        </w:rPr>
        <w:t>Phone number</w:t>
      </w:r>
    </w:p>
    <w:sectPr w:rsidR="006A3B78" w:rsidRPr="006A3B78" w:rsidSect="00EE6462">
      <w:headerReference w:type="default" r:id="rId8"/>
      <w:footerReference w:type="default" r:id="rId9"/>
      <w:pgSz w:w="11900" w:h="16840"/>
      <w:pgMar w:top="2227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D5C6" w14:textId="77777777" w:rsidR="007168A3" w:rsidRDefault="007168A3" w:rsidP="00EE6462">
      <w:pPr>
        <w:spacing w:line="240" w:lineRule="auto"/>
      </w:pPr>
      <w:r>
        <w:separator/>
      </w:r>
    </w:p>
  </w:endnote>
  <w:endnote w:type="continuationSeparator" w:id="0">
    <w:p w14:paraId="469A032F" w14:textId="77777777" w:rsidR="007168A3" w:rsidRDefault="007168A3" w:rsidP="00EE6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532" w14:textId="77777777" w:rsidR="004E3228" w:rsidRDefault="004E3228" w:rsidP="00EE6462">
    <w:pPr>
      <w:pStyle w:val="Footer"/>
      <w:ind w:left="-709"/>
      <w:jc w:val="right"/>
    </w:pPr>
    <w:r>
      <w:t>INFORMATION TECHNOLOGY SERVICES</w:t>
    </w:r>
    <w:r>
      <w:tab/>
    </w:r>
    <w:r>
      <w:tab/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B212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CB212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0514" w14:textId="77777777" w:rsidR="007168A3" w:rsidRDefault="007168A3" w:rsidP="00EE6462">
      <w:pPr>
        <w:spacing w:line="240" w:lineRule="auto"/>
      </w:pPr>
      <w:r>
        <w:separator/>
      </w:r>
    </w:p>
  </w:footnote>
  <w:footnote w:type="continuationSeparator" w:id="0">
    <w:p w14:paraId="19B77312" w14:textId="77777777" w:rsidR="007168A3" w:rsidRDefault="007168A3" w:rsidP="00EE6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9453" w14:textId="77777777" w:rsidR="004E3228" w:rsidRDefault="007168A3" w:rsidP="00EE6462">
    <w:pPr>
      <w:pStyle w:val="Header"/>
      <w:ind w:left="-1418"/>
    </w:pPr>
    <w:r>
      <w:rPr>
        <w:noProof/>
        <w:lang w:val="en-US"/>
      </w:rPr>
      <w:drawing>
        <wp:inline distT="0" distB="0" distL="0" distR="0" wp14:anchorId="554FE4E6" wp14:editId="750D36ED">
          <wp:extent cx="6743700" cy="1206500"/>
          <wp:effectExtent l="0" t="0" r="12700" b="12700"/>
          <wp:docPr id="1" name="Picture 1" descr="Description: 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D31"/>
    <w:multiLevelType w:val="hybridMultilevel"/>
    <w:tmpl w:val="AC886400"/>
    <w:lvl w:ilvl="0" w:tplc="D2FE0C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015A"/>
    <w:multiLevelType w:val="hybridMultilevel"/>
    <w:tmpl w:val="BAE8FD50"/>
    <w:lvl w:ilvl="0" w:tplc="997E08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A3"/>
    <w:rsid w:val="002B70BF"/>
    <w:rsid w:val="004E3228"/>
    <w:rsid w:val="00583991"/>
    <w:rsid w:val="005C1549"/>
    <w:rsid w:val="006A3B78"/>
    <w:rsid w:val="007168A3"/>
    <w:rsid w:val="00776C37"/>
    <w:rsid w:val="007E7838"/>
    <w:rsid w:val="00CB2123"/>
    <w:rsid w:val="00DF4685"/>
    <w:rsid w:val="00EE6462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A4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EE6462"/>
    <w:pPr>
      <w:spacing w:line="200" w:lineRule="atLeast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46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6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46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rsid w:val="00EE6462"/>
    <w:pPr>
      <w:spacing w:line="240" w:lineRule="auto"/>
      <w:jc w:val="center"/>
    </w:pPr>
    <w:rPr>
      <w:rFonts w:eastAsia="SimSun" w:cs="Arial"/>
      <w:b/>
      <w:bCs/>
      <w:sz w:val="40"/>
      <w:szCs w:val="4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E646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E6462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646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E6462"/>
    <w:rPr>
      <w:rFonts w:ascii="Arial" w:eastAsia="Times New Roman" w:hAnsi="Arial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462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EE6462"/>
    <w:rPr>
      <w:rFonts w:ascii="Calibri" w:eastAsia="ＭＳ ゴシック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EE6462"/>
    <w:rPr>
      <w:rFonts w:ascii="Calibri" w:eastAsia="ＭＳ ゴシック" w:hAnsi="Calibri" w:cs="Times New Roman"/>
      <w:b/>
      <w:bCs/>
      <w:color w:val="4F81BD"/>
      <w:sz w:val="26"/>
      <w:szCs w:val="26"/>
      <w:lang w:val="en-GB"/>
    </w:rPr>
  </w:style>
  <w:style w:type="paragraph" w:styleId="NoSpacing">
    <w:name w:val="No Spacing"/>
    <w:uiPriority w:val="1"/>
    <w:qFormat/>
    <w:rsid w:val="00EE6462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rsid w:val="00EE6462"/>
    <w:rPr>
      <w:rFonts w:ascii="Calibri" w:eastAsia="ＭＳ ゴシック" w:hAnsi="Calibri" w:cs="Times New Roman"/>
      <w:b/>
      <w:bCs/>
      <w:color w:val="4F81BD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EE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76C37"/>
  </w:style>
  <w:style w:type="paragraph" w:styleId="TOC2">
    <w:name w:val="toc 2"/>
    <w:basedOn w:val="Normal"/>
    <w:next w:val="Normal"/>
    <w:autoRedefine/>
    <w:uiPriority w:val="39"/>
    <w:unhideWhenUsed/>
    <w:rsid w:val="00776C3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6C37"/>
    <w:pPr>
      <w:ind w:left="440"/>
    </w:pPr>
  </w:style>
  <w:style w:type="character" w:styleId="Hyperlink">
    <w:name w:val="Hyperlink"/>
    <w:uiPriority w:val="99"/>
    <w:unhideWhenUsed/>
    <w:rsid w:val="006A3B7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2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eastAsia="PMingLiU" w:hAnsi="Courier"/>
      <w:sz w:val="20"/>
      <w:lang w:val="en-AU" w:eastAsia="en-AU"/>
    </w:rPr>
  </w:style>
  <w:style w:type="character" w:customStyle="1" w:styleId="CommentTextChar">
    <w:name w:val="Comment Text Char"/>
    <w:link w:val="CommentText"/>
    <w:uiPriority w:val="99"/>
    <w:semiHidden/>
    <w:rsid w:val="004E3228"/>
    <w:rPr>
      <w:rFonts w:ascii="Courier" w:eastAsia="PMingLiU" w:hAnsi="Courier"/>
      <w:lang w:eastAsia="en-AU"/>
    </w:rPr>
  </w:style>
  <w:style w:type="paragraph" w:customStyle="1" w:styleId="DDBodyText">
    <w:name w:val="**DDBody Text"/>
    <w:basedOn w:val="Normal"/>
    <w:link w:val="DDBodyTextChar"/>
    <w:qFormat/>
    <w:rsid w:val="004E3228"/>
    <w:pPr>
      <w:spacing w:before="60" w:after="120" w:line="240" w:lineRule="auto"/>
      <w:ind w:left="856"/>
      <w:jc w:val="both"/>
    </w:pPr>
    <w:rPr>
      <w:rFonts w:eastAsia="Calibri"/>
      <w:sz w:val="20"/>
      <w:lang w:val="en-AU"/>
    </w:rPr>
  </w:style>
  <w:style w:type="character" w:customStyle="1" w:styleId="DDBodyTextChar">
    <w:name w:val="**DDBody Text Char"/>
    <w:link w:val="DDBodyText"/>
    <w:rsid w:val="004E3228"/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EE6462"/>
    <w:pPr>
      <w:spacing w:line="200" w:lineRule="atLeast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46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6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46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rsid w:val="00EE6462"/>
    <w:pPr>
      <w:spacing w:line="240" w:lineRule="auto"/>
      <w:jc w:val="center"/>
    </w:pPr>
    <w:rPr>
      <w:rFonts w:eastAsia="SimSun" w:cs="Arial"/>
      <w:b/>
      <w:bCs/>
      <w:sz w:val="40"/>
      <w:szCs w:val="40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E646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E6462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646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E6462"/>
    <w:rPr>
      <w:rFonts w:ascii="Arial" w:eastAsia="Times New Roman" w:hAnsi="Arial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462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EE6462"/>
    <w:rPr>
      <w:rFonts w:ascii="Calibri" w:eastAsia="ＭＳ ゴシック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EE6462"/>
    <w:rPr>
      <w:rFonts w:ascii="Calibri" w:eastAsia="ＭＳ ゴシック" w:hAnsi="Calibri" w:cs="Times New Roman"/>
      <w:b/>
      <w:bCs/>
      <w:color w:val="4F81BD"/>
      <w:sz w:val="26"/>
      <w:szCs w:val="26"/>
      <w:lang w:val="en-GB"/>
    </w:rPr>
  </w:style>
  <w:style w:type="paragraph" w:styleId="NoSpacing">
    <w:name w:val="No Spacing"/>
    <w:uiPriority w:val="1"/>
    <w:qFormat/>
    <w:rsid w:val="00EE6462"/>
    <w:rPr>
      <w:rFonts w:ascii="Arial" w:eastAsia="Times New Roman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rsid w:val="00EE6462"/>
    <w:rPr>
      <w:rFonts w:ascii="Calibri" w:eastAsia="ＭＳ ゴシック" w:hAnsi="Calibri" w:cs="Times New Roman"/>
      <w:b/>
      <w:bCs/>
      <w:color w:val="4F81BD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EE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76C37"/>
  </w:style>
  <w:style w:type="paragraph" w:styleId="TOC2">
    <w:name w:val="toc 2"/>
    <w:basedOn w:val="Normal"/>
    <w:next w:val="Normal"/>
    <w:autoRedefine/>
    <w:uiPriority w:val="39"/>
    <w:unhideWhenUsed/>
    <w:rsid w:val="00776C3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6C37"/>
    <w:pPr>
      <w:ind w:left="440"/>
    </w:pPr>
  </w:style>
  <w:style w:type="character" w:styleId="Hyperlink">
    <w:name w:val="Hyperlink"/>
    <w:uiPriority w:val="99"/>
    <w:unhideWhenUsed/>
    <w:rsid w:val="006A3B7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2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eastAsia="PMingLiU" w:hAnsi="Courier"/>
      <w:sz w:val="20"/>
      <w:lang w:val="en-AU" w:eastAsia="en-AU"/>
    </w:rPr>
  </w:style>
  <w:style w:type="character" w:customStyle="1" w:styleId="CommentTextChar">
    <w:name w:val="Comment Text Char"/>
    <w:link w:val="CommentText"/>
    <w:uiPriority w:val="99"/>
    <w:semiHidden/>
    <w:rsid w:val="004E3228"/>
    <w:rPr>
      <w:rFonts w:ascii="Courier" w:eastAsia="PMingLiU" w:hAnsi="Courier"/>
      <w:lang w:eastAsia="en-AU"/>
    </w:rPr>
  </w:style>
  <w:style w:type="paragraph" w:customStyle="1" w:styleId="DDBodyText">
    <w:name w:val="**DDBody Text"/>
    <w:basedOn w:val="Normal"/>
    <w:link w:val="DDBodyTextChar"/>
    <w:qFormat/>
    <w:rsid w:val="004E3228"/>
    <w:pPr>
      <w:spacing w:before="60" w:after="120" w:line="240" w:lineRule="auto"/>
      <w:ind w:left="856"/>
      <w:jc w:val="both"/>
    </w:pPr>
    <w:rPr>
      <w:rFonts w:eastAsia="Calibri"/>
      <w:sz w:val="20"/>
      <w:lang w:val="en-AU"/>
    </w:rPr>
  </w:style>
  <w:style w:type="character" w:customStyle="1" w:styleId="DDBodyTextChar">
    <w:name w:val="**DDBody Text Char"/>
    <w:link w:val="DDBodyText"/>
    <w:rsid w:val="004E3228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I:Business%20Office:Outreach:2013:Projects:Communications%20Strategy%202013:ITS%20Project%20Comms%20Plan%20Template%20201306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 Project Comms Plan Template 20130618.dot</Template>
  <TotalTime>137</TotalTime>
  <Pages>6</Pages>
  <Words>1156</Words>
  <Characters>6591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Project Communications Plan Template</vt:lpstr>
      <vt:lpstr>    Contents</vt:lpstr>
      <vt:lpstr>    Background/History</vt:lpstr>
      <vt:lpstr>    Key Challenges and Opportunities</vt:lpstr>
      <vt:lpstr>    Key Messages</vt:lpstr>
      <vt:lpstr>    Decide what needs to be communicated</vt:lpstr>
      <vt:lpstr>    Stakeholder Identification – Please see Stakeholder Matrix on intranet</vt:lpstr>
      <vt:lpstr>        Inform</vt:lpstr>
      <vt:lpstr>        Consult</vt:lpstr>
      <vt:lpstr>        Involve</vt:lpstr>
      <vt:lpstr>        Collaborate</vt:lpstr>
      <vt:lpstr>    Messages</vt:lpstr>
      <vt:lpstr>    Distribution (Add lines as needed)</vt:lpstr>
      <vt:lpstr>    Approvals</vt:lpstr>
      <vt:lpstr>    Contact Details</vt:lpstr>
    </vt:vector>
  </TitlesOfParts>
  <Company>The Australian National University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Gough</dc:creator>
  <cp:keywords/>
  <dc:description/>
  <cp:lastModifiedBy>Cathie Gough</cp:lastModifiedBy>
  <cp:revision>2</cp:revision>
  <dcterms:created xsi:type="dcterms:W3CDTF">2013-06-24T04:18:00Z</dcterms:created>
  <dcterms:modified xsi:type="dcterms:W3CDTF">2013-06-25T07:05:00Z</dcterms:modified>
</cp:coreProperties>
</file>