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650" w:leader="none"/>
        </w:tabs>
        <w:spacing w:lineRule="auto" w:line="360" w:before="0" w:after="60"/>
        <w:ind w:left="0" w:right="0" w:firstLine="8460"/>
        <w:rPr>
          <w:rFonts w:ascii="ARIAL" w:hAnsi="ARIAL"/>
          <w:sz w:val="16"/>
          <w:szCs w:val="16"/>
        </w:rPr>
      </w:pPr>
      <w:r>
        <w:rPr>
          <w:rFonts w:ascii="ARIAL" w:hAnsi="ARIAL"/>
          <w:sz w:val="16"/>
          <w:szCs w:val="16"/>
        </w:rPr>
      </w:r>
    </w:p>
    <w:tbl>
      <w:tblPr>
        <w:jc w:val="left"/>
        <w:tblInd w:w="0" w:type="dxa"/>
        <w:tblBorders>
          <w:top w:val="single" w:sz="12"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6855"/>
      </w:tblGrid>
      <w:tr>
        <w:trPr>
          <w:trHeight w:val="673" w:hRule="atLeast"/>
          <w:cantSplit w:val="false"/>
        </w:trPr>
        <w:tc>
          <w:tcPr>
            <w:tcW w:w="6855" w:type="dxa"/>
            <w:tcBorders>
              <w:top w:val="single" w:sz="12" w:space="0" w:color="00000A"/>
              <w:left w:val="nil"/>
              <w:bottom w:val="single" w:sz="4" w:space="0" w:color="00000A"/>
              <w:insideH w:val="single" w:sz="4" w:space="0" w:color="00000A"/>
              <w:right w:val="nil"/>
              <w:insideV w:val="nil"/>
            </w:tcBorders>
            <w:shd w:fill="D9D9D9" w:val="clear"/>
          </w:tcPr>
          <w:p>
            <w:pPr>
              <w:pStyle w:val="Header"/>
              <w:tabs>
                <w:tab w:val="center" w:pos="8640" w:leader="none"/>
                <w:tab w:val="right" w:pos="9360" w:leader="none"/>
              </w:tabs>
              <w:spacing w:lineRule="auto" w:line="360" w:before="80" w:after="0"/>
              <w:rPr>
                <w:rFonts w:ascii="ARIAL" w:hAnsi="ARIAL"/>
                <w:b/>
                <w:bCs/>
                <w:sz w:val="16"/>
                <w:szCs w:val="16"/>
              </w:rPr>
            </w:pPr>
            <w:r>
              <w:rPr>
                <w:rFonts w:ascii="ARIAL" w:hAnsi="ARIAL"/>
                <w:b/>
                <w:bCs/>
                <w:sz w:val="16"/>
                <w:szCs w:val="16"/>
              </w:rPr>
              <w:t xml:space="preserve">&lt;Project Name&gt;  </w:t>
            </w:r>
          </w:p>
          <w:p>
            <w:pPr>
              <w:pStyle w:val="SubtitleDocumentName"/>
              <w:spacing w:lineRule="auto" w:line="360" w:before="240" w:after="120"/>
              <w:ind w:left="720" w:right="0" w:hanging="0"/>
              <w:rPr>
                <w:rFonts w:ascii="ARIAL" w:hAnsi="ARIAL"/>
                <w:i w:val="false"/>
                <w:sz w:val="16"/>
                <w:szCs w:val="16"/>
              </w:rPr>
            </w:pPr>
            <w:bookmarkStart w:id="0" w:name="OLE_LINK5"/>
            <w:bookmarkStart w:id="1" w:name="OLE_LINK4"/>
            <w:r>
              <w:rPr>
                <w:rFonts w:ascii="ARIAL" w:hAnsi="ARIAL"/>
                <w:i w:val="false"/>
                <w:sz w:val="16"/>
                <w:szCs w:val="16"/>
              </w:rPr>
              <w:t xml:space="preserve">Project Startup &amp; Kickoff Checklist </w:t>
            </w:r>
            <w:bookmarkEnd w:id="0"/>
            <w:bookmarkEnd w:id="1"/>
            <w:r>
              <w:rPr>
                <w:rFonts w:ascii="ARIAL" w:hAnsi="ARIAL"/>
                <w:i w:val="false"/>
                <w:sz w:val="16"/>
                <w:szCs w:val="16"/>
              </w:rPr>
              <w:t>(M1170)</w:t>
            </w:r>
          </w:p>
        </w:tc>
      </w:tr>
    </w:tbl>
    <w:p>
      <w:pPr>
        <w:pStyle w:val="TextBody"/>
        <w:spacing w:lineRule="auto" w:line="360" w:before="0" w:after="0"/>
        <w:ind w:left="360" w:right="0" w:hanging="0"/>
        <w:rPr>
          <w:rFonts w:ascii="ARIAL" w:hAnsi="ARIAL"/>
          <w:i/>
          <w:color w:val="0000FF"/>
          <w:sz w:val="16"/>
          <w:szCs w:val="16"/>
        </w:rPr>
      </w:pPr>
      <w:r>
        <w:rPr>
          <w:rFonts w:ascii="ARIAL" w:hAnsi="ARIAL"/>
          <w:i/>
          <w:color w:val="0000FF"/>
          <w:sz w:val="16"/>
          <w:szCs w:val="16"/>
        </w:rPr>
      </w:r>
    </w:p>
    <w:tbl>
      <w:tblPr>
        <w:jc w:val="left"/>
        <w:tblInd w:w="46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17"/>
        <w:gridCol w:w="1003"/>
        <w:gridCol w:w="1755"/>
        <w:gridCol w:w="1020"/>
      </w:tblGrid>
      <w:tr>
        <w:trPr>
          <w:cantSplit w:val="false"/>
        </w:trPr>
        <w:tc>
          <w:tcPr>
            <w:tcW w:w="2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360" w:before="0" w:after="120"/>
              <w:ind w:left="0" w:right="0" w:hanging="0"/>
              <w:rPr>
                <w:rFonts w:cs="Arial" w:ascii="ARIAL" w:hAnsi="ARIAL"/>
                <w:b/>
                <w:sz w:val="16"/>
                <w:szCs w:val="16"/>
              </w:rPr>
            </w:pPr>
            <w:bookmarkStart w:id="2" w:name="OLE_LINK3"/>
            <w:bookmarkStart w:id="3" w:name="OLE_LINK2"/>
            <w:bookmarkStart w:id="4" w:name="OLE_LINK1"/>
            <w:bookmarkEnd w:id="2"/>
            <w:bookmarkEnd w:id="3"/>
            <w:bookmarkEnd w:id="4"/>
            <w:r>
              <w:rPr>
                <w:rFonts w:cs="Arial" w:ascii="ARIAL" w:hAnsi="ARIAL"/>
                <w:b/>
                <w:sz w:val="16"/>
                <w:szCs w:val="16"/>
              </w:rPr>
              <w:t>Project Name:</w:t>
            </w:r>
          </w:p>
        </w:tc>
        <w:tc>
          <w:tcPr>
            <w:tcW w:w="10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lineRule="auto" w:line="360" w:before="0" w:after="120"/>
              <w:ind w:left="0" w:right="0" w:hanging="0"/>
              <w:rPr>
                <w:rFonts w:cs="Arial" w:ascii="ARIAL" w:hAnsi="ARIAL"/>
                <w:sz w:val="16"/>
                <w:szCs w:val="16"/>
              </w:rPr>
            </w:pPr>
            <w:r>
              <w:rPr>
                <w:rFonts w:cs="Arial" w:ascii="ARIAL" w:hAnsi="ARIAL"/>
                <w:sz w:val="16"/>
                <w:szCs w:val="16"/>
              </w:rPr>
            </w:r>
          </w:p>
        </w:tc>
        <w:tc>
          <w:tcPr>
            <w:tcW w:w="17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360" w:before="0" w:after="120"/>
              <w:ind w:left="0" w:right="0" w:hanging="0"/>
              <w:rPr>
                <w:rFonts w:cs="Arial" w:ascii="ARIAL" w:hAnsi="ARIAL"/>
                <w:b/>
                <w:sz w:val="16"/>
                <w:szCs w:val="16"/>
              </w:rPr>
            </w:pPr>
            <w:r>
              <w:rPr>
                <w:rFonts w:cs="Arial" w:ascii="ARIAL" w:hAnsi="ARIAL"/>
                <w:b/>
                <w:sz w:val="16"/>
                <w:szCs w:val="16"/>
              </w:rPr>
              <w:t>PlanView Number:</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lineRule="auto" w:line="360" w:before="0" w:after="120"/>
              <w:ind w:left="0" w:right="0" w:hanging="0"/>
              <w:rPr>
                <w:rFonts w:cs="Arial" w:ascii="ARIAL" w:hAnsi="ARIAL"/>
                <w:sz w:val="16"/>
                <w:szCs w:val="16"/>
              </w:rPr>
            </w:pPr>
            <w:r>
              <w:rPr>
                <w:rFonts w:cs="Arial" w:ascii="ARIAL" w:hAnsi="ARIAL"/>
                <w:sz w:val="16"/>
                <w:szCs w:val="16"/>
              </w:rPr>
            </w:r>
          </w:p>
        </w:tc>
      </w:tr>
      <w:tr>
        <w:trPr>
          <w:cantSplit w:val="false"/>
        </w:trPr>
        <w:tc>
          <w:tcPr>
            <w:tcW w:w="2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360" w:before="0" w:after="120"/>
              <w:ind w:left="0" w:right="0" w:hanging="0"/>
              <w:rPr>
                <w:rFonts w:cs="Arial" w:ascii="ARIAL" w:hAnsi="ARIAL"/>
                <w:b/>
                <w:sz w:val="16"/>
                <w:szCs w:val="16"/>
              </w:rPr>
            </w:pPr>
            <w:r>
              <w:rPr>
                <w:rFonts w:cs="Arial" w:ascii="ARIAL" w:hAnsi="ARIAL"/>
                <w:b/>
                <w:sz w:val="16"/>
                <w:szCs w:val="16"/>
              </w:rPr>
              <w:t>Project Sponsor:</w:t>
            </w:r>
          </w:p>
        </w:tc>
        <w:tc>
          <w:tcPr>
            <w:tcW w:w="10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lineRule="auto" w:line="360" w:before="0" w:after="120"/>
              <w:ind w:left="0" w:right="0" w:hanging="0"/>
              <w:rPr>
                <w:rFonts w:cs="Arial" w:ascii="ARIAL" w:hAnsi="ARIAL"/>
                <w:sz w:val="16"/>
                <w:szCs w:val="16"/>
              </w:rPr>
            </w:pPr>
            <w:r>
              <w:rPr>
                <w:rFonts w:cs="Arial" w:ascii="ARIAL" w:hAnsi="ARIAL"/>
                <w:sz w:val="16"/>
                <w:szCs w:val="16"/>
              </w:rPr>
            </w:r>
          </w:p>
        </w:tc>
        <w:tc>
          <w:tcPr>
            <w:tcW w:w="17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360" w:before="0" w:after="120"/>
              <w:ind w:left="0" w:right="0" w:hanging="0"/>
              <w:rPr>
                <w:rFonts w:cs="Arial" w:ascii="ARIAL" w:hAnsi="ARIAL"/>
                <w:b/>
                <w:sz w:val="16"/>
                <w:szCs w:val="16"/>
              </w:rPr>
            </w:pPr>
            <w:r>
              <w:rPr>
                <w:rFonts w:cs="Arial" w:ascii="ARIAL" w:hAnsi="ARIAL"/>
                <w:b/>
                <w:sz w:val="16"/>
                <w:szCs w:val="16"/>
              </w:rPr>
              <w:t>Project Size:</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lineRule="auto" w:line="360" w:before="0" w:after="120"/>
              <w:ind w:left="0" w:right="0" w:hanging="0"/>
              <w:rPr>
                <w:rFonts w:cs="Arial" w:ascii="ARIAL" w:hAnsi="ARIAL"/>
                <w:sz w:val="16"/>
                <w:szCs w:val="16"/>
              </w:rPr>
            </w:pPr>
            <w:r>
              <w:rPr>
                <w:rFonts w:cs="Arial" w:ascii="ARIAL" w:hAnsi="ARIAL"/>
                <w:sz w:val="16"/>
                <w:szCs w:val="16"/>
              </w:rPr>
            </w:r>
          </w:p>
        </w:tc>
      </w:tr>
      <w:tr>
        <w:trPr>
          <w:cantSplit w:val="false"/>
        </w:trPr>
        <w:tc>
          <w:tcPr>
            <w:tcW w:w="2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360" w:before="0" w:after="120"/>
              <w:ind w:left="0" w:right="0" w:hanging="0"/>
              <w:rPr>
                <w:rFonts w:cs="Arial" w:ascii="ARIAL" w:hAnsi="ARIAL"/>
                <w:b/>
                <w:sz w:val="16"/>
                <w:szCs w:val="16"/>
              </w:rPr>
            </w:pPr>
            <w:r>
              <w:rPr>
                <w:rFonts w:cs="Arial" w:ascii="ARIAL" w:hAnsi="ARIAL"/>
                <w:b/>
                <w:sz w:val="16"/>
                <w:szCs w:val="16"/>
              </w:rPr>
              <w:t>Project Director:</w:t>
            </w:r>
          </w:p>
        </w:tc>
        <w:tc>
          <w:tcPr>
            <w:tcW w:w="10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lineRule="auto" w:line="360" w:before="0" w:after="120"/>
              <w:ind w:left="0" w:right="0" w:hanging="0"/>
              <w:rPr>
                <w:rFonts w:cs="Arial" w:ascii="ARIAL" w:hAnsi="ARIAL"/>
                <w:sz w:val="16"/>
                <w:szCs w:val="16"/>
              </w:rPr>
            </w:pPr>
            <w:r>
              <w:rPr>
                <w:rFonts w:cs="Arial" w:ascii="ARIAL" w:hAnsi="ARIAL"/>
                <w:sz w:val="16"/>
                <w:szCs w:val="16"/>
              </w:rPr>
            </w:r>
          </w:p>
        </w:tc>
        <w:tc>
          <w:tcPr>
            <w:tcW w:w="17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360" w:before="0" w:after="120"/>
              <w:ind w:left="0" w:right="0" w:hanging="0"/>
              <w:rPr>
                <w:rFonts w:cs="Arial" w:ascii="ARIAL" w:hAnsi="ARIAL"/>
                <w:b/>
                <w:sz w:val="16"/>
                <w:szCs w:val="16"/>
              </w:rPr>
            </w:pPr>
            <w:r>
              <w:rPr>
                <w:rFonts w:cs="Arial" w:ascii="ARIAL" w:hAnsi="ARIAL"/>
                <w:b/>
                <w:sz w:val="16"/>
                <w:szCs w:val="16"/>
              </w:rPr>
              <w:t>Project Start Date:</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lineRule="auto" w:line="360" w:before="0" w:after="120"/>
              <w:ind w:left="0" w:right="0" w:hanging="0"/>
              <w:rPr>
                <w:rFonts w:cs="Arial" w:ascii="ARIAL" w:hAnsi="ARIAL"/>
                <w:sz w:val="16"/>
                <w:szCs w:val="16"/>
              </w:rPr>
            </w:pPr>
            <w:r>
              <w:rPr>
                <w:rFonts w:cs="Arial" w:ascii="ARIAL" w:hAnsi="ARIAL"/>
                <w:sz w:val="16"/>
                <w:szCs w:val="16"/>
              </w:rPr>
            </w:r>
          </w:p>
        </w:tc>
      </w:tr>
      <w:tr>
        <w:trPr>
          <w:trHeight w:val="323" w:hRule="atLeast"/>
          <w:cantSplit w:val="false"/>
        </w:trPr>
        <w:tc>
          <w:tcPr>
            <w:tcW w:w="21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360" w:before="0" w:after="120"/>
              <w:ind w:left="0" w:right="0" w:hanging="0"/>
              <w:rPr>
                <w:rFonts w:cs="Arial" w:ascii="ARIAL" w:hAnsi="ARIAL"/>
                <w:b/>
                <w:sz w:val="16"/>
                <w:szCs w:val="16"/>
              </w:rPr>
            </w:pPr>
            <w:r>
              <w:rPr>
                <w:rFonts w:cs="Arial" w:ascii="ARIAL" w:hAnsi="ARIAL"/>
                <w:b/>
                <w:sz w:val="16"/>
                <w:szCs w:val="16"/>
              </w:rPr>
              <w:t>Project Manager:</w:t>
            </w:r>
          </w:p>
        </w:tc>
        <w:tc>
          <w:tcPr>
            <w:tcW w:w="10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lineRule="auto" w:line="360" w:before="0" w:after="120"/>
              <w:ind w:left="0" w:right="0" w:hanging="0"/>
              <w:rPr>
                <w:rFonts w:cs="Arial" w:ascii="ARIAL" w:hAnsi="ARIAL"/>
                <w:sz w:val="16"/>
                <w:szCs w:val="16"/>
              </w:rPr>
            </w:pPr>
            <w:r>
              <w:rPr>
                <w:rFonts w:cs="Arial" w:ascii="ARIAL" w:hAnsi="ARIAL"/>
                <w:sz w:val="16"/>
                <w:szCs w:val="16"/>
              </w:rPr>
            </w:r>
          </w:p>
        </w:tc>
        <w:tc>
          <w:tcPr>
            <w:tcW w:w="17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360" w:before="0" w:after="120"/>
              <w:ind w:left="0" w:right="0" w:hanging="0"/>
              <w:rPr>
                <w:rFonts w:cs="Arial" w:ascii="ARIAL" w:hAnsi="ARIAL"/>
                <w:b/>
                <w:sz w:val="16"/>
                <w:szCs w:val="16"/>
              </w:rPr>
            </w:pPr>
            <w:r>
              <w:rPr>
                <w:rFonts w:cs="Arial" w:ascii="ARIAL" w:hAnsi="ARIAL"/>
                <w:b/>
                <w:sz w:val="16"/>
                <w:szCs w:val="16"/>
              </w:rPr>
              <w:t>Project End Date:</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lineRule="auto" w:line="360" w:before="0" w:after="120"/>
              <w:ind w:left="0" w:right="0" w:hanging="0"/>
              <w:rPr>
                <w:rFonts w:cs="Arial" w:ascii="ARIAL" w:hAnsi="ARIAL"/>
                <w:sz w:val="16"/>
                <w:szCs w:val="16"/>
              </w:rPr>
            </w:pPr>
            <w:r>
              <w:rPr>
                <w:rFonts w:cs="Arial" w:ascii="ARIAL" w:hAnsi="ARIAL"/>
                <w:sz w:val="16"/>
                <w:szCs w:val="16"/>
              </w:rPr>
            </w:r>
          </w:p>
        </w:tc>
      </w:tr>
    </w:tbl>
    <w:p>
      <w:pPr>
        <w:pStyle w:val="Normal"/>
        <w:numPr>
          <w:ilvl w:val="0"/>
          <w:numId w:val="4"/>
        </w:numPr>
        <w:spacing w:lineRule="auto" w:line="360" w:before="360" w:after="120"/>
        <w:rPr>
          <w:rFonts w:ascii="ARIAL" w:hAnsi="ARIAL"/>
          <w:b/>
          <w:sz w:val="16"/>
          <w:szCs w:val="16"/>
        </w:rPr>
      </w:pPr>
      <w:bookmarkStart w:id="5" w:name="OLE_LINK3"/>
      <w:bookmarkStart w:id="6" w:name="OLE_LINK2"/>
      <w:bookmarkStart w:id="7" w:name="OLE_LINK1"/>
      <w:bookmarkEnd w:id="5"/>
      <w:bookmarkEnd w:id="6"/>
      <w:bookmarkEnd w:id="7"/>
      <w:r>
        <w:rPr>
          <w:rFonts w:ascii="ARIAL" w:hAnsi="ARIAL"/>
          <w:b/>
          <w:sz w:val="16"/>
          <w:szCs w:val="16"/>
        </w:rPr>
        <w:t>Startup Reminders</w:t>
      </w:r>
    </w:p>
    <w:tbl>
      <w:tblPr>
        <w:jc w:val="left"/>
        <w:tblInd w:w="46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670"/>
        <w:gridCol w:w="735"/>
      </w:tblGrid>
      <w:tr>
        <w:trPr>
          <w:tblHeader w:val="true"/>
          <w:trHeight w:val="485" w:hRule="atLeast"/>
          <w:cantSplit w:val="fals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TextBody"/>
              <w:spacing w:lineRule="auto" w:line="360" w:before="0" w:after="120"/>
              <w:ind w:left="0" w:right="0" w:hanging="0"/>
              <w:rPr>
                <w:rFonts w:ascii="ARIAL" w:hAnsi="ARIAL"/>
                <w:b/>
                <w:sz w:val="16"/>
                <w:szCs w:val="16"/>
              </w:rPr>
            </w:pPr>
            <w:r>
              <w:rPr>
                <w:rFonts w:ascii="ARIAL" w:hAnsi="ARIAL"/>
                <w:b/>
                <w:sz w:val="16"/>
                <w:szCs w:val="16"/>
              </w:rPr>
              <w:t>Startup Reminder</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TextBody"/>
              <w:spacing w:lineRule="auto" w:line="360" w:before="40" w:after="40"/>
              <w:ind w:left="0" w:right="0" w:hanging="0"/>
              <w:rPr>
                <w:rFonts w:ascii="ARIAL" w:hAnsi="ARIAL"/>
                <w:b/>
                <w:sz w:val="16"/>
                <w:szCs w:val="16"/>
              </w:rPr>
            </w:pPr>
            <w:r>
              <w:rPr>
                <w:rFonts w:ascii="ARIAL" w:hAnsi="ARIAL"/>
                <w:b/>
                <w:sz w:val="16"/>
                <w:szCs w:val="16"/>
              </w:rPr>
              <w:t>Status</w:t>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 xml:space="preserve">Startup activities could begin after and / or in parallel with the kick-off meeting activities. </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 xml:space="preserve">Establish a Project Notebook / Binder and document repository. Also, prepare a list of Team Members contact numbers. </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Define and confirm Team Communications (What, How, and When).</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Establish the physical work environment. Confirm space and workstations requirements availability (Phone lines, desk tops, printer connections, etc.).</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 xml:space="preserve">Secure team member’s Logons and Security access. </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 xml:space="preserve">Send email to </w:t>
            </w:r>
            <w:hyperlink r:id="rId2">
              <w:r>
                <w:rPr>
                  <w:rStyle w:val="InternetLink"/>
                  <w:rFonts w:cs="Arial" w:ascii="ARIAL" w:hAnsi="ARIAL"/>
                  <w:bCs/>
                  <w:i/>
                  <w:sz w:val="16"/>
                  <w:szCs w:val="16"/>
                </w:rPr>
                <w:t>its.is.sns@umich.edu</w:t>
              </w:r>
            </w:hyperlink>
            <w:r>
              <w:rPr>
                <w:rFonts w:cs="Arial" w:ascii="ARIAL" w:hAnsi="ARIAL"/>
                <w:bCs/>
                <w:sz w:val="16"/>
                <w:szCs w:val="16"/>
              </w:rPr>
              <w:t xml:space="preserve"> announcing project and possible security involvement needs.  Ask who should be invited to kick off.-</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 xml:space="preserve">Identify project roles and responsibilities with associated training needs, and prepare training schedule, where necessary. </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Request laptops, beepers, and cell phones, where necessary.</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 xml:space="preserve">Request needed software / tools such as PM Tools, Office Suite, etc. </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Define, baseline and begin implementing the Project Schedule / Plan.</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r>
        <w:trPr>
          <w:trHeight w:val="361" w:hRule="atLeast"/>
          <w:cantSplit w:val="true"/>
        </w:trPr>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overflowPunct w:val="true"/>
              <w:spacing w:lineRule="auto" w:line="360" w:before="40" w:after="40"/>
              <w:rPr>
                <w:rFonts w:cs="Arial" w:ascii="ARIAL" w:hAnsi="ARIAL"/>
                <w:bCs/>
                <w:sz w:val="16"/>
                <w:szCs w:val="16"/>
              </w:rPr>
            </w:pPr>
            <w:r>
              <w:rPr>
                <w:rFonts w:cs="Arial" w:ascii="ARIAL" w:hAnsi="ARIAL"/>
                <w:bCs/>
                <w:sz w:val="16"/>
                <w:szCs w:val="16"/>
              </w:rPr>
              <w:t xml:space="preserve">Set-up Project Control Logs for Issues, Risks, and Change/Scope Control. </w:t>
            </w:r>
          </w:p>
        </w:tc>
        <w:tc>
          <w:tcPr>
            <w:tcW w:w="7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bl>
    <w:p>
      <w:pPr>
        <w:pStyle w:val="TextBody"/>
        <w:spacing w:lineRule="auto" w:line="360" w:before="0" w:after="160"/>
        <w:ind w:left="360" w:right="0" w:hanging="0"/>
        <w:rPr>
          <w:rFonts w:cs="Arial" w:ascii="ARIAL" w:hAnsi="ARIAL"/>
          <w:color w:val="0000FF"/>
          <w:sz w:val="16"/>
          <w:szCs w:val="16"/>
        </w:rPr>
      </w:pPr>
      <w:r>
        <w:rPr>
          <w:rFonts w:cs="Arial" w:ascii="ARIAL" w:hAnsi="ARIAL"/>
          <w:color w:val="0000FF"/>
          <w:sz w:val="16"/>
          <w:szCs w:val="16"/>
        </w:rPr>
      </w:r>
    </w:p>
    <w:p>
      <w:pPr>
        <w:pStyle w:val="Normal"/>
        <w:numPr>
          <w:ilvl w:val="0"/>
          <w:numId w:val="4"/>
        </w:numPr>
        <w:spacing w:lineRule="auto" w:line="360" w:before="60" w:after="120"/>
        <w:rPr>
          <w:rFonts w:ascii="ARIAL" w:hAnsi="ARIAL"/>
          <w:b/>
          <w:sz w:val="16"/>
          <w:szCs w:val="16"/>
        </w:rPr>
      </w:pPr>
      <w:r>
        <w:rPr>
          <w:rFonts w:ascii="ARIAL" w:hAnsi="ARIAL"/>
          <w:b/>
          <w:sz w:val="16"/>
          <w:szCs w:val="16"/>
        </w:rPr>
        <w:t>Reminders for Project Kickoff Meeting</w:t>
      </w:r>
    </w:p>
    <w:p>
      <w:pPr>
        <w:pStyle w:val="TextBody"/>
        <w:spacing w:lineRule="auto" w:line="360"/>
        <w:ind w:left="360" w:right="0" w:hanging="0"/>
        <w:rPr>
          <w:rFonts w:ascii="ARIAL" w:hAnsi="ARIAL"/>
          <w:i/>
          <w:color w:val="FF0000"/>
          <w:sz w:val="16"/>
          <w:szCs w:val="16"/>
        </w:rPr>
      </w:pPr>
      <w:r>
        <w:rPr>
          <w:rFonts w:ascii="ARIAL" w:hAnsi="ARIAL"/>
          <w:i/>
          <w:color w:val="0000FF"/>
          <w:sz w:val="16"/>
          <w:szCs w:val="16"/>
        </w:rPr>
        <w:t xml:space="preserve">Use this checklist to track items necessary for a successful project kickoff meeting. </w:t>
      </w:r>
      <w:r>
        <w:rPr>
          <w:rFonts w:ascii="ARIAL" w:hAnsi="ARIAL"/>
          <w:i/>
          <w:color w:val="FF0000"/>
          <w:sz w:val="16"/>
          <w:szCs w:val="16"/>
        </w:rPr>
        <w:t>Delete this instructional paragraph from your final draft.</w:t>
      </w:r>
    </w:p>
    <w:tbl>
      <w:tblPr>
        <w:jc w:val="left"/>
        <w:tblInd w:w="46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163"/>
        <w:gridCol w:w="1096"/>
      </w:tblGrid>
      <w:tr>
        <w:trPr>
          <w:tblHeader w:val="true"/>
          <w:trHeight w:val="485" w:hRule="atLeast"/>
          <w:cantSplit w:val="fals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TextBody"/>
              <w:spacing w:lineRule="auto" w:line="360" w:before="0" w:after="120"/>
              <w:ind w:left="0" w:right="0" w:hanging="0"/>
              <w:rPr>
                <w:rFonts w:ascii="ARIAL" w:hAnsi="ARIAL"/>
                <w:b/>
                <w:sz w:val="16"/>
                <w:szCs w:val="16"/>
              </w:rPr>
            </w:pPr>
            <w:r>
              <w:rPr>
                <w:rFonts w:ascii="ARIAL" w:hAnsi="ARIAL"/>
                <w:b/>
                <w:sz w:val="16"/>
                <w:szCs w:val="16"/>
              </w:rPr>
              <w:t>Startup Reminder</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TextBody"/>
              <w:spacing w:lineRule="auto" w:line="360" w:before="40" w:after="40"/>
              <w:ind w:left="0" w:right="0" w:hanging="0"/>
              <w:rPr>
                <w:rFonts w:ascii="ARIAL" w:hAnsi="ARIAL"/>
                <w:b/>
                <w:sz w:val="16"/>
                <w:szCs w:val="16"/>
              </w:rPr>
            </w:pPr>
            <w:r>
              <w:rPr>
                <w:rFonts w:ascii="ARIAL" w:hAnsi="ARIAL"/>
                <w:b/>
                <w:sz w:val="16"/>
                <w:szCs w:val="16"/>
              </w:rPr>
              <w:t>Status</w:t>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5"/>
              </w:numPr>
              <w:spacing w:lineRule="auto" w:line="360" w:before="30" w:after="30"/>
              <w:rPr>
                <w:rFonts w:cs="Arial" w:ascii="ARIAL" w:hAnsi="ARIAL"/>
                <w:sz w:val="16"/>
                <w:szCs w:val="16"/>
              </w:rPr>
            </w:pPr>
            <w:r>
              <w:rPr>
                <w:rFonts w:cs="Arial" w:ascii="ARIAL" w:hAnsi="ARIAL"/>
                <w:sz w:val="16"/>
                <w:szCs w:val="16"/>
              </w:rPr>
              <w:t>Prepare Meeting Agenda. A formal kick-off meeting must be scheduled immediately after approval of the Project Charge and completion of the Project Definition documents. During the meeting, the contents of the Project Charge and definition documents must be fully articulated. Thus, it must include the following items as part of the agenda:</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Scope of Project</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Work Approach</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Roles &amp; Responsibilities (Project Organizational Chart)</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Management Approach (Issues, Change, Risks, Quality, etc.)</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Project Timeline (Duration &amp; Schedule of Deliverables)</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Project Schedule / Plan (Milestones, WBS, etc.)</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 xml:space="preserve">Project Status Reviews (Frequency, Participants, Expectations, etc.) </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Project Constraints, Assumptions, Critical Success Factors (CSF)</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Preliminary Risk Mitigation Strategies</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6"/>
              </w:numPr>
              <w:spacing w:lineRule="auto" w:line="360" w:before="30" w:after="30"/>
              <w:rPr>
                <w:rFonts w:cs="Arial" w:ascii="ARIAL" w:hAnsi="ARIAL"/>
                <w:sz w:val="16"/>
                <w:szCs w:val="16"/>
              </w:rPr>
            </w:pPr>
            <w:r>
              <w:rPr>
                <w:rFonts w:cs="Arial" w:ascii="ARIAL" w:hAnsi="ARIAL"/>
                <w:sz w:val="16"/>
                <w:szCs w:val="16"/>
              </w:rPr>
              <w:t>Methodologies, Standards, or Guidelines to Follow</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5"/>
              </w:numPr>
              <w:spacing w:lineRule="auto" w:line="360" w:before="30" w:after="30"/>
              <w:rPr>
                <w:rFonts w:cs="Arial" w:ascii="ARIAL" w:hAnsi="ARIAL"/>
                <w:sz w:val="16"/>
                <w:szCs w:val="16"/>
              </w:rPr>
            </w:pPr>
            <w:r>
              <w:rPr>
                <w:rFonts w:cs="Arial" w:ascii="ARIAL" w:hAnsi="ARIAL"/>
                <w:sz w:val="16"/>
                <w:szCs w:val="16"/>
              </w:rPr>
              <w:t>Schedule the Meeting. Confirm the date, place, and time. Send notice with at least a two-week lead-time.</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5"/>
              </w:numPr>
              <w:spacing w:lineRule="auto" w:line="360" w:before="30" w:after="30"/>
              <w:rPr>
                <w:rFonts w:cs="Arial" w:ascii="ARIAL" w:hAnsi="ARIAL"/>
                <w:sz w:val="16"/>
                <w:szCs w:val="16"/>
              </w:rPr>
            </w:pPr>
            <w:r>
              <w:rPr>
                <w:rFonts w:cs="Arial" w:ascii="ARIAL" w:hAnsi="ARIAL"/>
                <w:sz w:val="16"/>
                <w:szCs w:val="16"/>
              </w:rPr>
              <w:t xml:space="preserve">Invite Project Team Members, Stakeholders, Departmental Interfaces, and other Key Players. </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5"/>
              </w:numPr>
              <w:spacing w:lineRule="auto" w:line="360" w:before="30" w:after="30"/>
              <w:rPr>
                <w:rFonts w:cs="Arial" w:ascii="ARIAL" w:hAnsi="ARIAL"/>
                <w:sz w:val="16"/>
                <w:szCs w:val="16"/>
              </w:rPr>
            </w:pPr>
            <w:r>
              <w:rPr>
                <w:rFonts w:cs="Arial" w:ascii="ARIAL" w:hAnsi="ARIAL"/>
                <w:sz w:val="16"/>
                <w:szCs w:val="16"/>
              </w:rPr>
              <w:t>Invite Key Senior Management to stress the importance of Project.</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361"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numPr>
                <w:ilvl w:val="0"/>
                <w:numId w:val="5"/>
              </w:numPr>
              <w:spacing w:lineRule="auto" w:line="360" w:before="30" w:after="30"/>
              <w:rPr>
                <w:rFonts w:cs="Arial" w:ascii="ARIAL" w:hAnsi="ARIAL"/>
                <w:sz w:val="16"/>
                <w:szCs w:val="16"/>
              </w:rPr>
            </w:pPr>
            <w:r>
              <w:rPr>
                <w:rFonts w:cs="Arial" w:ascii="ARIAL" w:hAnsi="ARIAL"/>
                <w:sz w:val="16"/>
                <w:szCs w:val="16"/>
              </w:rPr>
              <w:t>Confirm Attendance of all Meeting Participants (Make sure your Stakeholders are able to attend).</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2"/>
              <w:spacing w:lineRule="auto" w:line="360" w:before="40" w:after="40"/>
              <w:rPr>
                <w:rFonts w:cs="Arial" w:ascii="ARIAL" w:hAnsi="ARIAL"/>
                <w:sz w:val="16"/>
                <w:szCs w:val="16"/>
              </w:rPr>
            </w:pPr>
            <w:r>
              <w:rPr>
                <w:rFonts w:cs="Arial" w:ascii="ARIAL" w:hAnsi="ARIAL"/>
                <w:sz w:val="16"/>
                <w:szCs w:val="16"/>
              </w:rPr>
            </w:r>
          </w:p>
        </w:tc>
      </w:tr>
      <w:tr>
        <w:trPr>
          <w:trHeight w:val="593" w:hRule="atLeast"/>
          <w:cantSplit w:val="true"/>
        </w:trPr>
        <w:tc>
          <w:tcPr>
            <w:tcW w:w="91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Contents1"/>
              <w:numPr>
                <w:ilvl w:val="0"/>
                <w:numId w:val="5"/>
              </w:numPr>
              <w:spacing w:lineRule="auto" w:line="360" w:before="0" w:after="0"/>
              <w:rPr>
                <w:rFonts w:cs="Arial" w:ascii="ARIAL" w:hAnsi="ARIAL"/>
                <w:b w:val="false"/>
                <w:sz w:val="16"/>
                <w:szCs w:val="16"/>
              </w:rPr>
            </w:pPr>
            <w:r>
              <w:rPr>
                <w:rFonts w:cs="Arial" w:ascii="ARIAL" w:hAnsi="ARIAL"/>
                <w:b w:val="false"/>
                <w:sz w:val="16"/>
                <w:szCs w:val="16"/>
              </w:rPr>
              <w:t>Capture minutes, issues, and action items during the meeting. Be sure to send out minutes and action items within three days after the kickoff meeting.</w:t>
            </w:r>
          </w:p>
        </w:tc>
        <w:tc>
          <w:tcPr>
            <w:tcW w:w="10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ubtitleDocumentName"/>
              <w:spacing w:lineRule="auto" w:line="360" w:before="40" w:after="40"/>
              <w:ind w:left="0" w:right="0" w:hanging="0"/>
              <w:rPr>
                <w:rFonts w:cs="Arial" w:ascii="ARIAL" w:hAnsi="ARIAL"/>
                <w:sz w:val="16"/>
                <w:szCs w:val="16"/>
              </w:rPr>
            </w:pPr>
            <w:r>
              <w:rPr>
                <w:rFonts w:cs="Arial" w:ascii="ARIAL" w:hAnsi="ARIAL"/>
                <w:sz w:val="16"/>
                <w:szCs w:val="16"/>
              </w:rPr>
            </w:r>
          </w:p>
        </w:tc>
      </w:tr>
    </w:tbl>
    <w:p>
      <w:pPr>
        <w:pStyle w:val="TextBody"/>
        <w:spacing w:lineRule="auto" w:line="360"/>
        <w:ind w:left="360" w:right="0" w:hanging="0"/>
        <w:rPr>
          <w:rFonts w:ascii="ARIAL" w:hAnsi="ARIAL"/>
          <w:i/>
          <w:color w:val="0000FF"/>
          <w:spacing w:val="-2"/>
          <w:sz w:val="16"/>
          <w:szCs w:val="16"/>
        </w:rPr>
      </w:pPr>
      <w:r>
        <w:rPr>
          <w:rFonts w:ascii="ARIAL" w:hAnsi="ARIAL"/>
          <w:i/>
          <w:color w:val="0000FF"/>
          <w:spacing w:val="-2"/>
          <w:sz w:val="16"/>
          <w:szCs w:val="16"/>
        </w:rPr>
      </w:r>
    </w:p>
    <w:p>
      <w:pPr>
        <w:pStyle w:val="TextBody"/>
        <w:pageBreakBefore/>
        <w:spacing w:lineRule="auto" w:line="360"/>
        <w:ind w:left="360" w:right="0" w:hanging="0"/>
        <w:rPr>
          <w:rFonts w:ascii="ARIAL" w:hAnsi="ARIAL"/>
          <w:i/>
          <w:color w:val="FF0000"/>
          <w:sz w:val="16"/>
          <w:szCs w:val="16"/>
        </w:rPr>
      </w:pPr>
      <w:r>
        <w:rPr>
          <w:rFonts w:ascii="ARIAL" w:hAnsi="ARIAL"/>
          <w:i/>
          <w:color w:val="0000FF"/>
          <w:spacing w:val="-2"/>
          <w:sz w:val="16"/>
          <w:szCs w:val="16"/>
        </w:rPr>
        <w:t xml:space="preserve">Document Change Control is a fixed section of all project management document templates. This section tracks the revision history of the template and indicates the most current version in effect. Include this section, as is, in your final document as a separate, last page. </w:t>
      </w:r>
      <w:r>
        <w:rPr>
          <w:rFonts w:ascii="ARIAL" w:hAnsi="ARIAL"/>
          <w:i/>
          <w:color w:val="FF0000"/>
          <w:sz w:val="16"/>
          <w:szCs w:val="16"/>
        </w:rPr>
        <w:t>Delete this instructional paragraph from your final draft.</w:t>
      </w:r>
    </w:p>
    <w:p>
      <w:pPr>
        <w:pStyle w:val="TextBody"/>
        <w:spacing w:lineRule="auto" w:line="360" w:before="0" w:after="120"/>
        <w:rPr>
          <w:rFonts w:ascii="ARIAL" w:hAnsi="ARIAL"/>
          <w:sz w:val="16"/>
          <w:szCs w:val="16"/>
        </w:rPr>
      </w:pPr>
      <w:r>
        <w:rPr>
          <w:rFonts w:ascii="ARIAL" w:hAnsi="ARIAL"/>
          <w:sz w:val="16"/>
          <w:szCs w:val="16"/>
        </w:rPr>
      </w:r>
      <w:r>
        <w:pict>
          <v:rect fillcolor="#D8D8D8" stroked="f" strokeweight="0pt" style="position:absolute;width:568.5pt;height:237.7pt;mso-wrap-distance-left:9pt;mso-wrap-distance-right:9pt;mso-wrap-distance-top:0pt;mso-wrap-distance-bottom:0pt;margin-top:4.8pt;margin-left:-10.95pt">
            <v:textbox>
              <w:txbxContent>
                <w:p>
                  <w:pPr>
                    <w:pStyle w:val="FrameContents"/>
                    <w:overflowPunct w:val="true"/>
                    <w:ind w:left="-86" w:right="-86" w:hanging="0"/>
                    <w:rPr>
                      <w:rFonts w:ascii="Tahoma" w:hAnsi="Tahoma"/>
                      <w:i/>
                      <w:sz w:val="16"/>
                      <w:szCs w:val="16"/>
                    </w:rPr>
                  </w:pPr>
                  <w:r>
                    <w:rPr>
                      <w:rFonts w:ascii="Tahoma" w:hAnsi="Tahoma"/>
                      <w:i/>
                      <w:sz w:val="16"/>
                      <w:szCs w:val="16"/>
                    </w:rPr>
                    <w:t>Internal Use Only</w:t>
                  </w:r>
                </w:p>
                <w:p>
                  <w:pPr>
                    <w:pStyle w:val="FrameContents"/>
                    <w:overflowPunct w:val="true"/>
                    <w:ind w:left="-86" w:right="-86" w:hanging="0"/>
                    <w:jc w:val="center"/>
                    <w:rPr>
                      <w:rFonts w:ascii="Tahoma" w:hAnsi="Tahoma"/>
                      <w:b/>
                      <w:sz w:val="24"/>
                    </w:rPr>
                  </w:pPr>
                  <w:r>
                    <w:rPr>
                      <w:rFonts w:ascii="Tahoma" w:hAnsi="Tahoma"/>
                      <w:b/>
                      <w:sz w:val="24"/>
                    </w:rPr>
                    <w:t>Document Change Control</w:t>
                  </w:r>
                </w:p>
                <w:p>
                  <w:pPr>
                    <w:pStyle w:val="FrameContents"/>
                    <w:overflowPunct w:val="true"/>
                    <w:spacing w:before="0" w:after="120"/>
                    <w:ind w:left="-86" w:right="-86" w:hanging="0"/>
                    <w:jc w:val="center"/>
                    <w:rPr>
                      <w:rFonts w:ascii="Tahoma" w:hAnsi="Tahoma"/>
                      <w:b/>
                      <w:sz w:val="24"/>
                    </w:rPr>
                  </w:pPr>
                  <w:r>
                    <w:rPr>
                      <w:rFonts w:ascii="Tahoma" w:hAnsi="Tahoma"/>
                      <w:b/>
                      <w:sz w:val="24"/>
                    </w:rPr>
                    <w:t>Project Startup and Kickoff Checklist (M1170)</w:t>
                  </w:r>
                </w:p>
                <w:tbl>
                  <w:tblPr>
                    <w:jc w:val="left"/>
                    <w:tblInd w:w="46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259"/>
                    <w:gridCol w:w="1079"/>
                    <w:gridCol w:w="1531"/>
                    <w:gridCol w:w="6661"/>
                  </w:tblGrid>
                  <w:tr>
                    <w:trPr>
                      <w:trHeight w:val="530"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Palatino" w:hAnsi="Palatino"/>
                            <w:b/>
                            <w:color w:val="000000"/>
                          </w:rPr>
                        </w:pPr>
                        <w:r>
                          <w:rPr>
                            <w:rFonts w:ascii="Palatino" w:hAnsi="Palatino"/>
                            <w:b/>
                            <w:color w:val="000000"/>
                          </w:rPr>
                          <w:t>Version Number</w:t>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Palatino" w:hAnsi="Palatino"/>
                            <w:b/>
                            <w:color w:val="000000"/>
                          </w:rPr>
                        </w:pPr>
                        <w:r>
                          <w:rPr>
                            <w:rFonts w:ascii="Palatino" w:hAnsi="Palatino"/>
                            <w:b/>
                            <w:color w:val="000000"/>
                          </w:rPr>
                          <w:t>Date</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Palatino" w:hAnsi="Palatino"/>
                            <w:b/>
                            <w:color w:val="000000"/>
                          </w:rPr>
                        </w:pPr>
                        <w:r>
                          <w:rPr>
                            <w:rFonts w:ascii="Palatino" w:hAnsi="Palatino"/>
                            <w:b/>
                            <w:color w:val="000000"/>
                          </w:rPr>
                          <w:t>Revision Author</w:t>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Palatino" w:hAnsi="Palatino"/>
                            <w:b/>
                            <w:color w:val="000000"/>
                          </w:rPr>
                        </w:pPr>
                        <w:r>
                          <w:rPr>
                            <w:rFonts w:ascii="Palatino" w:hAnsi="Palatino"/>
                            <w:b/>
                            <w:color w:val="000000"/>
                          </w:rPr>
                          <w:t>Description</w:t>
                        </w:r>
                      </w:p>
                    </w:tc>
                  </w:tr>
                  <w:tr>
                    <w:trPr>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sz w:val="20"/>
                          </w:rPr>
                        </w:pPr>
                        <w:r>
                          <w:rPr>
                            <w:color w:val="000000"/>
                            <w:sz w:val="20"/>
                          </w:rPr>
                          <w:t>1.0</w:t>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sz w:val="20"/>
                          </w:rPr>
                        </w:pPr>
                        <w:r>
                          <w:rPr>
                            <w:color w:val="000000"/>
                            <w:sz w:val="20"/>
                          </w:rPr>
                          <w:t>10/08/07</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sz w:val="20"/>
                          </w:rPr>
                        </w:pPr>
                        <w:r>
                          <w:rPr>
                            <w:color w:val="000000"/>
                            <w:sz w:val="20"/>
                          </w:rPr>
                          <w:t>PSM-KS</w:t>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0" w:right="-90" w:hanging="0"/>
                          <w:jc w:val="both"/>
                          <w:rPr>
                            <w:color w:val="000000"/>
                          </w:rPr>
                        </w:pPr>
                        <w:r>
                          <w:rPr>
                            <w:color w:val="000000"/>
                          </w:rPr>
                          <w:t>Draft New Template Format (archived original format available via document owner)</w:t>
                        </w:r>
                      </w:p>
                    </w:tc>
                  </w:tr>
                  <w:tr>
                    <w:trPr>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t>1.0</w:t>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rPr>
                            <w:color w:val="000000"/>
                          </w:rPr>
                        </w:pPr>
                        <w:r>
                          <w:rPr>
                            <w:color w:val="000000"/>
                          </w:rPr>
                          <w:t>10/15/07</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t>PSM-KS</w:t>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0" w:right="-90" w:hanging="0"/>
                          <w:jc w:val="both"/>
                          <w:rPr>
                            <w:color w:val="000000"/>
                          </w:rPr>
                        </w:pPr>
                        <w:r>
                          <w:rPr>
                            <w:color w:val="000000"/>
                          </w:rPr>
                          <w:t>Version approved for use.</w:t>
                        </w:r>
                      </w:p>
                    </w:tc>
                  </w:tr>
                  <w:tr>
                    <w:trPr>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t>2.0</w:t>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t>04/26/08</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t>PSM-KS</w:t>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0" w:right="-90" w:hanging="0"/>
                          <w:jc w:val="both"/>
                          <w:rPr>
                            <w:color w:val="000000"/>
                          </w:rPr>
                        </w:pPr>
                        <w:r>
                          <w:rPr>
                            <w:color w:val="000000"/>
                          </w:rPr>
                          <w:t>Converted to .docx format; added file path to footer.</w:t>
                        </w:r>
                      </w:p>
                    </w:tc>
                  </w:tr>
                  <w:tr>
                    <w:trPr>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t>2.1</w:t>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t>8/27/10</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t>PSM-KS</w:t>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0" w:right="-90" w:hanging="0"/>
                          <w:jc w:val="both"/>
                          <w:rPr>
                            <w:color w:val="000000"/>
                          </w:rPr>
                        </w:pPr>
                        <w:r>
                          <w:rPr>
                            <w:color w:val="000000"/>
                          </w:rPr>
                          <w:t>Updated to include references to ITS</w:t>
                        </w:r>
                      </w:p>
                    </w:tc>
                  </w:tr>
                  <w:tr>
                    <w:trPr>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color w:val="000000"/>
                          </w:rPr>
                        </w:pPr>
                        <w:r>
                          <w:rPr>
                            <w:color w:val="000000"/>
                          </w:rPr>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0" w:right="-90" w:hanging="0"/>
                          <w:jc w:val="both"/>
                          <w:rPr>
                            <w:color w:val="000000"/>
                          </w:rPr>
                        </w:pPr>
                        <w:r>
                          <w:rPr>
                            <w:color w:val="000000"/>
                          </w:rPr>
                        </w:r>
                      </w:p>
                    </w:tc>
                  </w:tr>
                </w:tbl>
                <w:p>
                  <w:pPr>
                    <w:pStyle w:val="Footer"/>
                    <w:tabs>
                      <w:tab w:val="left" w:pos="2730" w:leader="none"/>
                    </w:tabs>
                    <w:ind w:left="-90" w:right="-90" w:hanging="468"/>
                    <w:jc w:val="center"/>
                    <w:rPr/>
                  </w:pPr>
                  <w:r>
                    <w:rPr/>
                  </w:r>
                </w:p>
                <w:p>
                  <w:pPr>
                    <w:pStyle w:val="Footer"/>
                    <w:tabs>
                      <w:tab w:val="left" w:pos="2730" w:leader="none"/>
                    </w:tabs>
                    <w:spacing w:before="0" w:afterAutospacing="1"/>
                    <w:ind w:left="360" w:right="105" w:hanging="0"/>
                    <w:rPr>
                      <w:i/>
                      <w:sz w:val="18"/>
                      <w:szCs w:val="18"/>
                    </w:rPr>
                  </w:pPr>
                  <w:r>
                    <w:rPr>
                      <w:i/>
                      <w:sz w:val="18"/>
                      <w:szCs w:val="18"/>
                    </w:rPr>
                    <w:t>This document is owned and maintained by ITS Process and Service Management, Project Support. Any changes to template format and content must adhere to departmental document management standards.</w:t>
                  </w:r>
                </w:p>
                <w:p>
                  <w:pPr>
                    <w:pStyle w:val="FrameContents"/>
                    <w:jc w:val="center"/>
                    <w:rPr/>
                  </w:pPr>
                  <w:r>
                    <w:rPr/>
                  </w:r>
                </w:p>
              </w:txbxContent>
            </v:textbox>
          </v:rect>
        </w:pict>
      </w:r>
    </w:p>
    <w:sectPr>
      <w:headerReference w:type="default" r:id="rId3"/>
      <w:footerReference w:type="default" r:id="rId4"/>
      <w:footerReference w:type="first" r:id="rId5"/>
      <w:type w:val="nextPage"/>
      <w:pgSz w:w="12240" w:h="15840"/>
      <w:pgMar w:left="720" w:right="4770" w:header="720" w:top="777" w:footer="720" w:bottom="864" w:gutter="0"/>
      <w:pgBorders w:display="allPages" w:offsetFrom="text">
        <w:top w:val="single" w:sz="24" w:space="12" w:color="00000A"/>
        <w:left w:val="nil"/>
        <w:bottom w:val="nil"/>
        <w:right w:val="nil"/>
      </w:pgBorders>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ook Antiqua">
    <w:charset w:val="01"/>
    <w:family w:val="roman"/>
    <w:pitch w:val="variable"/>
  </w:font>
  <w:font w:name="Tahoma">
    <w:charset w:val="01"/>
    <w:family w:val="swiss"/>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New York">
    <w:charset w:val="01"/>
    <w:family w:val="roman"/>
    <w:pitch w:val="variable"/>
  </w:font>
  <w:font w:name="Helvetica">
    <w:altName w:val="Arial"/>
    <w:charset w:val="01"/>
    <w:family w:val="swiss"/>
    <w:pitch w:val="variable"/>
  </w:font>
  <w:font w:name="Helvetica">
    <w:altName w:val="Arial"/>
    <w:charset w:val="01"/>
    <w:family w:val="roman"/>
    <w:pitch w:val="variable"/>
  </w:font>
  <w:font w:name="ARIAL">
    <w:charset w:val="01"/>
    <w:family w:val="auto"/>
    <w:pitch w:val="default"/>
  </w:font>
  <w:font w:name="Palatino">
    <w:charset w:val="01"/>
    <w:family w:val="roman"/>
    <w:pitch w:val="variable"/>
  </w:font>
  <w:font w:name="Symbol">
    <w:charset w:val="02"/>
    <w:family w:val="auto"/>
    <w:pitch w:val="variable"/>
  </w:font>
  <w:font w:name="Wingdings">
    <w:charset w:val="02"/>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10800" w:leader="none"/>
      </w:tabs>
      <w:ind w:left="0" w:right="-720" w:hanging="0"/>
      <w:rPr/>
    </w:pPr>
    <w:r>
      <w:rPr/>
      <w:fldChar w:fldCharType="begin"/>
    </w:r>
    <w:r>
      <w:instrText> TITLE </w:instrText>
    </w:r>
    <w:r>
      <w:fldChar w:fldCharType="separate"/>
    </w:r>
    <w:r>
      <w:t>M1170 Project Startup &amp; Kickoff Checklist v.2.0</w:t>
    </w:r>
    <w:r>
      <w:fldChar w:fldCharType="end"/>
    </w:r>
    <w:r>
      <w:rPr/>
      <w:tab/>
      <w:t xml:space="preserve">Page </w:t>
    </w:r>
    <w:r>
      <w:rPr/>
      <w:fldChar w:fldCharType="begin"/>
    </w:r>
    <w:r>
      <w:instrText> PAGE </w:instrText>
    </w:r>
    <w:r>
      <w:fldChar w:fldCharType="separate"/>
    </w:r>
    <w:r>
      <w:t>3</w:t>
    </w:r>
    <w:r>
      <w:fldChar w:fldCharType="end"/>
    </w:r>
    <w:r>
      <w:rPr/>
      <w:t xml:space="preserve"> of </w:t>
    </w:r>
    <w:r>
      <w:rPr/>
      <w:fldChar w:fldCharType="begin"/>
    </w:r>
    <w:r>
      <w:instrText> NUMPAGES </w:instrText>
    </w:r>
    <w:r>
      <w:fldChar w:fldCharType="separate"/>
    </w:r>
    <w:r>
      <w:t>3</w:t>
    </w:r>
    <w:r>
      <w:fldChar w:fldCharType="end"/>
    </w:r>
  </w:p>
  <w:p>
    <w:pPr>
      <w:pStyle w:val="Footer"/>
      <w:tabs>
        <w:tab w:val="right" w:pos="10800" w:leader="none"/>
      </w:tabs>
      <w:ind w:left="0" w:right="-720" w:hanging="0"/>
      <w:rPr/>
    </w:pPr>
    <w:r>
      <w:rPr/>
      <w:fldChar w:fldCharType="begin"/>
    </w:r>
    <w:r>
      <w:instrText> FILENAME \p </w:instrText>
    </w:r>
    <w:r>
      <w:fldChar w:fldCharType="separate"/>
    </w:r>
    <w:r>
      <w:t>/home/harikrishna/Desktop/Harikrishna/April/Word Long Articles/Kinshuk/rewordkeywords12042016kinshuk( 10 )19-04-2016/Checklist Template/project checklist template.docx</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10800" w:leader="none"/>
      </w:tabs>
      <w:ind w:left="0" w:right="-720" w:hanging="0"/>
      <w:rPr/>
    </w:pPr>
    <w:r>
      <w:rPr/>
      <w:fldChar w:fldCharType="begin"/>
    </w:r>
    <w:r>
      <w:instrText> TITLE </w:instrText>
    </w:r>
    <w:r>
      <w:fldChar w:fldCharType="separate"/>
    </w:r>
    <w:r>
      <w:t>M1170 Project Startup &amp; Kickoff Checklist v.2.0</w:t>
    </w:r>
    <w:r>
      <w:fldChar w:fldCharType="end"/>
    </w:r>
    <w:r>
      <w:rPr/>
      <w:tab/>
      <w:t xml:space="preserve">Page </w:t>
    </w:r>
    <w:r>
      <w:rPr/>
      <w:fldChar w:fldCharType="begin"/>
    </w:r>
    <w:r>
      <w:instrText> PAGE </w:instrText>
    </w:r>
    <w:r>
      <w:fldChar w:fldCharType="separate"/>
    </w:r>
    <w:r>
      <w:t>0</w:t>
    </w:r>
    <w:r>
      <w:fldChar w:fldCharType="end"/>
    </w:r>
    <w:r>
      <w:rPr/>
      <w:t xml:space="preserve"> of </w:t>
    </w:r>
    <w:r>
      <w:rPr/>
      <w:fldChar w:fldCharType="begin"/>
    </w:r>
    <w:r>
      <w:instrText> NUMPAGES </w:instrText>
    </w:r>
    <w:r>
      <w:fldChar w:fldCharType="separate"/>
    </w:r>
    <w:r>
      <w:t>3</w:t>
    </w:r>
    <w:r>
      <w:fldChar w:fldCharType="end"/>
    </w:r>
  </w:p>
  <w:p>
    <w:pPr>
      <w:pStyle w:val="Footer"/>
      <w:tabs>
        <w:tab w:val="right" w:pos="10800" w:leader="none"/>
      </w:tabs>
      <w:ind w:left="0" w:right="-720" w:hanging="0"/>
      <w:rPr/>
    </w:pPr>
    <w:r>
      <w:rPr/>
      <w:fldChar w:fldCharType="begin"/>
    </w:r>
    <w:r>
      <w:instrText> FILENAME \p </w:instrText>
    </w:r>
    <w:r>
      <w:fldChar w:fldCharType="separate"/>
    </w:r>
    <w:r>
      <w:t>/home/harikrishna/Desktop/Harikrishna/April/Word Long Articles/Kinshuk/rewordkeywords12042016kinshuk( 10 )19-04-2016/Checklist Template/project checklist template.docx</w:t>
    </w:r>
    <w:r>
      <w:fldChar w:fldCharType="end"/>
    </w:r>
  </w:p>
  <w:p>
    <w:pPr>
      <w:pStyle w:val="Footer"/>
      <w:tabs>
        <w:tab w:val="right" w:pos="10800" w:leader="none"/>
      </w:tabs>
      <w:ind w:left="0" w:right="-72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4" w:space="1" w:color="00000A"/>
        <w:right w:val="nil"/>
      </w:pBdr>
      <w:tabs>
        <w:tab w:val="right" w:pos="10800" w:leader="none"/>
      </w:tabs>
      <w:spacing w:before="0" w:after="240"/>
      <w:rPr>
        <w:iCs/>
      </w:rPr>
    </w:pPr>
    <w:r>
      <w:rPr>
        <w:iCs/>
      </w:rPr>
      <w:t>&lt;Project Name&gt;</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5"/>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545ea5"/>
    <w:pPr>
      <w:widowControl/>
      <w:suppressAutoHyphens w:val="true"/>
      <w:bidi w:val="0"/>
      <w:jc w:val="left"/>
    </w:pPr>
    <w:rPr>
      <w:rFonts w:ascii="Book Antiqua" w:hAnsi="Book Antiqua" w:eastAsia="Times New Roman" w:cs="Times New Roman"/>
      <w:color w:val="auto"/>
      <w:sz w:val="20"/>
      <w:szCs w:val="20"/>
      <w:lang w:val="en-US" w:eastAsia="en-US" w:bidi="ar-SA"/>
    </w:rPr>
  </w:style>
  <w:style w:type="paragraph" w:styleId="Heading1">
    <w:name w:val="Heading 1"/>
    <w:qFormat/>
    <w:rsid w:val="001f3216"/>
    <w:basedOn w:val="Heading"/>
    <w:next w:val="TextBody"/>
    <w:pPr>
      <w:widowControl/>
      <w:bidi w:val="0"/>
      <w:spacing w:before="120" w:after="120"/>
      <w:jc w:val="left"/>
      <w:outlineLvl w:val="0"/>
    </w:pPr>
    <w:rPr>
      <w:rFonts w:ascii="Tahoma" w:hAnsi="Tahoma"/>
      <w:b/>
      <w:sz w:val="24"/>
    </w:rPr>
  </w:style>
  <w:style w:type="paragraph" w:styleId="Heading2">
    <w:name w:val="Heading 2"/>
    <w:qFormat/>
    <w:rsid w:val="001f3216"/>
    <w:basedOn w:val="Heading1"/>
    <w:next w:val="TextBody"/>
    <w:pPr>
      <w:keepNext/>
      <w:keepLines/>
      <w:pBdr>
        <w:top w:val="nil"/>
        <w:left w:val="nil"/>
        <w:bottom w:val="single" w:sz="8" w:space="1" w:color="00000A"/>
        <w:right w:val="nil"/>
      </w:pBdr>
      <w:spacing w:before="360" w:after="240"/>
      <w:ind w:left="720" w:right="0" w:hanging="0"/>
      <w:outlineLvl w:val="1"/>
    </w:pPr>
    <w:rPr>
      <w:bCs/>
      <w:iCs/>
      <w:sz w:val="22"/>
      <w:szCs w:val="28"/>
    </w:rPr>
  </w:style>
  <w:style w:type="paragraph" w:styleId="Heading3">
    <w:name w:val="Heading 3"/>
    <w:qFormat/>
    <w:rsid w:val="001f3216"/>
    <w:basedOn w:val="Heading2"/>
    <w:next w:val="TextBody"/>
    <w:pPr>
      <w:pBdr>
        <w:top w:val="nil"/>
        <w:left w:val="nil"/>
        <w:bottom w:val="nil"/>
        <w:right w:val="nil"/>
      </w:pBdr>
      <w:spacing w:before="360" w:after="60"/>
      <w:outlineLvl w:val="2"/>
    </w:pPr>
    <w:rPr>
      <w:bCs w:val="false"/>
      <w:szCs w:val="26"/>
    </w:rPr>
  </w:style>
  <w:style w:type="paragraph" w:styleId="Heading4">
    <w:name w:val="Heading 4"/>
    <w:qFormat/>
    <w:rsid w:val="001f3216"/>
    <w:basedOn w:val="Heading3"/>
    <w:next w:val="TextBody"/>
    <w:pPr>
      <w:spacing w:before="240" w:after="0"/>
      <w:ind w:left="2160" w:right="0" w:hanging="0"/>
      <w:outlineLvl w:val="3"/>
    </w:pPr>
    <w:rPr>
      <w:bCs/>
      <w:szCs w:val="28"/>
    </w:rPr>
  </w:style>
  <w:style w:type="paragraph" w:styleId="Heading5">
    <w:name w:val="Heading 5"/>
    <w:qFormat/>
    <w:rsid w:val="001f3216"/>
    <w:basedOn w:val="Heading4"/>
    <w:next w:val="TextBody"/>
    <w:pPr>
      <w:outlineLvl w:val="4"/>
    </w:pPr>
    <w:rPr>
      <w:bCs w:val="false"/>
      <w:i/>
      <w:iCs w:val="false"/>
    </w:rPr>
  </w:style>
  <w:style w:type="paragraph" w:styleId="Heading6">
    <w:name w:val="Heading 6"/>
    <w:qFormat/>
    <w:rsid w:val="001f3216"/>
    <w:basedOn w:val="Normal"/>
    <w:next w:val="Normal"/>
    <w:pPr>
      <w:spacing w:before="240" w:after="60"/>
      <w:outlineLvl w:val="5"/>
    </w:pPr>
    <w:rPr>
      <w:b/>
      <w:bCs/>
      <w:sz w:val="22"/>
      <w:szCs w:val="22"/>
    </w:rPr>
  </w:style>
  <w:style w:type="paragraph" w:styleId="Heading7">
    <w:name w:val="Heading 7"/>
    <w:qFormat/>
    <w:rsid w:val="001f3216"/>
    <w:basedOn w:val="Normal"/>
    <w:next w:val="Normal"/>
    <w:pPr>
      <w:spacing w:before="240" w:after="60"/>
      <w:outlineLvl w:val="6"/>
    </w:pPr>
    <w:rPr>
      <w:sz w:val="24"/>
      <w:szCs w:val="24"/>
    </w:rPr>
  </w:style>
  <w:style w:type="paragraph" w:styleId="Heading8">
    <w:name w:val="Heading 8"/>
    <w:qFormat/>
    <w:rsid w:val="001f3216"/>
    <w:basedOn w:val="Normal"/>
    <w:next w:val="Normal"/>
    <w:pPr>
      <w:spacing w:before="240" w:after="60"/>
      <w:outlineLvl w:val="7"/>
    </w:pPr>
    <w:rPr>
      <w:i/>
      <w:iCs/>
      <w:sz w:val="24"/>
      <w:szCs w:val="24"/>
    </w:rPr>
  </w:style>
  <w:style w:type="paragraph" w:styleId="Heading9">
    <w:name w:val="Heading 9"/>
    <w:qFormat/>
    <w:rsid w:val="001f3216"/>
    <w:basedOn w:val="Normal"/>
    <w:next w:val="Normal"/>
    <w:pPr>
      <w:spacing w:before="240" w:after="60"/>
      <w:outlineLvl w:val="8"/>
    </w:pPr>
    <w:rPr>
      <w:rFonts w:ascii="Arial" w:hAnsi="Arial"/>
      <w:sz w:val="22"/>
      <w:szCs w:val="22"/>
    </w:rPr>
  </w:style>
  <w:style w:type="character" w:styleId="DefaultParagraphFont" w:default="1">
    <w:name w:val="Default Paragraph Font"/>
    <w:uiPriority w:val="1"/>
    <w:semiHidden/>
    <w:unhideWhenUsed/>
    <w:rPr/>
  </w:style>
  <w:style w:type="character" w:styleId="Pagenumber">
    <w:name w:val="page number"/>
    <w:rsid w:val="001f3216"/>
    <w:basedOn w:val="DefaultParagraphFont"/>
    <w:rPr>
      <w:rFonts w:ascii="Tahoma" w:hAnsi="Tahoma"/>
      <w:b/>
      <w:sz w:val="24"/>
    </w:rPr>
  </w:style>
  <w:style w:type="character" w:styleId="InternetLink">
    <w:name w:val="Internet Link"/>
    <w:rsid w:val="001f3216"/>
    <w:basedOn w:val="DefaultParagraphFont"/>
    <w:rPr>
      <w:rFonts w:ascii="Tahoma" w:hAnsi="Tahoma"/>
      <w:i/>
      <w:color w:val="00000A"/>
      <w:sz w:val="16"/>
      <w:u w:val="none"/>
      <w:lang w:val="zxx" w:eastAsia="zxx" w:bidi="zxx"/>
    </w:rPr>
  </w:style>
  <w:style w:type="character" w:styleId="FollowedHyperlink">
    <w:name w:val="FollowedHyperlink"/>
    <w:rsid w:val="001f3216"/>
    <w:basedOn w:val="DefaultParagraphFont"/>
    <w:rPr>
      <w:color w:val="800080"/>
      <w:u w:val="single"/>
    </w:rPr>
  </w:style>
  <w:style w:type="character" w:styleId="Annotationreference">
    <w:name w:val="annotation reference"/>
    <w:semiHidden/>
    <w:rsid w:val="00bf3163"/>
    <w:basedOn w:val="DefaultParagraphFont"/>
    <w:rPr>
      <w:sz w:val="16"/>
      <w:szCs w:val="16"/>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rsid w:val="001f3216"/>
    <w:basedOn w:val="Normal"/>
    <w:pPr>
      <w:widowControl/>
      <w:bidi w:val="0"/>
      <w:spacing w:lineRule="auto" w:line="288" w:before="0" w:after="120"/>
      <w:ind w:left="720" w:right="0" w:hanging="0"/>
      <w:jc w:val="left"/>
    </w:pPr>
    <w:rPr>
      <w:rFonts w:ascii="Book Antiqua" w:hAnsi="Book Antiqua"/>
      <w:sz w:val="22"/>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1f3216"/>
    <w:basedOn w:val="Normal"/>
    <w:pPr>
      <w:tabs>
        <w:tab w:val="center" w:pos="4320" w:leader="none"/>
        <w:tab w:val="right" w:pos="8640" w:leader="none"/>
      </w:tabs>
    </w:pPr>
    <w:rPr>
      <w:rFonts w:ascii="New York" w:hAnsi="New York"/>
    </w:rPr>
  </w:style>
  <w:style w:type="paragraph" w:styleId="Footer">
    <w:name w:val="Footer"/>
    <w:rsid w:val="001f3216"/>
    <w:basedOn w:val="Normal"/>
    <w:pPr>
      <w:widowControl/>
      <w:tabs>
        <w:tab w:val="right" w:pos="9360" w:leader="none"/>
      </w:tabs>
      <w:bidi w:val="0"/>
      <w:ind w:left="-720" w:right="-720" w:hanging="0"/>
      <w:jc w:val="left"/>
    </w:pPr>
    <w:rPr>
      <w:rFonts w:ascii="Tahoma" w:hAnsi="Tahoma"/>
      <w:sz w:val="16"/>
    </w:rPr>
  </w:style>
  <w:style w:type="paragraph" w:styleId="Title">
    <w:name w:val="Title"/>
    <w:qFormat/>
    <w:rsid w:val="001f3216"/>
    <w:basedOn w:val="Heading"/>
    <w:next w:val="Subtitle"/>
    <w:pPr>
      <w:widowControl/>
      <w:bidi w:val="0"/>
      <w:jc w:val="left"/>
      <w:outlineLvl w:val="0"/>
    </w:pPr>
    <w:rPr>
      <w:rFonts w:ascii="Helvetica" w:hAnsi="Helvetica"/>
      <w:b/>
      <w:bCs/>
      <w:sz w:val="32"/>
      <w:szCs w:val="32"/>
    </w:rPr>
  </w:style>
  <w:style w:type="paragraph" w:styleId="Subtitle">
    <w:name w:val="Subtitle"/>
    <w:qFormat/>
    <w:rsid w:val="001f3216"/>
    <w:basedOn w:val="Title"/>
    <w:pPr>
      <w:ind w:left="1440" w:right="0" w:hanging="0"/>
      <w:outlineLvl w:val="1"/>
    </w:pPr>
    <w:rPr>
      <w:b w:val="false"/>
      <w:sz w:val="28"/>
      <w:szCs w:val="24"/>
    </w:rPr>
  </w:style>
  <w:style w:type="paragraph" w:styleId="CommentLink" w:customStyle="1">
    <w:name w:val="Comment Link"/>
    <w:rsid w:val="001f3216"/>
    <w:pPr>
      <w:widowControl/>
      <w:suppressAutoHyphens w:val="true"/>
      <w:bidi w:val="0"/>
      <w:ind w:left="360" w:right="0" w:hanging="360"/>
      <w:jc w:val="right"/>
    </w:pPr>
    <w:rPr>
      <w:rFonts w:ascii="Tahoma" w:hAnsi="Tahoma" w:eastAsia="Times New Roman" w:cs="Times New Roman"/>
      <w:i/>
      <w:color w:val="auto"/>
      <w:sz w:val="16"/>
      <w:szCs w:val="20"/>
      <w:lang w:val="en-US" w:eastAsia="en-US" w:bidi="ar-SA"/>
    </w:rPr>
  </w:style>
  <w:style w:type="paragraph" w:styleId="HeaderLeft" w:customStyle="1">
    <w:name w:val="Header Left"/>
    <w:rsid w:val="001f3216"/>
    <w:basedOn w:val="Normal"/>
    <w:pPr/>
    <w:rPr>
      <w:rFonts w:ascii="Helvetica" w:hAnsi="Helvetica"/>
      <w:i/>
      <w:color w:val="333333"/>
      <w:sz w:val="16"/>
    </w:rPr>
  </w:style>
  <w:style w:type="paragraph" w:styleId="HeadingSection" w:customStyle="1">
    <w:name w:val="Heading Section"/>
    <w:rsid w:val="001f3216"/>
    <w:next w:val="TextBody"/>
    <w:pPr>
      <w:pageBreakBefore/>
      <w:widowControl/>
      <w:suppressAutoHyphens w:val="true"/>
      <w:bidi w:val="0"/>
      <w:spacing w:before="840" w:after="840"/>
      <w:ind w:left="720" w:right="1440" w:hanging="1440"/>
      <w:jc w:val="left"/>
    </w:pPr>
    <w:rPr>
      <w:rFonts w:ascii="Book Antiqua" w:hAnsi="Book Antiqua" w:eastAsia="Times New Roman" w:cs="Times New Roman"/>
      <w:b/>
      <w:smallCaps/>
      <w:color w:val="auto"/>
      <w:sz w:val="48"/>
      <w:szCs w:val="20"/>
      <w:lang w:val="en-US" w:eastAsia="en-US" w:bidi="ar-SA"/>
    </w:rPr>
  </w:style>
  <w:style w:type="paragraph" w:styleId="ListBullet">
    <w:name w:val="List Bullet"/>
    <w:rsid w:val="001f3216"/>
    <w:basedOn w:val="TextBody"/>
    <w:pPr>
      <w:numPr>
        <w:ilvl w:val="0"/>
        <w:numId w:val="1"/>
      </w:numPr>
      <w:tabs>
        <w:tab w:val="left" w:pos="1080" w:leader="none"/>
      </w:tabs>
      <w:spacing w:before="30" w:after="30"/>
      <w:ind w:left="1080" w:right="0" w:hanging="0"/>
    </w:pPr>
    <w:rPr/>
  </w:style>
  <w:style w:type="paragraph" w:styleId="ListNumber">
    <w:name w:val="List Number"/>
    <w:rsid w:val="001f3216"/>
    <w:basedOn w:val="TextBody"/>
    <w:pPr>
      <w:numPr>
        <w:ilvl w:val="0"/>
        <w:numId w:val="2"/>
      </w:numPr>
      <w:tabs>
        <w:tab w:val="left" w:pos="1080" w:leader="none"/>
      </w:tabs>
      <w:spacing w:before="0" w:after="30"/>
      <w:ind w:left="1080" w:right="0" w:hanging="0"/>
    </w:pPr>
    <w:rPr/>
  </w:style>
  <w:style w:type="paragraph" w:styleId="OrganizationName" w:customStyle="1">
    <w:name w:val="Organization Name"/>
    <w:rsid w:val="001f3216"/>
    <w:pPr>
      <w:widowControl/>
      <w:suppressAutoHyphens w:val="true"/>
      <w:bidi w:val="0"/>
      <w:jc w:val="left"/>
    </w:pPr>
    <w:rPr>
      <w:rFonts w:ascii="Book Antiqua" w:hAnsi="Book Antiqua" w:eastAsia="Times New Roman" w:cs="Times New Roman"/>
      <w:color w:val="auto"/>
      <w:sz w:val="20"/>
      <w:szCs w:val="20"/>
      <w:lang w:val="en-US" w:eastAsia="en-US" w:bidi="ar-SA"/>
    </w:rPr>
  </w:style>
  <w:style w:type="paragraph" w:styleId="SubtitleDocumentName" w:customStyle="1">
    <w:name w:val="Subtitle Document Name"/>
    <w:rsid w:val="001f3216"/>
    <w:basedOn w:val="Subtitle"/>
    <w:pPr/>
    <w:rPr>
      <w:bCs w:val="false"/>
      <w:i/>
      <w:iCs/>
    </w:rPr>
  </w:style>
  <w:style w:type="paragraph" w:styleId="TableData" w:customStyle="1">
    <w:name w:val="Table Data"/>
    <w:rsid w:val="001f3216"/>
    <w:basedOn w:val="TextBody"/>
    <w:pPr>
      <w:tabs>
        <w:tab w:val="left" w:pos="360" w:leader="none"/>
      </w:tabs>
      <w:spacing w:before="60" w:after="60"/>
      <w:ind w:left="0" w:right="0" w:hanging="0"/>
    </w:pPr>
    <w:rPr/>
  </w:style>
  <w:style w:type="paragraph" w:styleId="TableDataList" w:customStyle="1">
    <w:name w:val="Table Data List"/>
    <w:rsid w:val="001f3216"/>
    <w:basedOn w:val="TableData"/>
    <w:pPr>
      <w:numPr>
        <w:ilvl w:val="0"/>
        <w:numId w:val="3"/>
      </w:numPr>
      <w:tabs>
        <w:tab w:val="left" w:pos="720" w:leader="none"/>
      </w:tabs>
      <w:spacing w:before="10" w:after="10"/>
      <w:ind w:left="360" w:right="0" w:hanging="0"/>
    </w:pPr>
    <w:rPr/>
  </w:style>
  <w:style w:type="paragraph" w:styleId="TableContents">
    <w:name w:val="Table Contents"/>
    <w:basedOn w:val="Normal"/>
    <w:pPr/>
    <w:rPr/>
  </w:style>
  <w:style w:type="paragraph" w:styleId="TableHeading" w:customStyle="1">
    <w:name w:val="Table Heading"/>
    <w:rsid w:val="001f3216"/>
    <w:basedOn w:val="TableContents"/>
    <w:pPr>
      <w:widowControl/>
      <w:bidi w:val="0"/>
      <w:spacing w:before="360" w:after="60"/>
      <w:jc w:val="center"/>
    </w:pPr>
    <w:rPr>
      <w:rFonts w:ascii="Tahoma" w:hAnsi="Tahoma"/>
      <w:b/>
      <w:sz w:val="24"/>
    </w:rPr>
  </w:style>
  <w:style w:type="paragraph" w:styleId="TableRowHeading" w:customStyle="1">
    <w:name w:val="Table Row Heading"/>
    <w:rsid w:val="001f3216"/>
    <w:basedOn w:val="TableHeading"/>
    <w:pPr>
      <w:spacing w:before="0" w:after="60"/>
      <w:jc w:val="left"/>
    </w:pPr>
    <w:rPr>
      <w:sz w:val="20"/>
    </w:rPr>
  </w:style>
  <w:style w:type="paragraph" w:styleId="Contents1">
    <w:name w:val="Contents 1"/>
    <w:semiHidden/>
    <w:rsid w:val="001f3216"/>
    <w:basedOn w:val="Index"/>
    <w:pPr>
      <w:widowControl/>
      <w:tabs>
        <w:tab w:val="right" w:pos="8856" w:leader="dot"/>
      </w:tabs>
      <w:bidi w:val="0"/>
      <w:spacing w:before="120" w:after="0"/>
      <w:jc w:val="left"/>
    </w:pPr>
    <w:rPr>
      <w:rFonts w:ascii="Helvetica" w:hAnsi="Helvetica"/>
      <w:b/>
    </w:rPr>
  </w:style>
  <w:style w:type="paragraph" w:styleId="Contents2">
    <w:name w:val="Contents 2"/>
    <w:semiHidden/>
    <w:rsid w:val="001f3216"/>
    <w:basedOn w:val="Contents1"/>
    <w:pPr>
      <w:spacing w:before="0" w:after="0"/>
      <w:ind w:left="202" w:right="0" w:hanging="0"/>
    </w:pPr>
    <w:rPr>
      <w:b w:val="false"/>
    </w:rPr>
  </w:style>
  <w:style w:type="paragraph" w:styleId="Contents3">
    <w:name w:val="Contents 3"/>
    <w:semiHidden/>
    <w:rsid w:val="001f3216"/>
    <w:basedOn w:val="Contents1"/>
    <w:pPr>
      <w:tabs>
        <w:tab w:val="right" w:pos="8640" w:leader="dot"/>
      </w:tabs>
      <w:spacing w:before="0" w:after="0"/>
      <w:ind w:left="403" w:right="0" w:hanging="0"/>
    </w:pPr>
    <w:rPr>
      <w:b w:val="false"/>
    </w:rPr>
  </w:style>
  <w:style w:type="paragraph" w:styleId="Contents4">
    <w:name w:val="Contents 4"/>
    <w:semiHidden/>
    <w:rsid w:val="001f3216"/>
    <w:basedOn w:val="Contents1"/>
    <w:pPr>
      <w:tabs>
        <w:tab w:val="right" w:pos="8640" w:leader="dot"/>
      </w:tabs>
      <w:spacing w:before="0" w:after="0"/>
      <w:ind w:left="605" w:right="0" w:hanging="0"/>
    </w:pPr>
    <w:rPr>
      <w:b w:val="false"/>
    </w:rPr>
  </w:style>
  <w:style w:type="paragraph" w:styleId="Contents5">
    <w:name w:val="Contents 5"/>
    <w:semiHidden/>
    <w:rsid w:val="001f3216"/>
    <w:basedOn w:val="Normal"/>
    <w:next w:val="Normal"/>
    <w:autoRedefine/>
    <w:pPr>
      <w:ind w:left="800" w:right="0" w:hanging="0"/>
    </w:pPr>
    <w:rPr/>
  </w:style>
  <w:style w:type="paragraph" w:styleId="Contents6">
    <w:name w:val="Contents 6"/>
    <w:semiHidden/>
    <w:rsid w:val="001f3216"/>
    <w:basedOn w:val="Normal"/>
    <w:next w:val="Normal"/>
    <w:autoRedefine/>
    <w:pPr>
      <w:ind w:left="1000" w:right="0" w:hanging="0"/>
    </w:pPr>
    <w:rPr/>
  </w:style>
  <w:style w:type="paragraph" w:styleId="Contents7">
    <w:name w:val="Contents 7"/>
    <w:semiHidden/>
    <w:rsid w:val="001f3216"/>
    <w:basedOn w:val="Normal"/>
    <w:next w:val="Normal"/>
    <w:autoRedefine/>
    <w:pPr>
      <w:ind w:left="1200" w:right="0" w:hanging="0"/>
    </w:pPr>
    <w:rPr/>
  </w:style>
  <w:style w:type="paragraph" w:styleId="Contents8">
    <w:name w:val="Contents 8"/>
    <w:semiHidden/>
    <w:rsid w:val="001f3216"/>
    <w:basedOn w:val="Normal"/>
    <w:next w:val="Normal"/>
    <w:autoRedefine/>
    <w:pPr>
      <w:ind w:left="1400" w:right="0" w:hanging="0"/>
    </w:pPr>
    <w:rPr/>
  </w:style>
  <w:style w:type="paragraph" w:styleId="Contents9">
    <w:name w:val="Contents 9"/>
    <w:semiHidden/>
    <w:rsid w:val="001f3216"/>
    <w:basedOn w:val="Normal"/>
    <w:next w:val="Normal"/>
    <w:autoRedefine/>
    <w:pPr>
      <w:ind w:left="1600" w:right="0" w:hanging="0"/>
    </w:pPr>
    <w:rPr/>
  </w:style>
  <w:style w:type="paragraph" w:styleId="BalloonText">
    <w:name w:val="Balloon Text"/>
    <w:semiHidden/>
    <w:rsid w:val="00b45559"/>
    <w:basedOn w:val="Normal"/>
    <w:pPr/>
    <w:rPr>
      <w:rFonts w:ascii="Tahoma" w:hAnsi="Tahoma" w:cs="Tahoma"/>
      <w:sz w:val="16"/>
      <w:szCs w:val="16"/>
    </w:rPr>
  </w:style>
  <w:style w:type="paragraph" w:styleId="FrontTitle" w:customStyle="1">
    <w:name w:val="FrontTitle"/>
    <w:rsid w:val="00485966"/>
    <w:pPr>
      <w:widowControl w:val="false"/>
      <w:suppressAutoHyphens w:val="true"/>
      <w:bidi w:val="0"/>
      <w:spacing w:lineRule="atLeast" w:line="480" w:before="144" w:after="144"/>
      <w:jc w:val="center"/>
    </w:pPr>
    <w:rPr>
      <w:rFonts w:ascii="Times New Roman" w:hAnsi="Times New Roman" w:eastAsia="Times New Roman" w:cs="Times New Roman"/>
      <w:b/>
      <w:color w:val="000000"/>
      <w:sz w:val="28"/>
      <w:szCs w:val="20"/>
      <w:lang w:val="en-US" w:eastAsia="en-US" w:bidi="ar-SA"/>
    </w:rPr>
  </w:style>
  <w:style w:type="paragraph" w:styleId="ColumnHeader" w:customStyle="1">
    <w:name w:val="Column Header"/>
    <w:rsid w:val="00485966"/>
    <w:basedOn w:val="Normal"/>
    <w:next w:val="Normal"/>
    <w:pPr>
      <w:spacing w:before="0" w:after="120"/>
    </w:pPr>
    <w:rPr>
      <w:rFonts w:ascii="Times New Roman" w:hAnsi="Times New Roman"/>
      <w:b/>
      <w:szCs w:val="24"/>
    </w:rPr>
  </w:style>
  <w:style w:type="paragraph" w:styleId="DocumentSubject" w:customStyle="1">
    <w:name w:val="Document Subject"/>
    <w:rsid w:val="00485966"/>
    <w:pPr>
      <w:widowControl w:val="false"/>
      <w:suppressAutoHyphens w:val="true"/>
      <w:overflowPunct w:val="true"/>
      <w:bidi w:val="0"/>
      <w:jc w:val="left"/>
      <w:textAlignment w:val="baseline"/>
    </w:pPr>
    <w:rPr>
      <w:rFonts w:ascii="Times New Roman" w:hAnsi="Times New Roman" w:eastAsia="Times New Roman" w:cs="Times New Roman"/>
      <w:color w:val="auto"/>
      <w:sz w:val="24"/>
      <w:szCs w:val="20"/>
      <w:lang w:val="en-US" w:eastAsia="en-US" w:bidi="ar-SA"/>
    </w:rPr>
  </w:style>
  <w:style w:type="paragraph" w:styleId="Annotationtext">
    <w:name w:val="annotation text"/>
    <w:semiHidden/>
    <w:rsid w:val="00bf3163"/>
    <w:basedOn w:val="Normal"/>
    <w:pPr/>
    <w:rPr/>
  </w:style>
  <w:style w:type="paragraph" w:styleId="Annotationsubject">
    <w:name w:val="annotation subject"/>
    <w:semiHidden/>
    <w:rsid w:val="00bf3163"/>
    <w:basedOn w:val="Annotationtext"/>
    <w:pPr/>
    <w:rPr>
      <w:b/>
      <w:bCs/>
    </w:rPr>
  </w:style>
  <w:style w:type="paragraph" w:styleId="BodyText2">
    <w:name w:val="Body Text 2"/>
    <w:rsid w:val="006d40ae"/>
    <w:basedOn w:val="Normal"/>
    <w:pPr/>
    <w:rPr>
      <w:color w:val="FF0000"/>
      <w:sz w:val="22"/>
      <w:szCs w:val="24"/>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rsid w:val="000a78fc"/>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ts.is.sns@umich.ed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Upgrade  Meeting Agenda.dot</Template>
  <TotalTime>29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2008-04-26T19:08:00Z</dcterms:created>
  <dc:creator>laherman</dc:creator>
  <dc:language>en-IN</dc:language>
  <cp:lastModifiedBy>bschick</cp:lastModifiedBy>
  <cp:lastPrinted>2007-10-15T15:03:00Z</cp:lastPrinted>
  <dcterms:modified xsi:type="dcterms:W3CDTF">2010-09-02T16:59:00Z</dcterms:modified>
  <cp:revision>24</cp:revision>
  <dc:title>M1170 Project Startup &amp; Kickoff Checklist v.2.0</dc:title>
</cp:coreProperties>
</file>