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2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12182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"/>
        <w:gridCol w:w="273"/>
        <w:gridCol w:w="5371"/>
        <w:gridCol w:w="853"/>
        <w:gridCol w:w="18"/>
        <w:gridCol w:w="273"/>
        <w:gridCol w:w="5374"/>
      </w:tblGrid>
      <w:tr>
        <w:trPr>
          <w:cantSplit w:val="true"/>
        </w:trPr>
        <w:tc>
          <w:tcPr>
            <w:tcW w:w="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467EB2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color w:val="00000A"/>
                <w:sz w:val="16"/>
                <w:szCs w:val="16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tblW w:w="5155" w:type="dxa"/>
              <w:jc w:val="left"/>
              <w:tblInd w:w="0" w:type="dxa"/>
              <w:tblBorders>
                <w:top w:val="nil"/>
                <w:left w:val="nil"/>
                <w:bottom w:val="single" w:sz="2" w:space="0" w:color="D9D9D9"/>
                <w:insideH w:val="single" w:sz="2" w:space="0" w:color="D9D9D9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55"/>
            </w:tblGrid>
            <w:tr>
              <w:trPr>
                <w:cantSplit w:val="false"/>
              </w:trPr>
              <w:tc>
                <w:tcPr>
                  <w:tcW w:w="5155" w:type="dxa"/>
                  <w:tcBorders>
                    <w:top w:val="nil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Contact name: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Phone number: 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Date and time: 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Call summary: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Follow-up required? 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467EB2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tblW w:w="5159" w:type="dxa"/>
              <w:jc w:val="left"/>
              <w:tblInd w:w="0" w:type="dxa"/>
              <w:tblBorders>
                <w:top w:val="nil"/>
                <w:left w:val="nil"/>
                <w:bottom w:val="single" w:sz="2" w:space="0" w:color="D9D9D9"/>
                <w:insideH w:val="single" w:sz="2" w:space="0" w:color="D9D9D9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59"/>
            </w:tblGrid>
            <w:tr>
              <w:trPr>
                <w:cantSplit w:val="false"/>
              </w:trPr>
              <w:tc>
                <w:tcPr>
                  <w:tcW w:w="5159" w:type="dxa"/>
                  <w:tcBorders>
                    <w:top w:val="nil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Contact name: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Phone number: 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Date and time: 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Call summary: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Follow-up required? 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</w:tr>
      <w:tr>
        <w:trPr>
          <w:cantSplit w:val="true"/>
        </w:trPr>
        <w:tc>
          <w:tcPr>
            <w:tcW w:w="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</w:tr>
      <w:tr>
        <w:trPr>
          <w:cantSplit w:val="true"/>
        </w:trPr>
        <w:tc>
          <w:tcPr>
            <w:tcW w:w="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467EB2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tblW w:w="5155" w:type="dxa"/>
              <w:jc w:val="left"/>
              <w:tblInd w:w="0" w:type="dxa"/>
              <w:tblBorders>
                <w:top w:val="nil"/>
                <w:left w:val="nil"/>
                <w:bottom w:val="single" w:sz="2" w:space="0" w:color="D9D9D9"/>
                <w:insideH w:val="single" w:sz="2" w:space="0" w:color="D9D9D9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55"/>
            </w:tblGrid>
            <w:tr>
              <w:trPr>
                <w:cantSplit w:val="false"/>
              </w:trPr>
              <w:tc>
                <w:tcPr>
                  <w:tcW w:w="5155" w:type="dxa"/>
                  <w:tcBorders>
                    <w:top w:val="nil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Contact name: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Phone number: 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Date and time: 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Call summary: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Follow-up required?  </w:t>
                  </w:r>
                </w:p>
              </w:tc>
            </w:tr>
          </w:tbl>
          <w:p>
            <w:pPr>
              <w:pStyle w:val="Normal"/>
              <w:spacing w:lineRule="auto" w:line="288" w:before="0" w:after="18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467EB2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tblW w:w="5159" w:type="dxa"/>
              <w:jc w:val="left"/>
              <w:tblInd w:w="0" w:type="dxa"/>
              <w:tblBorders>
                <w:top w:val="nil"/>
                <w:left w:val="nil"/>
                <w:bottom w:val="single" w:sz="2" w:space="0" w:color="D9D9D9"/>
                <w:insideH w:val="single" w:sz="2" w:space="0" w:color="D9D9D9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59"/>
            </w:tblGrid>
            <w:tr>
              <w:trPr>
                <w:cantSplit w:val="false"/>
              </w:trPr>
              <w:tc>
                <w:tcPr>
                  <w:tcW w:w="5159" w:type="dxa"/>
                  <w:tcBorders>
                    <w:top w:val="nil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Contact name: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Phone number: 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Date and time: 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Call summary: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Follow-up required?  </w:t>
                  </w:r>
                </w:p>
              </w:tc>
            </w:tr>
          </w:tbl>
          <w:p>
            <w:pPr>
              <w:pStyle w:val="Normal"/>
              <w:spacing w:lineRule="auto" w:line="288" w:before="0" w:after="18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</w:tr>
      <w:tr>
        <w:trPr>
          <w:cantSplit w:val="true"/>
        </w:trPr>
        <w:tc>
          <w:tcPr>
            <w:tcW w:w="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</w:tr>
      <w:tr>
        <w:trPr>
          <w:cantSplit w:val="true"/>
        </w:trPr>
        <w:tc>
          <w:tcPr>
            <w:tcW w:w="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467EB2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tblW w:w="5155" w:type="dxa"/>
              <w:jc w:val="left"/>
              <w:tblInd w:w="0" w:type="dxa"/>
              <w:tblBorders>
                <w:top w:val="nil"/>
                <w:left w:val="nil"/>
                <w:bottom w:val="single" w:sz="2" w:space="0" w:color="D9D9D9"/>
                <w:insideH w:val="single" w:sz="2" w:space="0" w:color="D9D9D9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55"/>
            </w:tblGrid>
            <w:tr>
              <w:trPr>
                <w:cantSplit w:val="false"/>
              </w:trPr>
              <w:tc>
                <w:tcPr>
                  <w:tcW w:w="5155" w:type="dxa"/>
                  <w:tcBorders>
                    <w:top w:val="nil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Contact name: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Phone number: 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Date and time: 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Call summary: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5" w:type="dxa"/>
                  <w:tcBorders>
                    <w:top w:val="single" w:sz="2" w:space="0" w:color="D9D9D9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Follow-up required?  </w:t>
                  </w:r>
                </w:p>
              </w:tc>
            </w:tr>
          </w:tbl>
          <w:p>
            <w:pPr>
              <w:pStyle w:val="Normal"/>
              <w:spacing w:lineRule="auto" w:line="288" w:before="0" w:after="18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467EB2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tblW w:w="5159" w:type="dxa"/>
              <w:jc w:val="left"/>
              <w:tblInd w:w="0" w:type="dxa"/>
              <w:tblBorders>
                <w:top w:val="nil"/>
                <w:left w:val="nil"/>
                <w:bottom w:val="single" w:sz="2" w:space="0" w:color="D9D9D9"/>
                <w:insideH w:val="single" w:sz="2" w:space="0" w:color="D9D9D9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59"/>
            </w:tblGrid>
            <w:tr>
              <w:trPr>
                <w:cantSplit w:val="false"/>
              </w:trPr>
              <w:tc>
                <w:tcPr>
                  <w:tcW w:w="5159" w:type="dxa"/>
                  <w:tcBorders>
                    <w:top w:val="nil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Contact name: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Phone number:  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Date and time: 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single" w:sz="2" w:space="0" w:color="D9D9D9"/>
                    <w:insideH w:val="single" w:sz="2" w:space="0" w:color="D9D9D9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Call summary:   </w:t>
                  </w:r>
                </w:p>
              </w:tc>
            </w:tr>
            <w:tr>
              <w:trPr>
                <w:trHeight w:val="720" w:hRule="atLeast"/>
                <w:cantSplit w:val="false"/>
              </w:trPr>
              <w:tc>
                <w:tcPr>
                  <w:tcW w:w="5159" w:type="dxa"/>
                  <w:tcBorders>
                    <w:top w:val="single" w:sz="2" w:space="0" w:color="D9D9D9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80" w:after="80"/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color w:val="00000A"/>
                      <w:sz w:val="21"/>
                      <w:szCs w:val="21"/>
                    </w:rPr>
                    <w:t xml:space="preserve">Follow-up required?  </w:t>
                  </w:r>
                </w:p>
              </w:tc>
            </w:tr>
          </w:tbl>
          <w:p>
            <w:pPr>
              <w:pStyle w:val="Normal"/>
              <w:spacing w:lineRule="auto" w:line="288" w:before="0" w:after="180"/>
              <w:rPr>
                <w:rFonts w:cs="Arial" w:ascii="Arial" w:hAnsi="Arial"/>
                <w:color w:val="00000A"/>
                <w:sz w:val="21"/>
                <w:szCs w:val="21"/>
              </w:rPr>
            </w:pPr>
            <w:r>
              <w:rPr>
                <w:rFonts w:cs="Arial" w:ascii="Arial" w:hAnsi="Arial"/>
                <w:color w:val="00000A"/>
                <w:sz w:val="21"/>
                <w:szCs w:val="21"/>
              </w:rPr>
            </w:r>
          </w:p>
        </w:tc>
      </w:tr>
    </w:tbl>
    <w:p>
      <w:pPr>
        <w:pStyle w:val="NoSpacing"/>
        <w:rPr>
          <w:rFonts w:cs="Arial" w:ascii="Arial" w:hAnsi="Arial"/>
          <w:color w:val="00000A"/>
          <w:sz w:val="21"/>
          <w:szCs w:val="21"/>
        </w:rPr>
      </w:pPr>
      <w:r>
        <w:rPr>
          <w:rFonts w:cs="Arial" w:ascii="Arial" w:hAnsi="Arial"/>
          <w:color w:val="00000A"/>
          <w:sz w:val="21"/>
          <w:szCs w:val="21"/>
        </w:rPr>
      </w:r>
    </w:p>
    <w:p>
      <w:pPr>
        <w:pStyle w:val="NoSpacing"/>
        <w:rPr>
          <w:rFonts w:cs="Arial" w:ascii="Arial" w:hAnsi="Arial"/>
          <w:color w:val="00000A"/>
          <w:sz w:val="21"/>
          <w:szCs w:val="21"/>
        </w:rPr>
      </w:pPr>
      <w:r>
        <w:rPr>
          <w:rFonts w:cs="Arial" w:ascii="Arial" w:hAnsi="Arial"/>
          <w:color w:val="00000A"/>
          <w:sz w:val="21"/>
          <w:szCs w:val="21"/>
        </w:rPr>
      </w:r>
    </w:p>
    <w:p>
      <w:pPr>
        <w:pStyle w:val="NoSpacing"/>
        <w:rPr/>
      </w:pPr>
      <w:r>
        <w:rPr/>
      </w:r>
    </w:p>
    <w:sectPr>
      <w:type w:val="nextPage"/>
      <w:pgSz w:orient="landscape" w:w="15840" w:h="12240"/>
      <w:pgMar w:left="1152" w:right="1152" w:header="0" w:top="720" w:footer="0" w:bottom="72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entury Gothic" w:hAnsi="Century Gothic" w:eastAsia="Droid Sans Fallback" w:cs="Century Gothic"/>
        <w:color w:val="595959"/>
        <w:sz w:val="18"/>
        <w:szCs w:val="18"/>
        <w:lang w:val="en-US" w:eastAsia="en-US" w:bidi="ar-SA"/>
      </w:rPr>
    </w:rPrDefault>
    <w:pPrDefault>
      <w:pPr>
        <w:spacing w:lineRule="auto" w:line="288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uiPriority="11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uiPriority="34" w:name="List Paragraph"/>
    <w:lsdException w:qFormat="1" w:uiPriority="29" w:name="Quote"/>
    <w:lsdException w:qFormat="1" w:uiPriority="3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2211c"/>
    <w:pPr>
      <w:widowControl/>
      <w:suppressAutoHyphens w:val="true"/>
      <w:bidi w:val="0"/>
      <w:spacing w:lineRule="auto" w:line="288" w:before="0" w:after="180"/>
      <w:jc w:val="left"/>
    </w:pPr>
    <w:rPr>
      <w:rFonts w:ascii="Century Gothic" w:hAnsi="Century Gothic" w:eastAsia="Droid Sans Fallback" w:cs="Century Gothic"/>
      <w:color w:val="595959"/>
      <w:sz w:val="18"/>
      <w:szCs w:val="18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leChar" w:customStyle="1">
    <w:name w:val="Title Char"/>
    <w:uiPriority w:val="10"/>
    <w:link w:val="Title"/>
    <w:rsid w:val="0042211c"/>
    <w:basedOn w:val="DefaultParagraphFont"/>
    <w:rPr>
      <w:rFonts w:ascii="Century Gothic" w:hAnsi="Century Gothic" w:cs=""/>
      <w:color w:val="FFFFFF"/>
      <w:spacing w:val="5"/>
      <w:sz w:val="38"/>
      <w:szCs w:val="38"/>
      <w:shd w:fill="467EB2" w:val="clear"/>
    </w:rPr>
  </w:style>
  <w:style w:type="character" w:styleId="HeaderChar" w:customStyle="1">
    <w:name w:val="Header Char"/>
    <w:uiPriority w:val="99"/>
    <w:link w:val="Header"/>
    <w:rsid w:val="0042211c"/>
    <w:basedOn w:val="DefaultParagraphFont"/>
    <w:rPr/>
  </w:style>
  <w:style w:type="character" w:styleId="FooterChar" w:customStyle="1">
    <w:name w:val="Footer Char"/>
    <w:uiPriority w:val="99"/>
    <w:link w:val="Footer"/>
    <w:rsid w:val="0042211c"/>
    <w:basedOn w:val="DefaultParagraphFont"/>
    <w:rPr>
      <w:sz w:val="16"/>
      <w:szCs w:val="16"/>
    </w:rPr>
  </w:style>
  <w:style w:type="character" w:styleId="PlaceholderText">
    <w:name w:val="Placeholder Text"/>
    <w:uiPriority w:val="99"/>
    <w:semiHidden/>
    <w:rsid w:val="0042211c"/>
    <w:basedOn w:val="DefaultParagraphFont"/>
    <w:rPr>
      <w:color w:val="808080"/>
      <w:sz w:val="16"/>
    </w:rPr>
  </w:style>
  <w:style w:type="character" w:styleId="BalloonTextChar" w:customStyle="1">
    <w:name w:val="Balloon Text Char"/>
    <w:uiPriority w:val="99"/>
    <w:semiHidden/>
    <w:link w:val="BalloonText"/>
    <w:rsid w:val="0042211c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uiPriority w:val="10"/>
    <w:qFormat/>
    <w:link w:val="TitleChar"/>
    <w:rsid w:val="0042211c"/>
    <w:basedOn w:val="Normal"/>
    <w:next w:val="Normal"/>
    <w:pPr>
      <w:pBdr>
        <w:top w:val="single" w:sz="8" w:space="8" w:color="467EB2"/>
        <w:left w:val="single" w:sz="8" w:space="21" w:color="467EB2"/>
        <w:bottom w:val="single" w:sz="8" w:space="8" w:color="467EB2"/>
        <w:right w:val="single" w:sz="8" w:space="21" w:color="467EB2"/>
      </w:pBdr>
      <w:shd w:fill="467EB2" w:val="clear"/>
      <w:spacing w:lineRule="auto" w:line="240" w:before="0" w:after="600"/>
      <w:contextualSpacing/>
    </w:pPr>
    <w:rPr>
      <w:rFonts w:ascii="Century Gothic" w:hAnsi="Century Gothic" w:cs=""/>
      <w:color w:val="FFFFFF"/>
      <w:spacing w:val="5"/>
      <w:sz w:val="38"/>
      <w:szCs w:val="38"/>
    </w:rPr>
  </w:style>
  <w:style w:type="paragraph" w:styleId="Header">
    <w:name w:val="Header"/>
    <w:uiPriority w:val="99"/>
    <w:unhideWhenUsed/>
    <w:link w:val="HeaderChar"/>
    <w:rsid w:val="0042211c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42211c"/>
    <w:basedOn w:val="Normal"/>
    <w:pPr>
      <w:spacing w:lineRule="auto" w:line="240" w:before="0" w:after="0"/>
      <w:ind w:left="0" w:right="-441" w:hanging="0"/>
      <w:jc w:val="right"/>
    </w:pPr>
    <w:rPr>
      <w:sz w:val="16"/>
      <w:szCs w:val="16"/>
    </w:rPr>
  </w:style>
  <w:style w:type="paragraph" w:styleId="BalloonText">
    <w:name w:val="Balloon Text"/>
    <w:uiPriority w:val="99"/>
    <w:semiHidden/>
    <w:unhideWhenUsed/>
    <w:link w:val="BalloonTextChar"/>
    <w:rsid w:val="0042211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11c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Droid Sans Fallback" w:cs="Century Gothic"/>
      <w:color w:val="595959"/>
      <w:sz w:val="18"/>
      <w:szCs w:val="18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211c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rsid w:val="0042211c"/>
    <w:pPr>
      <w:spacing w:lineRule="auto" w:line="240" w:after="0"/>
    </w:p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42211c"/>
    <w:pPr>
      <w:ind w:right="-441"/>
      <w:spacing w:lineRule="auto" w:line="240" w:after="80" w:before="80"/>
      <w:jc w:val="right"/>
    </w:pPr>
    <w:tblPr>
      <w:tblInd w:type="dxa" w:w="0"/>
      <w:tblBorders>
        <w:insideH w:space="0" w:sz="2" w:themeColor="background1" w:color="D9D9D9" w:val="singl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themeColor="accent1" w:val="467EB2"/>
        <w:sz w:val="20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99570F5-C1B4-4A34-9923-C35F5A7F7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D8817-4CB6-46E2-8946-F5E10115A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Phone-log-template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2015-04-22T16:13:00Z</dcterms:created>
  <dc:creator>BlueBerry Labs Pvt</dc:creator>
  <dc:language>en-IN</dc:language>
  <cp:lastModifiedBy>BlueBerry Labs Pvt</cp:lastModifiedBy>
  <cp:lastPrinted>2012-03-09T17:06:00Z</cp:lastPrinted>
  <dcterms:modified xsi:type="dcterms:W3CDTF">2015-04-22T16:21:00Z</dcterms:modified>
  <cp:revision>2</cp:revision>
</cp:coreProperties>
</file>