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F8" w:rsidRPr="00A703D4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/>
          <w:color w:val="000080"/>
          <w:spacing w:val="5"/>
          <w:sz w:val="72"/>
          <w:szCs w:val="52"/>
        </w:rPr>
      </w:pPr>
      <w:r w:rsidRPr="00A703D4">
        <w:rPr>
          <w:rFonts w:eastAsiaTheme="majorEastAsia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A703D4">
        <w:rPr>
          <w:rFonts w:eastAsiaTheme="majorEastAsia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A703D4">
        <w:rPr>
          <w:rFonts w:eastAsiaTheme="majorEastAsia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  <w:bookmarkStart w:id="0" w:name="_GoBack"/>
      <w:bookmarkEnd w:id="0"/>
    </w:p>
    <w:p w:rsidR="006746F8" w:rsidRPr="00A703D4" w:rsidRDefault="00F466AA" w:rsidP="006746F8">
      <w:pPr>
        <w:pStyle w:val="Subtitle"/>
        <w:rPr>
          <w:rFonts w:cs="Arial"/>
        </w:rPr>
      </w:pPr>
      <w:r w:rsidRPr="00A703D4">
        <w:rPr>
          <w:rFonts w:cs="Arial"/>
        </w:rPr>
        <w:t>After-Action Report/Improvement Plan</w:t>
      </w:r>
    </w:p>
    <w:p w:rsidR="006746F8" w:rsidRPr="00A703D4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A703D4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 w:rsidRPr="00A703D4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Date]</w:t>
      </w:r>
    </w:p>
    <w:p w:rsidR="006746F8" w:rsidRPr="00A703D4" w:rsidRDefault="00C94D26" w:rsidP="006746F8">
      <w:pPr>
        <w:pStyle w:val="CoverPageSummary"/>
        <w:rPr>
          <w:rFonts w:ascii="Arial" w:hAnsi="Arial" w:cs="Arial"/>
        </w:rPr>
        <w:sectPr w:rsidR="006746F8" w:rsidRPr="00A703D4" w:rsidSect="00A40CCA">
          <w:footerReference w:type="default" r:id="rId11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A703D4">
        <w:rPr>
          <w:rFonts w:ascii="Arial" w:hAnsi="Arial" w:cs="Arial"/>
        </w:rPr>
        <w:t xml:space="preserve">The </w:t>
      </w:r>
      <w:r w:rsidR="003A0595" w:rsidRPr="00A703D4">
        <w:rPr>
          <w:rFonts w:ascii="Arial" w:hAnsi="Arial" w:cs="Arial"/>
        </w:rPr>
        <w:t>After-Action Report/Improvement Plan (</w:t>
      </w:r>
      <w:r w:rsidRPr="00A703D4">
        <w:rPr>
          <w:rFonts w:ascii="Arial" w:hAnsi="Arial" w:cs="Arial"/>
        </w:rPr>
        <w:t>AAR/IP</w:t>
      </w:r>
      <w:r w:rsidR="003A0595" w:rsidRPr="00A703D4">
        <w:rPr>
          <w:rFonts w:ascii="Arial" w:hAnsi="Arial" w:cs="Arial"/>
        </w:rPr>
        <w:t>)</w:t>
      </w:r>
      <w:r w:rsidRPr="00A703D4">
        <w:rPr>
          <w:rFonts w:ascii="Arial" w:hAnsi="Arial" w:cs="Arial"/>
        </w:rPr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A703D4" w:rsidRDefault="006746F8" w:rsidP="006746F8">
      <w:pPr>
        <w:pStyle w:val="Heading1"/>
        <w:rPr>
          <w:rFonts w:ascii="Arial" w:hAnsi="Arial"/>
        </w:rPr>
      </w:pPr>
      <w:r w:rsidRPr="00A703D4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A703D4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pStyle w:val="BodyText"/>
              <w:rPr>
                <w:rFonts w:ascii="Arial" w:hAnsi="Arial" w:cs="Arial"/>
                <w:highlight w:val="lightGray"/>
              </w:rPr>
            </w:pPr>
            <w:r w:rsidRPr="00A703D4">
              <w:rPr>
                <w:rFonts w:ascii="Arial" w:hAnsi="Arial" w:cs="Arial"/>
              </w:rPr>
              <w:t xml:space="preserve">This exercise is a </w:t>
            </w:r>
            <w:r w:rsidRPr="00A703D4">
              <w:rPr>
                <w:rFonts w:ascii="Arial" w:hAnsi="Arial" w:cs="Arial"/>
                <w:highlight w:val="lightGray"/>
              </w:rPr>
              <w:t>[exercise type]</w:t>
            </w:r>
            <w:r w:rsidRPr="00A703D4">
              <w:rPr>
                <w:rFonts w:ascii="Arial" w:hAnsi="Arial" w:cs="Arial"/>
              </w:rPr>
              <w:t xml:space="preserve">, planned for </w:t>
            </w:r>
            <w:r w:rsidRPr="00A703D4">
              <w:rPr>
                <w:rFonts w:ascii="Arial" w:hAnsi="Arial" w:cs="Arial"/>
                <w:highlight w:val="lightGray"/>
              </w:rPr>
              <w:t>[exercise duration]</w:t>
            </w:r>
            <w:r w:rsidRPr="00A703D4">
              <w:rPr>
                <w:rFonts w:ascii="Arial" w:hAnsi="Arial" w:cs="Arial"/>
              </w:rPr>
              <w:t xml:space="preserve"> at </w:t>
            </w:r>
            <w:r w:rsidRPr="00A703D4">
              <w:rPr>
                <w:rFonts w:ascii="Arial" w:hAnsi="Arial" w:cs="Arial"/>
                <w:highlight w:val="lightGray"/>
              </w:rPr>
              <w:t>[exercise location]</w:t>
            </w:r>
            <w:r w:rsidRPr="00A703D4">
              <w:rPr>
                <w:rFonts w:ascii="Arial" w:hAnsi="Arial" w:cs="Arial"/>
              </w:rPr>
              <w:t xml:space="preserve">.  Exercise play is limited to </w:t>
            </w:r>
            <w:r w:rsidRPr="00A703D4">
              <w:rPr>
                <w:rFonts w:ascii="Arial" w:hAnsi="Arial" w:cs="Arial"/>
                <w:highlight w:val="lightGray"/>
              </w:rPr>
              <w:t>[exercise parameters]</w:t>
            </w:r>
            <w:r w:rsidRPr="00A703D4">
              <w:rPr>
                <w:rFonts w:ascii="Arial" w:hAnsi="Arial" w:cs="Arial"/>
              </w:rPr>
              <w:t>.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required.]</w:t>
            </w:r>
          </w:p>
        </w:tc>
      </w:tr>
      <w:tr w:rsidR="00D27750" w:rsidRPr="00A703D4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A703D4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703D4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A703D4" w:rsidRDefault="006746F8" w:rsidP="006746F8">
      <w:pPr>
        <w:pStyle w:val="BodyText"/>
        <w:rPr>
          <w:rFonts w:ascii="Arial" w:hAnsi="Arial" w:cs="Arial"/>
        </w:rPr>
      </w:pPr>
    </w:p>
    <w:p w:rsidR="006746F8" w:rsidRPr="00A703D4" w:rsidRDefault="006746F8" w:rsidP="006746F8">
      <w:pPr>
        <w:pStyle w:val="BodyText"/>
        <w:rPr>
          <w:rFonts w:ascii="Arial" w:hAnsi="Arial" w:cs="Arial"/>
        </w:rPr>
        <w:sectPr w:rsidR="006746F8" w:rsidRPr="00A703D4" w:rsidSect="006746F8">
          <w:headerReference w:type="default" r:id="rId12"/>
          <w:footerReference w:type="default" r:id="rId13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A703D4" w:rsidRDefault="00F466AA" w:rsidP="00D31366">
      <w:pPr>
        <w:pStyle w:val="Heading1"/>
        <w:spacing w:before="200" w:after="120"/>
        <w:rPr>
          <w:rFonts w:ascii="Arial" w:hAnsi="Arial"/>
        </w:rPr>
      </w:pPr>
      <w:r w:rsidRPr="00A703D4">
        <w:rPr>
          <w:rFonts w:ascii="Arial" w:hAnsi="Arial"/>
        </w:rPr>
        <w:lastRenderedPageBreak/>
        <w:t>Analysis of Core Capabilities</w:t>
      </w:r>
    </w:p>
    <w:p w:rsidR="00F466AA" w:rsidRPr="00A703D4" w:rsidRDefault="00F466AA" w:rsidP="00F466AA">
      <w:pPr>
        <w:pStyle w:val="BodyText"/>
        <w:rPr>
          <w:rFonts w:ascii="Arial" w:hAnsi="Arial" w:cs="Arial"/>
        </w:rPr>
      </w:pPr>
      <w:bookmarkStart w:id="1" w:name="_Toc336197853"/>
      <w:bookmarkStart w:id="2" w:name="_Toc336426625"/>
      <w:r w:rsidRPr="00A703D4">
        <w:rPr>
          <w:rFonts w:ascii="Arial" w:hAnsi="Arial" w:cs="Arial"/>
        </w:rPr>
        <w:t xml:space="preserve">Aligning exercise objectives and core capabilities provides a consistent taxonomy for evaluation that transcends individual exercises to support preparedness reporting and trend analysis.  </w:t>
      </w:r>
      <w:r w:rsidR="004F37DF" w:rsidRPr="00A703D4">
        <w:rPr>
          <w:rFonts w:ascii="Arial" w:hAnsi="Arial" w:cs="Arial"/>
        </w:rPr>
        <w:t>Table 1</w:t>
      </w:r>
      <w:r w:rsidRPr="00A703D4">
        <w:rPr>
          <w:rFonts w:ascii="Arial" w:hAnsi="Arial" w:cs="Arial"/>
        </w:rPr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A703D4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A703D4" w:rsidRDefault="00F466AA" w:rsidP="00037C2C">
            <w:pPr>
              <w:pStyle w:val="TableHead"/>
              <w:rPr>
                <w:rFonts w:cs="Arial"/>
              </w:rPr>
            </w:pPr>
            <w:r w:rsidRPr="00A703D4">
              <w:rPr>
                <w:rFonts w:cs="Arial"/>
              </w:rPr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A703D4" w:rsidRDefault="00F466AA" w:rsidP="00037C2C">
            <w:pPr>
              <w:pStyle w:val="TableHead"/>
              <w:rPr>
                <w:rFonts w:cs="Arial"/>
              </w:rPr>
            </w:pPr>
            <w:r w:rsidRPr="00A703D4">
              <w:rPr>
                <w:rFonts w:cs="Arial"/>
              </w:rPr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A703D4" w:rsidRDefault="00F466AA" w:rsidP="00037C2C">
            <w:pPr>
              <w:pStyle w:val="TableHead"/>
              <w:rPr>
                <w:rFonts w:cs="Arial"/>
              </w:rPr>
            </w:pPr>
            <w:r w:rsidRPr="00A703D4">
              <w:rPr>
                <w:rFonts w:cs="Arial"/>
              </w:rPr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A703D4" w:rsidRDefault="00F466AA" w:rsidP="00037C2C">
            <w:pPr>
              <w:pStyle w:val="TableHead"/>
              <w:rPr>
                <w:rFonts w:cs="Arial"/>
              </w:rPr>
            </w:pPr>
            <w:r w:rsidRPr="00A703D4">
              <w:rPr>
                <w:rFonts w:cs="Arial"/>
              </w:rPr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A703D4" w:rsidRDefault="00F466AA" w:rsidP="00037C2C">
            <w:pPr>
              <w:pStyle w:val="TableHead"/>
              <w:rPr>
                <w:rFonts w:cs="Arial"/>
              </w:rPr>
            </w:pPr>
            <w:r w:rsidRPr="00A703D4">
              <w:rPr>
                <w:rFonts w:cs="Arial"/>
              </w:rPr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A703D4" w:rsidRDefault="00F466AA" w:rsidP="00037C2C">
            <w:pPr>
              <w:pStyle w:val="TableHead"/>
              <w:rPr>
                <w:rFonts w:cs="Arial"/>
              </w:rPr>
            </w:pPr>
            <w:r w:rsidRPr="00A703D4">
              <w:rPr>
                <w:rFonts w:cs="Arial"/>
              </w:rPr>
              <w:t>Unable to be Performed (U)</w:t>
            </w:r>
          </w:p>
        </w:tc>
      </w:tr>
      <w:tr w:rsidR="00F466AA" w:rsidRPr="00A703D4" w:rsidTr="00F466AA">
        <w:trPr>
          <w:jc w:val="center"/>
        </w:trPr>
        <w:tc>
          <w:tcPr>
            <w:tcW w:w="2124" w:type="dxa"/>
          </w:tcPr>
          <w:p w:rsidR="00F466AA" w:rsidRPr="00A703D4" w:rsidRDefault="007F0221" w:rsidP="009C1950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A703D4" w:rsidRDefault="007F0221" w:rsidP="009C1950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F466AA" w:rsidRPr="00A703D4" w:rsidRDefault="00F466AA" w:rsidP="009C1950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F466AA" w:rsidRPr="00A703D4" w:rsidTr="00F466AA">
        <w:trPr>
          <w:jc w:val="center"/>
        </w:trPr>
        <w:tc>
          <w:tcPr>
            <w:tcW w:w="2124" w:type="dxa"/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2124" w:type="dxa"/>
          </w:tcPr>
          <w:p w:rsidR="00F466AA" w:rsidRPr="00A703D4" w:rsidRDefault="007F0221" w:rsidP="009C1950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F466AA" w:rsidRPr="00A703D4" w:rsidRDefault="00F466AA" w:rsidP="009C1950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037C2C" w:rsidRPr="00A703D4" w:rsidTr="00F466AA">
        <w:trPr>
          <w:jc w:val="center"/>
        </w:trPr>
        <w:tc>
          <w:tcPr>
            <w:tcW w:w="2124" w:type="dxa"/>
          </w:tcPr>
          <w:p w:rsidR="00037C2C" w:rsidRPr="00A703D4" w:rsidRDefault="007F0221" w:rsidP="009C1950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A703D4" w:rsidRDefault="007F0221" w:rsidP="009C1950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A703D4" w:rsidRDefault="00037C2C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037C2C" w:rsidRPr="00A703D4" w:rsidRDefault="00037C2C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037C2C" w:rsidRPr="00A703D4" w:rsidRDefault="00037C2C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</w:tcPr>
          <w:p w:rsidR="00037C2C" w:rsidRPr="00A703D4" w:rsidRDefault="00037C2C" w:rsidP="009C1950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F466AA" w:rsidRPr="00A703D4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A703D4" w:rsidRDefault="007F0221" w:rsidP="009C1950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A703D4" w:rsidRDefault="007F0221" w:rsidP="009C1950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A703D4" w:rsidRDefault="00F466AA" w:rsidP="009C1950">
            <w:pPr>
              <w:pStyle w:val="Tabletext"/>
              <w:rPr>
                <w:rFonts w:cs="Arial"/>
              </w:rPr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A703D4" w:rsidRDefault="00F466AA" w:rsidP="009C1950">
            <w:pPr>
              <w:pStyle w:val="Tabletext"/>
              <w:jc w:val="center"/>
              <w:rPr>
                <w:rFonts w:cs="Arial"/>
              </w:rPr>
            </w:pPr>
          </w:p>
        </w:tc>
      </w:tr>
      <w:tr w:rsidR="00037C2C" w:rsidRPr="00A703D4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A703D4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03D4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A703D4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3D4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A703D4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3D4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A703D4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3D4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 w:rsidRPr="00A703D4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A703D4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A703D4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3D4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 w:rsidRPr="00A703D4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A703D4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A703D4" w:rsidRDefault="009C1950" w:rsidP="009C1950">
      <w:pPr>
        <w:pStyle w:val="HSEEPFigureTitle"/>
      </w:pPr>
      <w:r w:rsidRPr="00A703D4">
        <w:t xml:space="preserve">Table 1. </w:t>
      </w:r>
      <w:r w:rsidR="00F466AA" w:rsidRPr="00A703D4">
        <w:t>Summary of Core Capability Performance</w:t>
      </w:r>
    </w:p>
    <w:p w:rsidR="007F0221" w:rsidRPr="00A703D4" w:rsidRDefault="007F0221" w:rsidP="007F0221">
      <w:pPr>
        <w:pStyle w:val="BodyText"/>
        <w:rPr>
          <w:rFonts w:ascii="Arial" w:hAnsi="Arial" w:cs="Arial"/>
        </w:rPr>
        <w:sectPr w:rsidR="007F0221" w:rsidRPr="00A703D4" w:rsidSect="006B6162">
          <w:headerReference w:type="even" r:id="rId14"/>
          <w:footerReference w:type="default" r:id="rId15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A703D4">
        <w:rPr>
          <w:rFonts w:ascii="Arial" w:hAnsi="Arial" w:cs="Arial"/>
        </w:rPr>
        <w:t>The following sections provide an overview of the performance related to each exercise objective and associated core capability, highlighting strengths and areas for improvement.</w:t>
      </w:r>
    </w:p>
    <w:p w:rsidR="007F0221" w:rsidRPr="00A703D4" w:rsidRDefault="007F0221" w:rsidP="00576DCA">
      <w:pPr>
        <w:pStyle w:val="Heading2"/>
      </w:pPr>
      <w:r w:rsidRPr="00A703D4">
        <w:rPr>
          <w:highlight w:val="lightGray"/>
        </w:rPr>
        <w:t>[Objective 1]</w:t>
      </w:r>
    </w:p>
    <w:p w:rsidR="007F0221" w:rsidRPr="00A703D4" w:rsidRDefault="007F0221" w:rsidP="007F0221">
      <w:pPr>
        <w:pStyle w:val="BodyText"/>
        <w:rPr>
          <w:rFonts w:ascii="Arial" w:hAnsi="Arial" w:cs="Arial"/>
        </w:rPr>
      </w:pPr>
      <w:r w:rsidRPr="00A703D4">
        <w:rPr>
          <w:rFonts w:ascii="Arial" w:hAnsi="Arial" w:cs="Arial"/>
        </w:rPr>
        <w:t xml:space="preserve">The strengths and areas for improvement for each core capability aligned to this objective are </w:t>
      </w:r>
      <w:r w:rsidR="00723232" w:rsidRPr="00A703D4">
        <w:rPr>
          <w:rFonts w:ascii="Arial" w:hAnsi="Arial" w:cs="Arial"/>
        </w:rPr>
        <w:t xml:space="preserve">described </w:t>
      </w:r>
      <w:r w:rsidR="004F37DF" w:rsidRPr="00A703D4">
        <w:rPr>
          <w:rFonts w:ascii="Arial" w:hAnsi="Arial" w:cs="Arial"/>
        </w:rPr>
        <w:t>in this section</w:t>
      </w:r>
      <w:r w:rsidRPr="00A703D4">
        <w:rPr>
          <w:rFonts w:ascii="Arial" w:hAnsi="Arial" w:cs="Arial"/>
        </w:rPr>
        <w:t>.</w:t>
      </w:r>
    </w:p>
    <w:p w:rsidR="00576DCA" w:rsidRPr="00A703D4" w:rsidRDefault="00576DCA" w:rsidP="00576DCA">
      <w:pPr>
        <w:pStyle w:val="Heading2"/>
      </w:pPr>
      <w:r w:rsidRPr="00A703D4">
        <w:rPr>
          <w:highlight w:val="lightGray"/>
        </w:rPr>
        <w:t>[Core Capability 1]</w:t>
      </w:r>
    </w:p>
    <w:p w:rsidR="00576DCA" w:rsidRPr="00A703D4" w:rsidRDefault="00576DCA" w:rsidP="00576DCA">
      <w:pPr>
        <w:pStyle w:val="Heading3"/>
      </w:pPr>
      <w:r w:rsidRPr="00A703D4">
        <w:t>Strengths</w:t>
      </w:r>
    </w:p>
    <w:p w:rsidR="00576DCA" w:rsidRPr="00A703D4" w:rsidRDefault="00576DCA" w:rsidP="007F0221">
      <w:pPr>
        <w:pStyle w:val="BodyText"/>
        <w:rPr>
          <w:rFonts w:ascii="Arial" w:hAnsi="Arial" w:cs="Arial"/>
        </w:rPr>
      </w:pPr>
      <w:r w:rsidRPr="00A703D4">
        <w:rPr>
          <w:rFonts w:ascii="Arial" w:hAnsi="Arial" w:cs="Arial"/>
        </w:rPr>
        <w:t xml:space="preserve">The </w:t>
      </w:r>
      <w:r w:rsidRPr="00A703D4">
        <w:rPr>
          <w:rFonts w:ascii="Arial" w:hAnsi="Arial" w:cs="Arial"/>
          <w:highlight w:val="lightGray"/>
        </w:rPr>
        <w:t>[full or partial]</w:t>
      </w:r>
      <w:r w:rsidRPr="00A703D4">
        <w:rPr>
          <w:rFonts w:ascii="Arial" w:hAnsi="Arial" w:cs="Arial"/>
        </w:rPr>
        <w:t xml:space="preserve"> capability level can be attributed to the following strengths:</w:t>
      </w:r>
    </w:p>
    <w:p w:rsidR="00576DCA" w:rsidRPr="00A703D4" w:rsidRDefault="00576DCA" w:rsidP="007F0221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Strength 1: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statement]</w:t>
      </w:r>
    </w:p>
    <w:p w:rsidR="00576DCA" w:rsidRPr="00A703D4" w:rsidRDefault="00576DCA" w:rsidP="007F0221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Strength 2: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statement]</w:t>
      </w:r>
    </w:p>
    <w:p w:rsidR="00576DCA" w:rsidRPr="00A703D4" w:rsidRDefault="00576DCA" w:rsidP="007F0221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Strength 3: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statement]</w:t>
      </w:r>
    </w:p>
    <w:p w:rsidR="00576DCA" w:rsidRPr="00A703D4" w:rsidRDefault="00576DCA" w:rsidP="00707C30">
      <w:pPr>
        <w:pStyle w:val="Heading3"/>
      </w:pPr>
      <w:r w:rsidRPr="00A703D4">
        <w:t>Areas for Improvement</w:t>
      </w:r>
    </w:p>
    <w:p w:rsidR="00576DCA" w:rsidRPr="00A703D4" w:rsidRDefault="00576DCA" w:rsidP="007F0221">
      <w:pPr>
        <w:pStyle w:val="BodyText"/>
        <w:rPr>
          <w:rFonts w:ascii="Arial" w:hAnsi="Arial" w:cs="Arial"/>
        </w:rPr>
      </w:pPr>
      <w:r w:rsidRPr="00A703D4">
        <w:rPr>
          <w:rFonts w:ascii="Arial" w:hAnsi="Arial" w:cs="Arial"/>
        </w:rPr>
        <w:t>The following areas require improvement to achieve the full capability level:</w:t>
      </w:r>
    </w:p>
    <w:p w:rsidR="00576DCA" w:rsidRPr="00A703D4" w:rsidRDefault="00576DCA" w:rsidP="007F0221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Area for Improvement 1: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A703D4" w:rsidRDefault="00576DCA" w:rsidP="007F0221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Reference: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[List any relevant plans, policies, procedures, regulations, or laws</w:t>
      </w:r>
      <w:r w:rsidR="004F37DF" w:rsidRPr="00A703D4">
        <w:rPr>
          <w:rFonts w:ascii="Arial" w:hAnsi="Arial" w:cs="Arial"/>
          <w:highlight w:val="lightGray"/>
        </w:rPr>
        <w:t>.</w:t>
      </w:r>
      <w:r w:rsidRPr="00A703D4">
        <w:rPr>
          <w:rFonts w:ascii="Arial" w:hAnsi="Arial" w:cs="Arial"/>
          <w:highlight w:val="lightGray"/>
        </w:rPr>
        <w:t>]</w:t>
      </w:r>
    </w:p>
    <w:p w:rsidR="00576DCA" w:rsidRPr="00A703D4" w:rsidRDefault="003170C3" w:rsidP="007F0221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Analysis</w:t>
      </w:r>
      <w:r w:rsidR="00576DCA" w:rsidRPr="00A703D4">
        <w:rPr>
          <w:rStyle w:val="Heading4Char"/>
          <w:rFonts w:ascii="Arial" w:hAnsi="Arial" w:cs="Arial"/>
        </w:rPr>
        <w:t>:</w:t>
      </w:r>
      <w:r w:rsidR="00576DCA" w:rsidRPr="00A703D4">
        <w:rPr>
          <w:rFonts w:ascii="Arial" w:hAnsi="Arial" w:cs="Arial"/>
        </w:rPr>
        <w:t xml:space="preserve"> </w:t>
      </w:r>
      <w:r w:rsidRPr="00A703D4">
        <w:rPr>
          <w:rFonts w:ascii="Arial" w:hAnsi="Arial" w:cs="Arial"/>
        </w:rPr>
        <w:t xml:space="preserve"> </w:t>
      </w:r>
      <w:r w:rsidRPr="00A703D4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Area for Improvement 2: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statement]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Reference: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[List any relevant plans, policies, procedures, regulations, or laws</w:t>
      </w:r>
      <w:r w:rsidR="00F10013" w:rsidRPr="00A703D4">
        <w:rPr>
          <w:rFonts w:ascii="Arial" w:hAnsi="Arial" w:cs="Arial"/>
          <w:highlight w:val="lightGray"/>
        </w:rPr>
        <w:t>.]</w:t>
      </w:r>
    </w:p>
    <w:p w:rsidR="00707C30" w:rsidRPr="00A703D4" w:rsidRDefault="00BE3AAA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Analysis</w:t>
      </w:r>
      <w:r w:rsidR="00707C30" w:rsidRPr="00A703D4">
        <w:rPr>
          <w:rStyle w:val="Heading4Char"/>
          <w:rFonts w:ascii="Arial" w:hAnsi="Arial" w:cs="Arial"/>
        </w:rPr>
        <w:t>:</w:t>
      </w:r>
      <w:r w:rsidR="00707C30"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:rsidR="00707C30" w:rsidRPr="00A703D4" w:rsidRDefault="00707C30" w:rsidP="00707C30">
      <w:pPr>
        <w:pStyle w:val="Heading2"/>
      </w:pPr>
      <w:r w:rsidRPr="00A703D4">
        <w:rPr>
          <w:highlight w:val="lightGray"/>
        </w:rPr>
        <w:t>[Core Capability 2]</w:t>
      </w:r>
    </w:p>
    <w:p w:rsidR="00707C30" w:rsidRPr="00A703D4" w:rsidRDefault="00707C30" w:rsidP="00707C30">
      <w:pPr>
        <w:pStyle w:val="Heading3"/>
      </w:pPr>
      <w:r w:rsidRPr="00A703D4">
        <w:t>Strengths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Fonts w:ascii="Arial" w:hAnsi="Arial" w:cs="Arial"/>
        </w:rPr>
        <w:t xml:space="preserve">The </w:t>
      </w:r>
      <w:r w:rsidRPr="00A703D4">
        <w:rPr>
          <w:rFonts w:ascii="Arial" w:hAnsi="Arial" w:cs="Arial"/>
          <w:highlight w:val="lightGray"/>
        </w:rPr>
        <w:t>[full or partial]</w:t>
      </w:r>
      <w:r w:rsidRPr="00A703D4">
        <w:rPr>
          <w:rFonts w:ascii="Arial" w:hAnsi="Arial" w:cs="Arial"/>
        </w:rPr>
        <w:t xml:space="preserve"> capability level can be attributed to the following strengths: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Strength 1: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statement]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Strength 2: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statement]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Strength 3: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statement]</w:t>
      </w:r>
    </w:p>
    <w:p w:rsidR="00707C30" w:rsidRPr="00A703D4" w:rsidRDefault="00707C30" w:rsidP="00707C30">
      <w:pPr>
        <w:pStyle w:val="Heading3"/>
      </w:pPr>
      <w:r w:rsidRPr="00A703D4">
        <w:t>Areas for Improvement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Fonts w:ascii="Arial" w:hAnsi="Arial" w:cs="Arial"/>
        </w:rPr>
        <w:t>The following areas require improvement to achieve the full capability level: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Area for Improvement 1: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Reference: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[List any relevant plans, policies, procedures, regulations, or laws</w:t>
      </w:r>
      <w:r w:rsidR="004F37DF" w:rsidRPr="00A703D4">
        <w:rPr>
          <w:rFonts w:ascii="Arial" w:hAnsi="Arial" w:cs="Arial"/>
          <w:highlight w:val="lightGray"/>
        </w:rPr>
        <w:t>.</w:t>
      </w:r>
      <w:r w:rsidRPr="00A703D4">
        <w:rPr>
          <w:rFonts w:ascii="Arial" w:hAnsi="Arial" w:cs="Arial"/>
          <w:highlight w:val="lightGray"/>
        </w:rPr>
        <w:t>]</w:t>
      </w:r>
    </w:p>
    <w:p w:rsidR="00707C30" w:rsidRPr="00A703D4" w:rsidRDefault="00BE3AAA" w:rsidP="00707C30">
      <w:pPr>
        <w:pStyle w:val="BodyText"/>
        <w:rPr>
          <w:rFonts w:ascii="Arial" w:hAnsi="Arial" w:cs="Arial"/>
        </w:rPr>
      </w:pPr>
      <w:r w:rsidRPr="00A703D4">
        <w:rPr>
          <w:rStyle w:val="Heading4Char"/>
          <w:rFonts w:ascii="Arial" w:hAnsi="Arial" w:cs="Arial"/>
        </w:rPr>
        <w:t>Analysis:</w:t>
      </w:r>
      <w:r w:rsidRPr="00A703D4">
        <w:rPr>
          <w:rFonts w:ascii="Arial" w:hAnsi="Arial" w:cs="Arial"/>
        </w:rPr>
        <w:t xml:space="preserve">  </w:t>
      </w:r>
      <w:r w:rsidRPr="00A703D4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  <w:sectPr w:rsidR="00707C30" w:rsidRPr="00A703D4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A703D4" w:rsidRDefault="00707C30" w:rsidP="00707C30">
      <w:pPr>
        <w:pStyle w:val="Heading1"/>
        <w:rPr>
          <w:rFonts w:ascii="Arial" w:hAnsi="Arial"/>
        </w:rPr>
      </w:pPr>
      <w:r w:rsidRPr="00A703D4">
        <w:rPr>
          <w:rFonts w:ascii="Arial" w:hAnsi="Arial"/>
        </w:rPr>
        <w:t>Appendix A:  Improvement Plan</w:t>
      </w:r>
    </w:p>
    <w:p w:rsidR="00707C30" w:rsidRPr="00A703D4" w:rsidRDefault="00707C30" w:rsidP="00707C30">
      <w:pPr>
        <w:pStyle w:val="BodyText"/>
        <w:rPr>
          <w:rFonts w:ascii="Arial" w:hAnsi="Arial" w:cs="Arial"/>
        </w:rPr>
      </w:pPr>
      <w:r w:rsidRPr="00A703D4">
        <w:rPr>
          <w:rFonts w:ascii="Arial" w:hAnsi="Arial" w:cs="Arial"/>
        </w:rPr>
        <w:t xml:space="preserve">This IP has been developed specifically for </w:t>
      </w:r>
      <w:r w:rsidRPr="00A703D4">
        <w:rPr>
          <w:rFonts w:ascii="Arial" w:hAnsi="Arial" w:cs="Arial"/>
          <w:highlight w:val="lightGray"/>
        </w:rPr>
        <w:t>[Organization or Jurisdiction]</w:t>
      </w:r>
      <w:r w:rsidRPr="00A703D4">
        <w:rPr>
          <w:rFonts w:ascii="Arial" w:hAnsi="Arial" w:cs="Arial"/>
        </w:rPr>
        <w:t xml:space="preserve"> as a result of </w:t>
      </w:r>
      <w:r w:rsidRPr="00A703D4">
        <w:rPr>
          <w:rFonts w:ascii="Arial" w:hAnsi="Arial" w:cs="Arial"/>
          <w:highlight w:val="lightGray"/>
        </w:rPr>
        <w:t>[Exercise Name]</w:t>
      </w:r>
      <w:r w:rsidRPr="00A703D4">
        <w:rPr>
          <w:rFonts w:ascii="Arial" w:hAnsi="Arial" w:cs="Arial"/>
        </w:rPr>
        <w:t xml:space="preserve"> conducted on </w:t>
      </w:r>
      <w:r w:rsidRPr="00A703D4">
        <w:rPr>
          <w:rFonts w:ascii="Arial" w:hAnsi="Arial" w:cs="Arial"/>
          <w:highlight w:val="lightGray"/>
        </w:rPr>
        <w:t>[date of exercise]</w:t>
      </w:r>
      <w:r w:rsidRPr="00A703D4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A703D4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Pr="00A703D4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Pr="00A703D4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Pr="00A703D4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Pr="00A703D4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 w:rsidRPr="00A703D4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Pr="00A703D4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Pr="00A703D4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Pr="00A703D4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Pr="00A703D4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703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A703D4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Pr="00A703D4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703D4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A703D4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Pr="00A703D4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03D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A703D4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Pr="00A703D4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A703D4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Pr="00A703D4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Pr="00A703D4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Pr="00A703D4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A703D4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Pr="00A703D4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Pr="00A703D4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Pr="00A703D4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A703D4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Pr="00A703D4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Pr="00A703D4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703D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A703D4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Pr="00A703D4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A703D4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Pr="00A703D4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Pr="00A703D4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703D4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Pr="00A703D4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A703D4" w:rsidRDefault="00707C30" w:rsidP="00707C30">
      <w:pPr>
        <w:pStyle w:val="BodyText"/>
        <w:rPr>
          <w:rFonts w:ascii="Arial" w:hAnsi="Arial" w:cs="Arial"/>
        </w:rPr>
      </w:pPr>
    </w:p>
    <w:p w:rsidR="00613A96" w:rsidRPr="00A703D4" w:rsidRDefault="00613A96" w:rsidP="00707C30">
      <w:pPr>
        <w:pStyle w:val="BodyText"/>
        <w:rPr>
          <w:rFonts w:ascii="Arial" w:hAnsi="Arial" w:cs="Arial"/>
        </w:rPr>
        <w:sectPr w:rsidR="00613A96" w:rsidRPr="00A703D4" w:rsidSect="002A70AA">
          <w:headerReference w:type="default" r:id="rId16"/>
          <w:footerReference w:type="default" r:id="rId17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A703D4" w:rsidRDefault="002A70AA" w:rsidP="002A70AA">
      <w:pPr>
        <w:pStyle w:val="Heading1"/>
        <w:rPr>
          <w:rFonts w:ascii="Arial" w:hAnsi="Arial"/>
        </w:rPr>
      </w:pPr>
      <w:r w:rsidRPr="00A703D4">
        <w:rPr>
          <w:rFonts w:ascii="Arial" w:hAnsi="Arial"/>
        </w:rPr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A703D4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A703D4" w:rsidRDefault="002A70AA" w:rsidP="001065B6">
            <w:pPr>
              <w:pStyle w:val="TableHead"/>
              <w:rPr>
                <w:rFonts w:cs="Arial"/>
              </w:rPr>
            </w:pPr>
            <w:r w:rsidRPr="00A703D4">
              <w:rPr>
                <w:rFonts w:cs="Arial"/>
              </w:rPr>
              <w:t>Participating Organizations</w:t>
            </w: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A703D4" w:rsidRDefault="002A70AA" w:rsidP="001065B6">
            <w:pPr>
              <w:pStyle w:val="Tabletext"/>
              <w:rPr>
                <w:rFonts w:cs="Arial"/>
                <w:b/>
              </w:rPr>
            </w:pPr>
            <w:r w:rsidRPr="00A703D4">
              <w:rPr>
                <w:rFonts w:cs="Arial"/>
                <w:b/>
              </w:rPr>
              <w:t>Federal</w:t>
            </w: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b/>
              </w:rPr>
              <w:t>State</w:t>
            </w: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  <w:r w:rsidRPr="00A703D4">
              <w:rPr>
                <w:rFonts w:cs="Arial"/>
                <w:b/>
                <w:highlight w:val="lightGray"/>
              </w:rPr>
              <w:t>[Jurisdiction A]</w:t>
            </w: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A703D4" w:rsidRDefault="002A70AA" w:rsidP="001065B6">
            <w:pPr>
              <w:pStyle w:val="Tabletext"/>
              <w:rPr>
                <w:rFonts w:cs="Arial"/>
                <w:b/>
              </w:rPr>
            </w:pPr>
            <w:r w:rsidRPr="00A703D4">
              <w:rPr>
                <w:rFonts w:cs="Arial"/>
                <w:b/>
                <w:highlight w:val="lightGray"/>
              </w:rPr>
              <w:t>[Jurisdiction B]</w:t>
            </w: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  <w:tr w:rsidR="002A70AA" w:rsidRPr="00A703D4" w:rsidTr="001065B6">
        <w:trPr>
          <w:jc w:val="center"/>
        </w:trPr>
        <w:tc>
          <w:tcPr>
            <w:tcW w:w="9414" w:type="dxa"/>
          </w:tcPr>
          <w:p w:rsidR="002A70AA" w:rsidRPr="00A703D4" w:rsidRDefault="002A70AA" w:rsidP="001065B6">
            <w:pPr>
              <w:pStyle w:val="Tabletext"/>
              <w:rPr>
                <w:rFonts w:cs="Arial"/>
              </w:rPr>
            </w:pPr>
          </w:p>
        </w:tc>
      </w:tr>
    </w:tbl>
    <w:p w:rsidR="002A70AA" w:rsidRPr="00A703D4" w:rsidRDefault="002A70AA" w:rsidP="00707C30">
      <w:pPr>
        <w:pStyle w:val="BodyText"/>
        <w:rPr>
          <w:rFonts w:ascii="Arial" w:hAnsi="Arial" w:cs="Arial"/>
        </w:rPr>
      </w:pPr>
    </w:p>
    <w:sectPr w:rsidR="002A70AA" w:rsidRPr="00A703D4" w:rsidSect="002A70AA">
      <w:headerReference w:type="default" r:id="rId18"/>
      <w:footerReference w:type="default" r:id="rId19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94" w:rsidRDefault="009F1A94" w:rsidP="00D31366">
      <w:r>
        <w:separator/>
      </w:r>
    </w:p>
  </w:endnote>
  <w:endnote w:type="continuationSeparator" w:id="0">
    <w:p w:rsidR="009F1A94" w:rsidRDefault="009F1A94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265A0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265A04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265A0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265A04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94" w:rsidRDefault="009F1A94" w:rsidP="00D31366">
      <w:r>
        <w:separator/>
      </w:r>
    </w:p>
  </w:footnote>
  <w:footnote w:type="continuationSeparator" w:id="0">
    <w:p w:rsidR="009F1A94" w:rsidRDefault="009F1A94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65A04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9F1A94"/>
    <w:rsid w:val="00A40CCA"/>
    <w:rsid w:val="00A554C3"/>
    <w:rsid w:val="00A562C7"/>
    <w:rsid w:val="00A703D4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56A32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D8B131-6FDE-474B-91D9-D96AF096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CC54D-7C7A-4A99-B64A-DD344EC2771E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B5A5D-ACA5-41C8-BD08-68913F24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NDDES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Savoury, Kimberley</cp:lastModifiedBy>
  <cp:revision>2</cp:revision>
  <cp:lastPrinted>2012-11-07T20:40:00Z</cp:lastPrinted>
  <dcterms:created xsi:type="dcterms:W3CDTF">2014-11-10T22:45:00Z</dcterms:created>
  <dcterms:modified xsi:type="dcterms:W3CDTF">2014-11-10T22:45:00Z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