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25" w:rsidRPr="00F24354" w:rsidRDefault="00093650" w:rsidP="00F24354">
      <w:pPr>
        <w:spacing w:after="60" w:line="360" w:lineRule="auto"/>
        <w:ind w:left="12420"/>
        <w:rPr>
          <w:rFonts w:ascii="Arial" w:hAnsi="Arial" w:cs="Arial"/>
          <w:color w:val="000000" w:themeColor="text1"/>
          <w:sz w:val="14"/>
          <w:szCs w:val="14"/>
        </w:rPr>
      </w:pPr>
      <w:r w:rsidRPr="00F24354">
        <w:rPr>
          <w:rFonts w:ascii="Arial" w:hAnsi="Arial" w:cs="Arial"/>
          <w:noProof/>
          <w:color w:val="000000" w:themeColor="text1"/>
          <w:sz w:val="14"/>
          <w:szCs w:val="14"/>
          <w:lang w:val="en-IN" w:eastAsia="en-IN"/>
        </w:rPr>
        <w:drawing>
          <wp:inline distT="0" distB="0" distL="0" distR="0">
            <wp:extent cx="1290918" cy="548640"/>
            <wp:effectExtent l="19050" t="0" r="4482" b="0"/>
            <wp:docPr id="2" name="Picture 1" descr="IT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S_rgb.jpg"/>
                    <pic:cNvPicPr/>
                  </pic:nvPicPr>
                  <pic:blipFill>
                    <a:blip r:embed="rId7" cstate="print"/>
                    <a:stretch>
                      <a:fillRect/>
                    </a:stretch>
                  </pic:blipFill>
                  <pic:spPr>
                    <a:xfrm>
                      <a:off x="0" y="0"/>
                      <a:ext cx="1290918" cy="548640"/>
                    </a:xfrm>
                    <a:prstGeom prst="rect">
                      <a:avLst/>
                    </a:prstGeom>
                  </pic:spPr>
                </pic:pic>
              </a:graphicData>
            </a:graphic>
          </wp:inline>
        </w:drawing>
      </w:r>
    </w:p>
    <w:tbl>
      <w:tblPr>
        <w:tblW w:w="14679" w:type="dxa"/>
        <w:tblBorders>
          <w:top w:val="single" w:sz="12" w:space="0" w:color="auto"/>
          <w:bottom w:val="single" w:sz="4" w:space="0" w:color="auto"/>
        </w:tblBorders>
        <w:tblLayout w:type="fixed"/>
        <w:tblLook w:val="0000"/>
      </w:tblPr>
      <w:tblGrid>
        <w:gridCol w:w="14679"/>
      </w:tblGrid>
      <w:tr w:rsidR="00817125" w:rsidRPr="00F24354" w:rsidTr="00EB1036">
        <w:trPr>
          <w:trHeight w:val="727"/>
        </w:trPr>
        <w:tc>
          <w:tcPr>
            <w:tcW w:w="14679" w:type="dxa"/>
            <w:shd w:val="clear" w:color="auto" w:fill="D9D9D9"/>
          </w:tcPr>
          <w:p w:rsidR="00B002CE" w:rsidRPr="00F24354" w:rsidRDefault="00B002CE" w:rsidP="00F24354">
            <w:pPr>
              <w:pStyle w:val="Header"/>
              <w:tabs>
                <w:tab w:val="clear" w:pos="4320"/>
                <w:tab w:val="center" w:pos="8640"/>
                <w:tab w:val="right" w:pos="9360"/>
              </w:tabs>
              <w:spacing w:before="80" w:line="360" w:lineRule="auto"/>
              <w:rPr>
                <w:rFonts w:ascii="Arial" w:hAnsi="Arial" w:cs="Arial"/>
                <w:b/>
                <w:bCs/>
                <w:color w:val="000000" w:themeColor="text1"/>
                <w:kern w:val="28"/>
                <w:sz w:val="14"/>
                <w:szCs w:val="14"/>
              </w:rPr>
            </w:pPr>
            <w:r w:rsidRPr="00F24354">
              <w:rPr>
                <w:rFonts w:ascii="Arial" w:hAnsi="Arial" w:cs="Arial"/>
                <w:b/>
                <w:bCs/>
                <w:color w:val="000000" w:themeColor="text1"/>
                <w:kern w:val="28"/>
                <w:sz w:val="14"/>
                <w:szCs w:val="14"/>
              </w:rPr>
              <w:t xml:space="preserve">&lt;Project Name&gt;  </w:t>
            </w:r>
          </w:p>
          <w:p w:rsidR="00817125" w:rsidRPr="00F24354" w:rsidRDefault="00C42C65" w:rsidP="00F24354">
            <w:pPr>
              <w:pStyle w:val="SubtitleDocumentName"/>
              <w:spacing w:after="120" w:line="360" w:lineRule="auto"/>
              <w:ind w:left="720"/>
              <w:rPr>
                <w:rFonts w:ascii="Arial" w:hAnsi="Arial" w:cs="Arial"/>
                <w:b/>
                <w:i w:val="0"/>
                <w:color w:val="000000" w:themeColor="text1"/>
                <w:sz w:val="14"/>
                <w:szCs w:val="14"/>
              </w:rPr>
            </w:pPr>
            <w:r w:rsidRPr="00F24354">
              <w:rPr>
                <w:rFonts w:ascii="Arial" w:hAnsi="Arial" w:cs="Arial"/>
                <w:i w:val="0"/>
                <w:color w:val="000000" w:themeColor="text1"/>
                <w:sz w:val="14"/>
                <w:szCs w:val="14"/>
              </w:rPr>
              <w:t>Project</w:t>
            </w:r>
            <w:r w:rsidR="00B50ECF" w:rsidRPr="00F24354">
              <w:rPr>
                <w:rFonts w:ascii="Arial" w:hAnsi="Arial" w:cs="Arial"/>
                <w:i w:val="0"/>
                <w:color w:val="000000" w:themeColor="text1"/>
                <w:sz w:val="14"/>
                <w:szCs w:val="14"/>
              </w:rPr>
              <w:t xml:space="preserve"> Team</w:t>
            </w:r>
            <w:r w:rsidRPr="00F24354">
              <w:rPr>
                <w:rFonts w:ascii="Arial" w:hAnsi="Arial" w:cs="Arial"/>
                <w:i w:val="0"/>
                <w:color w:val="000000" w:themeColor="text1"/>
                <w:sz w:val="14"/>
                <w:szCs w:val="14"/>
              </w:rPr>
              <w:t xml:space="preserve"> Communication</w:t>
            </w:r>
            <w:r w:rsidR="00B50ECF" w:rsidRPr="00F24354">
              <w:rPr>
                <w:rFonts w:ascii="Arial" w:hAnsi="Arial" w:cs="Arial"/>
                <w:i w:val="0"/>
                <w:color w:val="000000" w:themeColor="text1"/>
                <w:sz w:val="14"/>
                <w:szCs w:val="14"/>
              </w:rPr>
              <w:t>s</w:t>
            </w:r>
            <w:r w:rsidRPr="00F24354">
              <w:rPr>
                <w:rFonts w:ascii="Arial" w:hAnsi="Arial" w:cs="Arial"/>
                <w:i w:val="0"/>
                <w:color w:val="000000" w:themeColor="text1"/>
                <w:sz w:val="14"/>
                <w:szCs w:val="14"/>
              </w:rPr>
              <w:t xml:space="preserve"> (M108</w:t>
            </w:r>
            <w:r w:rsidR="00B002CE" w:rsidRPr="00F24354">
              <w:rPr>
                <w:rFonts w:ascii="Arial" w:hAnsi="Arial" w:cs="Arial"/>
                <w:i w:val="0"/>
                <w:color w:val="000000" w:themeColor="text1"/>
                <w:sz w:val="14"/>
                <w:szCs w:val="14"/>
              </w:rPr>
              <w:t>)</w:t>
            </w:r>
          </w:p>
        </w:tc>
      </w:tr>
    </w:tbl>
    <w:p w:rsidR="004A7711" w:rsidRPr="00F24354" w:rsidRDefault="004A7711" w:rsidP="00F24354">
      <w:pPr>
        <w:pStyle w:val="BodyText"/>
        <w:spacing w:before="80" w:line="360" w:lineRule="auto"/>
        <w:ind w:left="187"/>
        <w:rPr>
          <w:rFonts w:ascii="Arial" w:hAnsi="Arial" w:cs="Arial"/>
          <w:i/>
          <w:color w:val="000000" w:themeColor="text1"/>
          <w:sz w:val="14"/>
          <w:szCs w:val="14"/>
        </w:rPr>
      </w:pPr>
    </w:p>
    <w:tbl>
      <w:tblPr>
        <w:tblStyle w:val="TableGrid"/>
        <w:tblW w:w="0" w:type="auto"/>
        <w:tblInd w:w="468" w:type="dxa"/>
        <w:tblLayout w:type="fixed"/>
        <w:tblLook w:val="01E0"/>
      </w:tblPr>
      <w:tblGrid>
        <w:gridCol w:w="3178"/>
        <w:gridCol w:w="3842"/>
        <w:gridCol w:w="3240"/>
        <w:gridCol w:w="3469"/>
      </w:tblGrid>
      <w:tr w:rsidR="0070656E" w:rsidRPr="00F24354" w:rsidTr="0070656E">
        <w:trPr>
          <w:trHeight w:val="571"/>
        </w:trPr>
        <w:tc>
          <w:tcPr>
            <w:tcW w:w="3178"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bookmarkStart w:id="0" w:name="OLE_LINK1"/>
            <w:bookmarkStart w:id="1" w:name="OLE_LINK2"/>
            <w:bookmarkStart w:id="2" w:name="OLE_LINK3"/>
            <w:r w:rsidRPr="00F24354">
              <w:rPr>
                <w:rFonts w:ascii="Arial" w:hAnsi="Arial" w:cs="Arial"/>
                <w:b/>
                <w:color w:val="000000" w:themeColor="text1"/>
                <w:sz w:val="14"/>
                <w:szCs w:val="14"/>
              </w:rPr>
              <w:t>Project Name:</w:t>
            </w:r>
          </w:p>
        </w:tc>
        <w:tc>
          <w:tcPr>
            <w:tcW w:w="3842"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c>
          <w:tcPr>
            <w:tcW w:w="3240"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PlanView Number:</w:t>
            </w:r>
          </w:p>
        </w:tc>
        <w:tc>
          <w:tcPr>
            <w:tcW w:w="3469"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r>
      <w:tr w:rsidR="0070656E" w:rsidRPr="00F24354" w:rsidTr="0070656E">
        <w:trPr>
          <w:trHeight w:val="571"/>
        </w:trPr>
        <w:tc>
          <w:tcPr>
            <w:tcW w:w="3178"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Sponsor:</w:t>
            </w:r>
          </w:p>
        </w:tc>
        <w:tc>
          <w:tcPr>
            <w:tcW w:w="3842"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c>
          <w:tcPr>
            <w:tcW w:w="3240"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Size:</w:t>
            </w:r>
          </w:p>
        </w:tc>
        <w:tc>
          <w:tcPr>
            <w:tcW w:w="3469"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r>
      <w:tr w:rsidR="0070656E" w:rsidRPr="00F24354" w:rsidTr="0070656E">
        <w:trPr>
          <w:trHeight w:val="543"/>
        </w:trPr>
        <w:tc>
          <w:tcPr>
            <w:tcW w:w="3178"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Director:</w:t>
            </w:r>
          </w:p>
        </w:tc>
        <w:tc>
          <w:tcPr>
            <w:tcW w:w="3842"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c>
          <w:tcPr>
            <w:tcW w:w="3240"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Start Date:</w:t>
            </w:r>
          </w:p>
        </w:tc>
        <w:tc>
          <w:tcPr>
            <w:tcW w:w="3469"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r>
      <w:tr w:rsidR="0070656E" w:rsidRPr="00F24354" w:rsidTr="0070656E">
        <w:trPr>
          <w:trHeight w:val="601"/>
        </w:trPr>
        <w:tc>
          <w:tcPr>
            <w:tcW w:w="3178"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Manager:</w:t>
            </w:r>
          </w:p>
        </w:tc>
        <w:tc>
          <w:tcPr>
            <w:tcW w:w="3842"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c>
          <w:tcPr>
            <w:tcW w:w="3240" w:type="dxa"/>
            <w:shd w:val="clear" w:color="auto" w:fill="D9D9D9"/>
          </w:tcPr>
          <w:p w:rsidR="004A7711" w:rsidRPr="00F24354" w:rsidRDefault="004A7711" w:rsidP="00F24354">
            <w:pPr>
              <w:pStyle w:val="BodyText"/>
              <w:spacing w:line="360" w:lineRule="auto"/>
              <w:ind w:left="0"/>
              <w:rPr>
                <w:rFonts w:ascii="Arial" w:hAnsi="Arial" w:cs="Arial"/>
                <w:b/>
                <w:color w:val="000000" w:themeColor="text1"/>
                <w:sz w:val="14"/>
                <w:szCs w:val="14"/>
              </w:rPr>
            </w:pPr>
            <w:r w:rsidRPr="00F24354">
              <w:rPr>
                <w:rFonts w:ascii="Arial" w:hAnsi="Arial" w:cs="Arial"/>
                <w:b/>
                <w:color w:val="000000" w:themeColor="text1"/>
                <w:sz w:val="14"/>
                <w:szCs w:val="14"/>
              </w:rPr>
              <w:t>Project End Date:</w:t>
            </w:r>
          </w:p>
        </w:tc>
        <w:tc>
          <w:tcPr>
            <w:tcW w:w="3469" w:type="dxa"/>
            <w:shd w:val="clear" w:color="auto" w:fill="auto"/>
          </w:tcPr>
          <w:p w:rsidR="004A7711" w:rsidRPr="00F24354" w:rsidRDefault="004A7711" w:rsidP="00F24354">
            <w:pPr>
              <w:pStyle w:val="BodyText"/>
              <w:spacing w:line="360" w:lineRule="auto"/>
              <w:ind w:left="0"/>
              <w:rPr>
                <w:rFonts w:ascii="Arial" w:hAnsi="Arial" w:cs="Arial"/>
                <w:color w:val="000000" w:themeColor="text1"/>
                <w:sz w:val="14"/>
                <w:szCs w:val="14"/>
              </w:rPr>
            </w:pPr>
          </w:p>
        </w:tc>
      </w:tr>
    </w:tbl>
    <w:bookmarkEnd w:id="0"/>
    <w:bookmarkEnd w:id="1"/>
    <w:bookmarkEnd w:id="2"/>
    <w:p w:rsidR="00C530E9" w:rsidRPr="00F24354" w:rsidRDefault="00F54552" w:rsidP="00F24354">
      <w:pPr>
        <w:pStyle w:val="BodyText"/>
        <w:spacing w:before="240" w:after="160" w:line="360" w:lineRule="auto"/>
        <w:ind w:left="187"/>
        <w:rPr>
          <w:rFonts w:ascii="Arial" w:hAnsi="Arial" w:cs="Arial"/>
          <w:i/>
          <w:color w:val="000000" w:themeColor="text1"/>
          <w:sz w:val="14"/>
          <w:szCs w:val="14"/>
        </w:rPr>
      </w:pPr>
      <w:r w:rsidRPr="00F24354">
        <w:rPr>
          <w:rFonts w:ascii="Arial" w:hAnsi="Arial" w:cs="Arial"/>
          <w:i/>
          <w:color w:val="000000" w:themeColor="text1"/>
          <w:sz w:val="14"/>
          <w:szCs w:val="14"/>
        </w:rPr>
        <w:t>Complete the</w:t>
      </w:r>
      <w:r w:rsidR="00B50ECF" w:rsidRPr="00F24354">
        <w:rPr>
          <w:rFonts w:ascii="Arial" w:hAnsi="Arial" w:cs="Arial"/>
          <w:i/>
          <w:color w:val="000000" w:themeColor="text1"/>
          <w:sz w:val="14"/>
          <w:szCs w:val="14"/>
        </w:rPr>
        <w:t xml:space="preserve"> Project Team Communications </w:t>
      </w:r>
      <w:r w:rsidR="00615F81" w:rsidRPr="00F24354">
        <w:rPr>
          <w:rFonts w:ascii="Arial" w:hAnsi="Arial" w:cs="Arial"/>
          <w:i/>
          <w:color w:val="000000" w:themeColor="text1"/>
          <w:sz w:val="14"/>
          <w:szCs w:val="14"/>
        </w:rPr>
        <w:t xml:space="preserve">at the beginning of the project. </w:t>
      </w:r>
      <w:r w:rsidR="006C6EF1" w:rsidRPr="00F24354">
        <w:rPr>
          <w:rFonts w:ascii="Arial" w:hAnsi="Arial" w:cs="Arial"/>
          <w:i/>
          <w:color w:val="000000" w:themeColor="text1"/>
          <w:sz w:val="14"/>
          <w:szCs w:val="14"/>
        </w:rPr>
        <w:t>Using the table below, o</w:t>
      </w:r>
      <w:r w:rsidR="000B6C5B" w:rsidRPr="00F24354">
        <w:rPr>
          <w:rFonts w:ascii="Arial" w:hAnsi="Arial" w:cs="Arial"/>
          <w:i/>
          <w:color w:val="000000" w:themeColor="text1"/>
          <w:sz w:val="14"/>
          <w:szCs w:val="14"/>
        </w:rPr>
        <w:t>utline and establish the up-f</w:t>
      </w:r>
      <w:r w:rsidR="00615F81" w:rsidRPr="00F24354">
        <w:rPr>
          <w:rFonts w:ascii="Arial" w:hAnsi="Arial" w:cs="Arial"/>
          <w:i/>
          <w:color w:val="000000" w:themeColor="text1"/>
          <w:sz w:val="14"/>
          <w:szCs w:val="14"/>
        </w:rPr>
        <w:t xml:space="preserve">ront communication expectations regarding report </w:t>
      </w:r>
      <w:r w:rsidR="00137926" w:rsidRPr="00F24354">
        <w:rPr>
          <w:rFonts w:ascii="Arial" w:hAnsi="Arial" w:cs="Arial"/>
          <w:i/>
          <w:color w:val="000000" w:themeColor="text1"/>
          <w:sz w:val="14"/>
          <w:szCs w:val="14"/>
        </w:rPr>
        <w:t>ownership</w:t>
      </w:r>
      <w:r w:rsidR="00615F81" w:rsidRPr="00F24354">
        <w:rPr>
          <w:rFonts w:ascii="Arial" w:hAnsi="Arial" w:cs="Arial"/>
          <w:i/>
          <w:color w:val="000000" w:themeColor="text1"/>
          <w:sz w:val="14"/>
          <w:szCs w:val="14"/>
        </w:rPr>
        <w:t xml:space="preserve">, content, audience, and </w:t>
      </w:r>
      <w:r w:rsidR="00B83A31" w:rsidRPr="00F24354">
        <w:rPr>
          <w:rFonts w:ascii="Arial" w:hAnsi="Arial" w:cs="Arial"/>
          <w:i/>
          <w:color w:val="000000" w:themeColor="text1"/>
          <w:sz w:val="14"/>
          <w:szCs w:val="14"/>
        </w:rPr>
        <w:t>timing</w:t>
      </w:r>
      <w:r w:rsidR="00615F81" w:rsidRPr="00F24354">
        <w:rPr>
          <w:rFonts w:ascii="Arial" w:hAnsi="Arial" w:cs="Arial"/>
          <w:i/>
          <w:color w:val="000000" w:themeColor="text1"/>
          <w:sz w:val="14"/>
          <w:szCs w:val="14"/>
        </w:rPr>
        <w:t>. I</w:t>
      </w:r>
      <w:r w:rsidR="00C530E9" w:rsidRPr="00F24354">
        <w:rPr>
          <w:rFonts w:ascii="Arial" w:hAnsi="Arial" w:cs="Arial"/>
          <w:i/>
          <w:color w:val="000000" w:themeColor="text1"/>
          <w:sz w:val="14"/>
          <w:szCs w:val="14"/>
        </w:rPr>
        <w:t xml:space="preserve">f </w:t>
      </w:r>
      <w:r w:rsidR="000B3731" w:rsidRPr="00F24354">
        <w:rPr>
          <w:rFonts w:ascii="Arial" w:hAnsi="Arial" w:cs="Arial"/>
          <w:i/>
          <w:color w:val="000000" w:themeColor="text1"/>
          <w:sz w:val="14"/>
          <w:szCs w:val="14"/>
        </w:rPr>
        <w:t>an</w:t>
      </w:r>
      <w:r w:rsidR="00C530E9" w:rsidRPr="00F24354">
        <w:rPr>
          <w:rFonts w:ascii="Arial" w:hAnsi="Arial" w:cs="Arial"/>
          <w:i/>
          <w:color w:val="000000" w:themeColor="text1"/>
          <w:sz w:val="14"/>
          <w:szCs w:val="14"/>
        </w:rPr>
        <w:t xml:space="preserve"> area is not applicable, </w:t>
      </w:r>
      <w:r w:rsidR="00C530E9" w:rsidRPr="00F24354">
        <w:rPr>
          <w:rFonts w:ascii="Arial" w:hAnsi="Arial" w:cs="Arial"/>
          <w:i/>
          <w:color w:val="000000" w:themeColor="text1"/>
          <w:sz w:val="14"/>
          <w:szCs w:val="14"/>
          <w:u w:val="single"/>
        </w:rPr>
        <w:t>leave it in the template</w:t>
      </w:r>
      <w:r w:rsidR="00137926" w:rsidRPr="00F24354">
        <w:rPr>
          <w:rFonts w:ascii="Arial" w:hAnsi="Arial" w:cs="Arial"/>
          <w:i/>
          <w:color w:val="000000" w:themeColor="text1"/>
          <w:sz w:val="14"/>
          <w:szCs w:val="14"/>
        </w:rPr>
        <w:t>, but put “N/A” (</w:t>
      </w:r>
      <w:r w:rsidR="00C530E9" w:rsidRPr="00F24354">
        <w:rPr>
          <w:rFonts w:ascii="Arial" w:hAnsi="Arial" w:cs="Arial"/>
          <w:i/>
          <w:color w:val="000000" w:themeColor="text1"/>
          <w:sz w:val="14"/>
          <w:szCs w:val="14"/>
        </w:rPr>
        <w:t>Not Applicable</w:t>
      </w:r>
      <w:r w:rsidR="00615F81" w:rsidRPr="00F24354">
        <w:rPr>
          <w:rFonts w:ascii="Arial" w:hAnsi="Arial" w:cs="Arial"/>
          <w:i/>
          <w:color w:val="000000" w:themeColor="text1"/>
          <w:sz w:val="14"/>
          <w:szCs w:val="14"/>
        </w:rPr>
        <w:t>)</w:t>
      </w:r>
      <w:r w:rsidR="00C530E9" w:rsidRPr="00F24354">
        <w:rPr>
          <w:rFonts w:ascii="Arial" w:hAnsi="Arial" w:cs="Arial"/>
          <w:i/>
          <w:color w:val="000000" w:themeColor="text1"/>
          <w:sz w:val="14"/>
          <w:szCs w:val="14"/>
        </w:rPr>
        <w:t xml:space="preserve"> in </w:t>
      </w:r>
      <w:r w:rsidR="000B3731" w:rsidRPr="00F24354">
        <w:rPr>
          <w:rFonts w:ascii="Arial" w:hAnsi="Arial" w:cs="Arial"/>
          <w:i/>
          <w:color w:val="000000" w:themeColor="text1"/>
          <w:sz w:val="14"/>
          <w:szCs w:val="14"/>
        </w:rPr>
        <w:t xml:space="preserve">both </w:t>
      </w:r>
      <w:r w:rsidR="00C530E9" w:rsidRPr="00F24354">
        <w:rPr>
          <w:rFonts w:ascii="Arial" w:hAnsi="Arial" w:cs="Arial"/>
          <w:i/>
          <w:color w:val="000000" w:themeColor="text1"/>
          <w:sz w:val="14"/>
          <w:szCs w:val="14"/>
        </w:rPr>
        <w:t>the “Assi</w:t>
      </w:r>
      <w:r w:rsidR="00615F81" w:rsidRPr="00F24354">
        <w:rPr>
          <w:rFonts w:ascii="Arial" w:hAnsi="Arial" w:cs="Arial"/>
          <w:i/>
          <w:color w:val="000000" w:themeColor="text1"/>
          <w:sz w:val="14"/>
          <w:szCs w:val="14"/>
        </w:rPr>
        <w:t xml:space="preserve">gned To” and “Recipient” columns. </w:t>
      </w:r>
      <w:r w:rsidR="00C530E9" w:rsidRPr="00F24354">
        <w:rPr>
          <w:rFonts w:ascii="Arial" w:hAnsi="Arial" w:cs="Arial"/>
          <w:i/>
          <w:color w:val="000000" w:themeColor="text1"/>
          <w:sz w:val="14"/>
          <w:szCs w:val="14"/>
        </w:rPr>
        <w:t>Delete this instructional</w:t>
      </w:r>
      <w:r w:rsidR="00D431F9" w:rsidRPr="00F24354">
        <w:rPr>
          <w:rFonts w:ascii="Arial" w:hAnsi="Arial" w:cs="Arial"/>
          <w:i/>
          <w:color w:val="000000" w:themeColor="text1"/>
          <w:sz w:val="14"/>
          <w:szCs w:val="14"/>
        </w:rPr>
        <w:t xml:space="preserve"> paragraph from your final draft.</w:t>
      </w:r>
    </w:p>
    <w:p w:rsidR="004A7711" w:rsidRPr="00F24354" w:rsidRDefault="004A7711" w:rsidP="00F24354">
      <w:pPr>
        <w:pStyle w:val="BodyText"/>
        <w:spacing w:line="360" w:lineRule="auto"/>
        <w:ind w:left="187"/>
        <w:rPr>
          <w:rFonts w:ascii="Arial" w:hAnsi="Arial" w:cs="Arial"/>
          <w:i/>
          <w:color w:val="000000" w:themeColor="text1"/>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6"/>
        <w:gridCol w:w="1260"/>
        <w:gridCol w:w="5238"/>
        <w:gridCol w:w="2088"/>
        <w:gridCol w:w="2340"/>
      </w:tblGrid>
      <w:tr w:rsidR="00EB1036" w:rsidRPr="00F24354" w:rsidTr="000B6C5B">
        <w:trPr>
          <w:trHeight w:val="467"/>
          <w:tblHeader/>
          <w:jc w:val="center"/>
        </w:trPr>
        <w:tc>
          <w:tcPr>
            <w:tcW w:w="2826" w:type="dxa"/>
            <w:shd w:val="clear" w:color="auto" w:fill="E0E0E0"/>
          </w:tcPr>
          <w:p w:rsidR="00EB1036" w:rsidRPr="00F24354" w:rsidRDefault="00C530E9" w:rsidP="00F24354">
            <w:pPr>
              <w:pStyle w:val="Bodytext0"/>
              <w:spacing w:line="360" w:lineRule="auto"/>
              <w:ind w:left="0" w:right="-806"/>
              <w:rPr>
                <w:rFonts w:ascii="Arial" w:hAnsi="Arial" w:cs="Arial"/>
                <w:b/>
                <w:color w:val="000000" w:themeColor="text1"/>
                <w:sz w:val="14"/>
                <w:szCs w:val="14"/>
              </w:rPr>
            </w:pPr>
            <w:r w:rsidRPr="00F24354">
              <w:rPr>
                <w:rFonts w:ascii="Arial" w:hAnsi="Arial" w:cs="Arial"/>
                <w:b/>
                <w:color w:val="000000" w:themeColor="text1"/>
                <w:sz w:val="14"/>
                <w:szCs w:val="14"/>
              </w:rPr>
              <w:t>Report</w:t>
            </w:r>
          </w:p>
        </w:tc>
        <w:tc>
          <w:tcPr>
            <w:tcW w:w="1260" w:type="dxa"/>
            <w:shd w:val="clear" w:color="auto" w:fill="E0E0E0"/>
            <w:tcMar>
              <w:left w:w="115" w:type="dxa"/>
              <w:right w:w="115" w:type="dxa"/>
            </w:tcMar>
          </w:tcPr>
          <w:p w:rsidR="00EB1036" w:rsidRPr="00F24354" w:rsidRDefault="00C530E9" w:rsidP="00F24354">
            <w:pPr>
              <w:pStyle w:val="Bodytext0"/>
              <w:spacing w:line="360" w:lineRule="auto"/>
              <w:ind w:left="0" w:right="-806"/>
              <w:rPr>
                <w:rFonts w:ascii="Arial" w:hAnsi="Arial" w:cs="Arial"/>
                <w:b/>
                <w:color w:val="000000" w:themeColor="text1"/>
                <w:sz w:val="14"/>
                <w:szCs w:val="14"/>
              </w:rPr>
            </w:pPr>
            <w:r w:rsidRPr="00F24354">
              <w:rPr>
                <w:rFonts w:ascii="Arial" w:hAnsi="Arial" w:cs="Arial"/>
                <w:b/>
                <w:color w:val="000000" w:themeColor="text1"/>
                <w:sz w:val="14"/>
                <w:szCs w:val="14"/>
              </w:rPr>
              <w:t>Frequency</w:t>
            </w:r>
          </w:p>
        </w:tc>
        <w:tc>
          <w:tcPr>
            <w:tcW w:w="5238" w:type="dxa"/>
            <w:shd w:val="clear" w:color="auto" w:fill="E0E0E0"/>
          </w:tcPr>
          <w:p w:rsidR="00EB1036" w:rsidRPr="00F24354" w:rsidRDefault="00C530E9" w:rsidP="00F24354">
            <w:pPr>
              <w:pStyle w:val="Bodytext0"/>
              <w:spacing w:line="360" w:lineRule="auto"/>
              <w:ind w:left="0" w:right="-806"/>
              <w:rPr>
                <w:rFonts w:ascii="Arial" w:hAnsi="Arial" w:cs="Arial"/>
                <w:b/>
                <w:color w:val="000000" w:themeColor="text1"/>
                <w:sz w:val="14"/>
                <w:szCs w:val="14"/>
              </w:rPr>
            </w:pPr>
            <w:r w:rsidRPr="00F24354">
              <w:rPr>
                <w:rFonts w:ascii="Arial" w:hAnsi="Arial" w:cs="Arial"/>
                <w:b/>
                <w:color w:val="000000" w:themeColor="text1"/>
                <w:sz w:val="14"/>
                <w:szCs w:val="14"/>
              </w:rPr>
              <w:t>Topics</w:t>
            </w:r>
          </w:p>
        </w:tc>
        <w:tc>
          <w:tcPr>
            <w:tcW w:w="2088" w:type="dxa"/>
            <w:shd w:val="clear" w:color="auto" w:fill="E0E0E0"/>
          </w:tcPr>
          <w:p w:rsidR="00EB1036" w:rsidRPr="00F24354" w:rsidRDefault="00C530E9" w:rsidP="00F24354">
            <w:pPr>
              <w:pStyle w:val="Bodytext0"/>
              <w:spacing w:line="360" w:lineRule="auto"/>
              <w:ind w:left="0" w:right="-806"/>
              <w:rPr>
                <w:rFonts w:ascii="Arial" w:hAnsi="Arial" w:cs="Arial"/>
                <w:b/>
                <w:color w:val="000000" w:themeColor="text1"/>
                <w:sz w:val="14"/>
                <w:szCs w:val="14"/>
              </w:rPr>
            </w:pPr>
            <w:r w:rsidRPr="00F24354">
              <w:rPr>
                <w:rFonts w:ascii="Arial" w:hAnsi="Arial" w:cs="Arial"/>
                <w:b/>
                <w:color w:val="000000" w:themeColor="text1"/>
                <w:sz w:val="14"/>
                <w:szCs w:val="14"/>
              </w:rPr>
              <w:t>Assigned To</w:t>
            </w:r>
          </w:p>
        </w:tc>
        <w:tc>
          <w:tcPr>
            <w:tcW w:w="2340" w:type="dxa"/>
            <w:shd w:val="clear" w:color="auto" w:fill="E0E0E0"/>
          </w:tcPr>
          <w:p w:rsidR="00EB1036" w:rsidRPr="00F24354" w:rsidRDefault="00C530E9" w:rsidP="00F24354">
            <w:pPr>
              <w:pStyle w:val="Bodytext0"/>
              <w:spacing w:line="360" w:lineRule="auto"/>
              <w:ind w:left="0" w:right="-806"/>
              <w:rPr>
                <w:rFonts w:ascii="Arial" w:hAnsi="Arial" w:cs="Arial"/>
                <w:b/>
                <w:color w:val="000000" w:themeColor="text1"/>
                <w:sz w:val="14"/>
                <w:szCs w:val="14"/>
              </w:rPr>
            </w:pPr>
            <w:r w:rsidRPr="00F24354">
              <w:rPr>
                <w:rFonts w:ascii="Arial" w:hAnsi="Arial" w:cs="Arial"/>
                <w:b/>
                <w:color w:val="000000" w:themeColor="text1"/>
                <w:sz w:val="14"/>
                <w:szCs w:val="14"/>
              </w:rPr>
              <w:t>Recipients</w:t>
            </w:r>
          </w:p>
        </w:tc>
      </w:tr>
      <w:tr w:rsidR="00B033D5" w:rsidRPr="00F24354" w:rsidTr="00822B17">
        <w:trPr>
          <w:trHeight w:val="1007"/>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Team Status Reports</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w:t>
            </w:r>
          </w:p>
        </w:tc>
        <w:tc>
          <w:tcPr>
            <w:tcW w:w="5238" w:type="dxa"/>
          </w:tcPr>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Major </w:t>
            </w:r>
            <w:r w:rsidR="00B81616" w:rsidRPr="00F24354">
              <w:rPr>
                <w:rFonts w:ascii="Arial" w:hAnsi="Arial" w:cs="Arial"/>
                <w:color w:val="000000" w:themeColor="text1"/>
                <w:sz w:val="14"/>
                <w:szCs w:val="14"/>
              </w:rPr>
              <w:t>events and accomplishments in the past week</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Open issues impacting work effort</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Slipping tasks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Upcoming </w:t>
            </w:r>
            <w:r w:rsidR="00B81616" w:rsidRPr="00F24354">
              <w:rPr>
                <w:rFonts w:ascii="Arial" w:hAnsi="Arial" w:cs="Arial"/>
                <w:color w:val="000000" w:themeColor="text1"/>
                <w:sz w:val="14"/>
                <w:szCs w:val="14"/>
              </w:rPr>
              <w:t>week</w:t>
            </w:r>
            <w:r w:rsidR="0071765F" w:rsidRPr="00F24354">
              <w:rPr>
                <w:rFonts w:ascii="Arial" w:hAnsi="Arial" w:cs="Arial"/>
                <w:color w:val="000000" w:themeColor="text1"/>
                <w:sz w:val="14"/>
                <w:szCs w:val="14"/>
              </w:rPr>
              <w:t>’s</w:t>
            </w:r>
            <w:r w:rsidR="00B81616" w:rsidRPr="00F24354">
              <w:rPr>
                <w:rFonts w:ascii="Arial" w:hAnsi="Arial" w:cs="Arial"/>
                <w:color w:val="000000" w:themeColor="text1"/>
                <w:sz w:val="14"/>
                <w:szCs w:val="14"/>
              </w:rPr>
              <w:t xml:space="preserve"> key events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Dependencies </w:t>
            </w:r>
            <w:r w:rsidR="00B81616" w:rsidRPr="00F24354">
              <w:rPr>
                <w:rFonts w:ascii="Arial" w:hAnsi="Arial" w:cs="Arial"/>
                <w:color w:val="000000" w:themeColor="text1"/>
                <w:sz w:val="14"/>
                <w:szCs w:val="14"/>
              </w:rPr>
              <w:t>impacting next week’s work effort</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(Source -  Lotus Notes Status Report DB)</w:t>
            </w:r>
          </w:p>
        </w:tc>
        <w:tc>
          <w:tcPr>
            <w:tcW w:w="2088" w:type="dxa"/>
          </w:tcPr>
          <w:p w:rsidR="00822B17" w:rsidRPr="00F24354" w:rsidRDefault="00822B17"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Project Team Meetings - Agendas and Minutes</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w:t>
            </w:r>
          </w:p>
        </w:tc>
        <w:tc>
          <w:tcPr>
            <w:tcW w:w="5238" w:type="dxa"/>
          </w:tcPr>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Review </w:t>
            </w:r>
            <w:r w:rsidR="00B81616" w:rsidRPr="00F24354">
              <w:rPr>
                <w:rFonts w:ascii="Arial" w:hAnsi="Arial" w:cs="Arial"/>
                <w:color w:val="000000" w:themeColor="text1"/>
                <w:sz w:val="14"/>
                <w:szCs w:val="14"/>
              </w:rPr>
              <w:t>of project schedule/</w:t>
            </w:r>
            <w:r w:rsidR="0071765F" w:rsidRPr="00F24354">
              <w:rPr>
                <w:rFonts w:ascii="Arial" w:hAnsi="Arial" w:cs="Arial"/>
                <w:color w:val="000000" w:themeColor="text1"/>
                <w:sz w:val="14"/>
                <w:szCs w:val="14"/>
              </w:rPr>
              <w:t>plan and deliverables status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Review </w:t>
            </w:r>
            <w:r w:rsidR="00B81616" w:rsidRPr="00F24354">
              <w:rPr>
                <w:rFonts w:ascii="Arial" w:hAnsi="Arial" w:cs="Arial"/>
                <w:color w:val="000000" w:themeColor="text1"/>
                <w:sz w:val="14"/>
                <w:szCs w:val="14"/>
              </w:rPr>
              <w:t>of project issues, risks, changes status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Review </w:t>
            </w:r>
            <w:r w:rsidR="00B81616" w:rsidRPr="00F24354">
              <w:rPr>
                <w:rFonts w:ascii="Arial" w:hAnsi="Arial" w:cs="Arial"/>
                <w:color w:val="000000" w:themeColor="text1"/>
                <w:sz w:val="14"/>
                <w:szCs w:val="14"/>
              </w:rPr>
              <w:t>of action items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Project Stakeholder Meetings-Agendas and Minutes</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 and/or Monthly</w:t>
            </w:r>
          </w:p>
        </w:tc>
        <w:tc>
          <w:tcPr>
            <w:tcW w:w="5238" w:type="dxa"/>
          </w:tcPr>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Review </w:t>
            </w:r>
            <w:r w:rsidR="00B81616" w:rsidRPr="00F24354">
              <w:rPr>
                <w:rFonts w:ascii="Arial" w:hAnsi="Arial" w:cs="Arial"/>
                <w:color w:val="000000" w:themeColor="text1"/>
                <w:sz w:val="14"/>
                <w:szCs w:val="14"/>
              </w:rPr>
              <w:t>of over-all project schedule/plan</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Summary </w:t>
            </w:r>
            <w:r w:rsidR="00B81616" w:rsidRPr="00F24354">
              <w:rPr>
                <w:rFonts w:ascii="Arial" w:hAnsi="Arial" w:cs="Arial"/>
                <w:color w:val="000000" w:themeColor="text1"/>
                <w:sz w:val="14"/>
                <w:szCs w:val="14"/>
              </w:rPr>
              <w:t>of accomplishments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Summary </w:t>
            </w:r>
            <w:r w:rsidR="00B81616" w:rsidRPr="00F24354">
              <w:rPr>
                <w:rFonts w:ascii="Arial" w:hAnsi="Arial" w:cs="Arial"/>
                <w:color w:val="000000" w:themeColor="text1"/>
                <w:sz w:val="14"/>
                <w:szCs w:val="14"/>
              </w:rPr>
              <w:t>of project issues, risks, scope changes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822B17" w:rsidRPr="00F24354" w:rsidRDefault="00B033D5" w:rsidP="00F24354">
            <w:pPr>
              <w:pStyle w:val="BodyText"/>
              <w:spacing w:before="30"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Effort Tracking</w:t>
            </w:r>
            <w:r w:rsidR="00822B17" w:rsidRPr="00F24354">
              <w:rPr>
                <w:rFonts w:ascii="Arial" w:hAnsi="Arial" w:cs="Arial"/>
                <w:color w:val="000000" w:themeColor="text1"/>
                <w:sz w:val="14"/>
                <w:szCs w:val="14"/>
              </w:rPr>
              <w:t xml:space="preserve"> – </w:t>
            </w:r>
          </w:p>
          <w:p w:rsidR="00B033D5" w:rsidRPr="00F24354" w:rsidRDefault="00B033D5" w:rsidP="00F24354">
            <w:pPr>
              <w:pStyle w:val="BodyText"/>
              <w:spacing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lastRenderedPageBreak/>
              <w:t>Project Summary</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lastRenderedPageBreak/>
              <w:t>Monthly</w:t>
            </w:r>
          </w:p>
        </w:tc>
        <w:tc>
          <w:tcPr>
            <w:tcW w:w="5238" w:type="dxa"/>
          </w:tcPr>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Actual hrs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vs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estimates</w:t>
            </w:r>
          </w:p>
          <w:p w:rsidR="00B033D5" w:rsidRPr="00F24354" w:rsidRDefault="00B81616" w:rsidP="00F24354">
            <w:pPr>
              <w:pStyle w:val="ListBullet"/>
              <w:numPr>
                <w:ilvl w:val="0"/>
                <w:numId w:val="24"/>
              </w:numPr>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lastRenderedPageBreak/>
              <w:t>By division</w:t>
            </w:r>
          </w:p>
          <w:p w:rsidR="00B033D5" w:rsidRPr="00F24354" w:rsidRDefault="00B81616" w:rsidP="00F24354">
            <w:pPr>
              <w:pStyle w:val="ListBullet"/>
              <w:numPr>
                <w:ilvl w:val="0"/>
                <w:numId w:val="24"/>
              </w:numPr>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unit</w:t>
            </w:r>
          </w:p>
          <w:p w:rsidR="00B033D5" w:rsidRPr="00F24354" w:rsidRDefault="00B81616" w:rsidP="00F24354">
            <w:pPr>
              <w:pStyle w:val="ListBullet"/>
              <w:numPr>
                <w:ilvl w:val="0"/>
                <w:numId w:val="24"/>
              </w:numPr>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phase</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Earned value</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(Source:  PlanView)</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lastRenderedPageBreak/>
              <w:t>Effort Tracking</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w:t>
            </w:r>
          </w:p>
        </w:tc>
        <w:tc>
          <w:tcPr>
            <w:tcW w:w="5238" w:type="dxa"/>
          </w:tcPr>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Actual hrs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vs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estimates</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Per division</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unit</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phase</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Earned value</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 xml:space="preserve">(Source: PlanView) </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Summary Budget Reporting</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Monthly</w:t>
            </w:r>
          </w:p>
        </w:tc>
        <w:tc>
          <w:tcPr>
            <w:tcW w:w="5238" w:type="dxa"/>
          </w:tcPr>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Actual $’s vs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budgets</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division</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unit</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phase</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Earned value in $</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Budget projections</w:t>
            </w:r>
          </w:p>
          <w:p w:rsidR="00B033D5" w:rsidRPr="00F24354" w:rsidRDefault="008977C8"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A/P</w:t>
            </w:r>
            <w:r w:rsidR="00B81616" w:rsidRPr="00F24354">
              <w:rPr>
                <w:rFonts w:ascii="Arial" w:hAnsi="Arial" w:cs="Arial"/>
                <w:color w:val="000000" w:themeColor="text1"/>
                <w:sz w:val="14"/>
                <w:szCs w:val="14"/>
              </w:rPr>
              <w:t xml:space="preserve"> encumbrances</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(Source:  Data Warehouse, ODS)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Budget Tracking</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Monthly</w:t>
            </w:r>
          </w:p>
        </w:tc>
        <w:tc>
          <w:tcPr>
            <w:tcW w:w="5238" w:type="dxa"/>
          </w:tcPr>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Actual $’s vs</w:t>
            </w:r>
            <w:r w:rsidR="008977C8" w:rsidRPr="00F24354">
              <w:rPr>
                <w:rFonts w:ascii="Arial" w:hAnsi="Arial" w:cs="Arial"/>
                <w:color w:val="000000" w:themeColor="text1"/>
                <w:sz w:val="14"/>
                <w:szCs w:val="14"/>
              </w:rPr>
              <w:t>.</w:t>
            </w:r>
            <w:r w:rsidRPr="00F24354">
              <w:rPr>
                <w:rFonts w:ascii="Arial" w:hAnsi="Arial" w:cs="Arial"/>
                <w:color w:val="000000" w:themeColor="text1"/>
                <w:sz w:val="14"/>
                <w:szCs w:val="14"/>
              </w:rPr>
              <w:t xml:space="preserve"> budgets</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division</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unit</w:t>
            </w:r>
          </w:p>
          <w:p w:rsidR="00B033D5" w:rsidRPr="00F24354" w:rsidRDefault="00B81616" w:rsidP="00F24354">
            <w:pPr>
              <w:pStyle w:val="ListBullet"/>
              <w:numPr>
                <w:ilvl w:val="0"/>
                <w:numId w:val="24"/>
              </w:numPr>
              <w:tabs>
                <w:tab w:val="num" w:pos="1080"/>
              </w:tabs>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phase</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Earned value in $</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Budget projections</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A/P encumbrances</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(Source:  Data Warehouse, ODS)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Issue/Risks/Change/Scope Tracking</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w:t>
            </w:r>
          </w:p>
        </w:tc>
        <w:tc>
          <w:tcPr>
            <w:tcW w:w="5238" w:type="dxa"/>
          </w:tcPr>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By priority</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lastRenderedPageBreak/>
              <w:t>By division</w:t>
            </w:r>
          </w:p>
          <w:p w:rsidR="00B033D5" w:rsidRPr="00F24354" w:rsidRDefault="00B50ECF"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Over</w:t>
            </w:r>
            <w:r w:rsidR="00B81616" w:rsidRPr="00F24354">
              <w:rPr>
                <w:rFonts w:ascii="Arial" w:hAnsi="Arial" w:cs="Arial"/>
                <w:color w:val="000000" w:themeColor="text1"/>
                <w:sz w:val="14"/>
                <w:szCs w:val="14"/>
              </w:rPr>
              <w:t>due tasks</w:t>
            </w:r>
          </w:p>
          <w:p w:rsidR="00B033D5" w:rsidRPr="00F24354" w:rsidRDefault="00B033D5" w:rsidP="00F24354">
            <w:pPr>
              <w:pStyle w:val="BodyText"/>
              <w:spacing w:line="360" w:lineRule="auto"/>
              <w:rPr>
                <w:rFonts w:ascii="Arial" w:hAnsi="Arial" w:cs="Arial"/>
                <w:color w:val="000000" w:themeColor="text1"/>
                <w:sz w:val="14"/>
                <w:szCs w:val="14"/>
              </w:rPr>
            </w:pPr>
            <w:r w:rsidRPr="00F24354">
              <w:rPr>
                <w:rFonts w:ascii="Arial" w:hAnsi="Arial" w:cs="Arial"/>
                <w:color w:val="000000" w:themeColor="text1"/>
                <w:sz w:val="14"/>
                <w:szCs w:val="14"/>
              </w:rPr>
              <w:t>(Source:  PM Project Control Spreadsheets or Lotus Notes Issues Database)</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lastRenderedPageBreak/>
              <w:t xml:space="preserve">Identification of critical path </w:t>
            </w:r>
          </w:p>
          <w:p w:rsidR="00B033D5" w:rsidRPr="00F24354" w:rsidRDefault="00B033D5" w:rsidP="00F24354">
            <w:pPr>
              <w:pStyle w:val="BodyText"/>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 xml:space="preserve">Items and Status (from </w:t>
            </w:r>
          </w:p>
          <w:p w:rsidR="00B033D5" w:rsidRPr="00F24354" w:rsidRDefault="00B033D5" w:rsidP="00F24354">
            <w:pPr>
              <w:pStyle w:val="BodyText"/>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Project Plan)</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 xml:space="preserve">Weekly </w:t>
            </w:r>
          </w:p>
        </w:tc>
        <w:tc>
          <w:tcPr>
            <w:tcW w:w="5238" w:type="dxa"/>
          </w:tcPr>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Tasks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Dependencies</w:t>
            </w:r>
          </w:p>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Status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B033D5"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 xml:space="preserve">Release Meeting </w:t>
            </w:r>
            <w:r w:rsidR="00822B17" w:rsidRPr="00F24354">
              <w:rPr>
                <w:rFonts w:ascii="Arial" w:hAnsi="Arial" w:cs="Arial"/>
                <w:color w:val="000000" w:themeColor="text1"/>
                <w:sz w:val="14"/>
                <w:szCs w:val="14"/>
              </w:rPr>
              <w:t>High-level</w:t>
            </w:r>
            <w:r w:rsidRPr="00F24354">
              <w:rPr>
                <w:rFonts w:ascii="Arial" w:hAnsi="Arial" w:cs="Arial"/>
                <w:color w:val="000000" w:themeColor="text1"/>
                <w:sz w:val="14"/>
                <w:szCs w:val="14"/>
              </w:rPr>
              <w:t xml:space="preserve"> Status Reports</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Weekly</w:t>
            </w:r>
          </w:p>
        </w:tc>
        <w:tc>
          <w:tcPr>
            <w:tcW w:w="5238" w:type="dxa"/>
          </w:tcPr>
          <w:p w:rsidR="00B033D5" w:rsidRPr="00F24354" w:rsidRDefault="00B033D5"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Metrics for tasks/phases 3 months out</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r w:rsidR="00B033D5" w:rsidRPr="00F24354" w:rsidTr="00822B17">
        <w:trPr>
          <w:jc w:val="center"/>
        </w:trPr>
        <w:tc>
          <w:tcPr>
            <w:tcW w:w="2826" w:type="dxa"/>
          </w:tcPr>
          <w:p w:rsidR="00B033D5" w:rsidRPr="00F24354" w:rsidRDefault="00822B17" w:rsidP="00F24354">
            <w:pPr>
              <w:pStyle w:val="BodyText"/>
              <w:spacing w:before="3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High-level</w:t>
            </w:r>
            <w:r w:rsidR="00B033D5" w:rsidRPr="00F24354">
              <w:rPr>
                <w:rFonts w:ascii="Arial" w:hAnsi="Arial" w:cs="Arial"/>
                <w:color w:val="000000" w:themeColor="text1"/>
                <w:sz w:val="14"/>
                <w:szCs w:val="14"/>
              </w:rPr>
              <w:t xml:space="preserve"> Status Report</w:t>
            </w:r>
          </w:p>
        </w:tc>
        <w:tc>
          <w:tcPr>
            <w:tcW w:w="1260" w:type="dxa"/>
            <w:tcMar>
              <w:left w:w="115" w:type="dxa"/>
              <w:right w:w="115" w:type="dxa"/>
            </w:tcMar>
          </w:tcPr>
          <w:p w:rsidR="00B033D5" w:rsidRPr="00F24354" w:rsidRDefault="00B033D5" w:rsidP="00F24354">
            <w:pPr>
              <w:pStyle w:val="ListBullet"/>
              <w:numPr>
                <w:ilvl w:val="0"/>
                <w:numId w:val="0"/>
              </w:numPr>
              <w:spacing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Quarterly at project onset;</w:t>
            </w:r>
          </w:p>
          <w:p w:rsidR="00B033D5" w:rsidRPr="00F24354" w:rsidRDefault="00B033D5" w:rsidP="00F24354">
            <w:pPr>
              <w:pStyle w:val="ListBullet"/>
              <w:numPr>
                <w:ilvl w:val="0"/>
                <w:numId w:val="0"/>
              </w:numPr>
              <w:spacing w:before="0" w:after="0" w:line="360" w:lineRule="auto"/>
              <w:ind w:left="-72"/>
              <w:rPr>
                <w:rFonts w:ascii="Arial" w:hAnsi="Arial" w:cs="Arial"/>
                <w:color w:val="000000" w:themeColor="text1"/>
                <w:sz w:val="14"/>
                <w:szCs w:val="14"/>
              </w:rPr>
            </w:pPr>
            <w:r w:rsidRPr="00F24354">
              <w:rPr>
                <w:rFonts w:ascii="Arial" w:hAnsi="Arial" w:cs="Arial"/>
                <w:color w:val="000000" w:themeColor="text1"/>
                <w:sz w:val="14"/>
                <w:szCs w:val="14"/>
              </w:rPr>
              <w:t>Reduce to monthly as upgrade nears completion</w:t>
            </w:r>
          </w:p>
        </w:tc>
        <w:tc>
          <w:tcPr>
            <w:tcW w:w="5238" w:type="dxa"/>
          </w:tcPr>
          <w:p w:rsidR="00B033D5" w:rsidRPr="00F24354" w:rsidRDefault="00822B17"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High-level</w:t>
            </w:r>
            <w:r w:rsidR="00B81616" w:rsidRPr="00F24354">
              <w:rPr>
                <w:rFonts w:ascii="Arial" w:hAnsi="Arial" w:cs="Arial"/>
                <w:color w:val="000000" w:themeColor="text1"/>
                <w:sz w:val="14"/>
                <w:szCs w:val="14"/>
              </w:rPr>
              <w:t xml:space="preserve"> effort tracking</w:t>
            </w:r>
          </w:p>
          <w:p w:rsidR="00B033D5" w:rsidRPr="00F24354" w:rsidRDefault="00822B17"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High-level</w:t>
            </w:r>
            <w:r w:rsidR="00B81616" w:rsidRPr="00F24354">
              <w:rPr>
                <w:rFonts w:ascii="Arial" w:hAnsi="Arial" w:cs="Arial"/>
                <w:color w:val="000000" w:themeColor="text1"/>
                <w:sz w:val="14"/>
                <w:szCs w:val="14"/>
              </w:rPr>
              <w:t xml:space="preserve"> budget status</w:t>
            </w:r>
          </w:p>
          <w:p w:rsidR="00B033D5" w:rsidRPr="00F24354" w:rsidRDefault="00B81616"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Issues</w:t>
            </w:r>
          </w:p>
          <w:p w:rsidR="00B033D5" w:rsidRPr="00F24354" w:rsidRDefault="00822B17" w:rsidP="00F24354">
            <w:pPr>
              <w:pStyle w:val="ListBullet"/>
              <w:spacing w:after="60" w:line="360" w:lineRule="auto"/>
              <w:rPr>
                <w:rFonts w:ascii="Arial" w:hAnsi="Arial" w:cs="Arial"/>
                <w:color w:val="000000" w:themeColor="text1"/>
                <w:sz w:val="14"/>
                <w:szCs w:val="14"/>
              </w:rPr>
            </w:pPr>
            <w:r w:rsidRPr="00F24354">
              <w:rPr>
                <w:rFonts w:ascii="Arial" w:hAnsi="Arial" w:cs="Arial"/>
                <w:color w:val="000000" w:themeColor="text1"/>
                <w:sz w:val="14"/>
                <w:szCs w:val="14"/>
              </w:rPr>
              <w:t>High-level</w:t>
            </w:r>
            <w:r w:rsidR="00B81616" w:rsidRPr="00F24354">
              <w:rPr>
                <w:rFonts w:ascii="Arial" w:hAnsi="Arial" w:cs="Arial"/>
                <w:color w:val="000000" w:themeColor="text1"/>
                <w:sz w:val="14"/>
                <w:szCs w:val="14"/>
              </w:rPr>
              <w:t xml:space="preserve"> critical path items and status</w:t>
            </w:r>
          </w:p>
        </w:tc>
        <w:tc>
          <w:tcPr>
            <w:tcW w:w="2088" w:type="dxa"/>
          </w:tcPr>
          <w:p w:rsidR="00B033D5" w:rsidRPr="00F24354" w:rsidRDefault="00B033D5" w:rsidP="00F24354">
            <w:pPr>
              <w:pStyle w:val="BodyText"/>
              <w:spacing w:before="30" w:after="0" w:line="360" w:lineRule="auto"/>
              <w:ind w:left="54"/>
              <w:rPr>
                <w:rFonts w:ascii="Arial" w:hAnsi="Arial" w:cs="Arial"/>
                <w:color w:val="000000" w:themeColor="text1"/>
                <w:sz w:val="14"/>
                <w:szCs w:val="14"/>
              </w:rPr>
            </w:pPr>
          </w:p>
        </w:tc>
        <w:tc>
          <w:tcPr>
            <w:tcW w:w="2340" w:type="dxa"/>
          </w:tcPr>
          <w:p w:rsidR="00B033D5" w:rsidRPr="00F24354" w:rsidRDefault="00B033D5" w:rsidP="00F24354">
            <w:pPr>
              <w:pStyle w:val="BodyText"/>
              <w:spacing w:before="30" w:after="0" w:line="360" w:lineRule="auto"/>
              <w:ind w:left="36"/>
              <w:rPr>
                <w:rFonts w:ascii="Arial" w:hAnsi="Arial" w:cs="Arial"/>
                <w:color w:val="000000" w:themeColor="text1"/>
                <w:sz w:val="14"/>
                <w:szCs w:val="14"/>
              </w:rPr>
            </w:pPr>
          </w:p>
        </w:tc>
      </w:tr>
    </w:tbl>
    <w:p w:rsidR="00884594" w:rsidRPr="00F24354" w:rsidRDefault="00884594" w:rsidP="00F24354">
      <w:pPr>
        <w:pStyle w:val="BodyText"/>
        <w:tabs>
          <w:tab w:val="left" w:pos="-90"/>
        </w:tabs>
        <w:spacing w:after="160" w:line="360" w:lineRule="auto"/>
        <w:ind w:left="0" w:right="-180"/>
        <w:rPr>
          <w:rFonts w:ascii="Arial" w:hAnsi="Arial" w:cs="Arial"/>
          <w:color w:val="000000" w:themeColor="text1"/>
          <w:sz w:val="14"/>
          <w:szCs w:val="14"/>
        </w:rPr>
        <w:sectPr w:rsidR="00884594" w:rsidRPr="00F24354" w:rsidSect="00F60D4E">
          <w:headerReference w:type="default" r:id="rId8"/>
          <w:footerReference w:type="default" r:id="rId9"/>
          <w:footerReference w:type="first" r:id="rId10"/>
          <w:pgSz w:w="15840" w:h="12240" w:orient="landscape" w:code="1"/>
          <w:pgMar w:top="720" w:right="720" w:bottom="720" w:left="720" w:header="720" w:footer="576" w:gutter="0"/>
          <w:pgBorders w:offsetFrom="page">
            <w:top w:val="single" w:sz="24" w:space="24" w:color="auto"/>
          </w:pgBorders>
          <w:cols w:space="720"/>
          <w:titlePg/>
        </w:sectPr>
      </w:pPr>
    </w:p>
    <w:p w:rsidR="00560895" w:rsidRPr="00F24354" w:rsidRDefault="00884594" w:rsidP="00F24354">
      <w:pPr>
        <w:pStyle w:val="BodyText"/>
        <w:tabs>
          <w:tab w:val="left" w:pos="-90"/>
        </w:tabs>
        <w:spacing w:after="160" w:line="360" w:lineRule="auto"/>
        <w:ind w:left="0" w:right="-180"/>
        <w:rPr>
          <w:rFonts w:ascii="Arial" w:hAnsi="Arial" w:cs="Arial"/>
          <w:i/>
          <w:color w:val="000000" w:themeColor="text1"/>
          <w:sz w:val="14"/>
          <w:szCs w:val="14"/>
        </w:rPr>
      </w:pPr>
      <w:r w:rsidRPr="00F24354">
        <w:rPr>
          <w:rFonts w:ascii="Arial" w:hAnsi="Arial" w:cs="Arial"/>
          <w:i/>
          <w:color w:val="000000" w:themeColor="text1"/>
          <w:spacing w:val="-2"/>
          <w:sz w:val="14"/>
          <w:szCs w:val="14"/>
        </w:rPr>
        <w:lastRenderedPageBreak/>
        <w:t xml:space="preserve">Document Change Control is a fixed section of all project management document templates. This section tracks the revision history of the template and indicates the most current version in effect. Include this section, as is, in your final document as a separate, last page. </w:t>
      </w:r>
      <w:r w:rsidRPr="00F24354">
        <w:rPr>
          <w:rFonts w:ascii="Arial" w:hAnsi="Arial" w:cs="Arial"/>
          <w:i/>
          <w:color w:val="000000" w:themeColor="text1"/>
          <w:sz w:val="14"/>
          <w:szCs w:val="14"/>
        </w:rPr>
        <w:t>Delete this instructional paragraph from your final draft.</w:t>
      </w:r>
    </w:p>
    <w:p w:rsidR="00884594" w:rsidRPr="00F24354" w:rsidRDefault="00FB47BA" w:rsidP="00F24354">
      <w:pPr>
        <w:pStyle w:val="BodyText"/>
        <w:tabs>
          <w:tab w:val="left" w:pos="-90"/>
        </w:tabs>
        <w:spacing w:after="160" w:line="360" w:lineRule="auto"/>
        <w:ind w:left="0" w:right="-180"/>
        <w:rPr>
          <w:rFonts w:ascii="Arial" w:hAnsi="Arial" w:cs="Arial"/>
          <w:color w:val="000000" w:themeColor="text1"/>
          <w:sz w:val="14"/>
          <w:szCs w:val="14"/>
        </w:rPr>
      </w:pPr>
      <w:r w:rsidRPr="00F24354">
        <w:rPr>
          <w:rFonts w:ascii="Arial" w:hAnsi="Arial" w:cs="Arial"/>
          <w:noProof/>
          <w:color w:val="000000" w:themeColor="text1"/>
          <w:sz w:val="14"/>
          <w:szCs w:val="14"/>
        </w:rPr>
        <w:pict>
          <v:shapetype id="_x0000_t202" coordsize="21600,21600" o:spt="202" path="m,l,21600r21600,l21600,xe">
            <v:stroke joinstyle="miter"/>
            <v:path gradientshapeok="t" o:connecttype="rect"/>
          </v:shapetype>
          <v:shape id="_x0000_s1037" type="#_x0000_t202" style="position:absolute;margin-left:-10.95pt;margin-top:28.7pt;width:568.5pt;height:318pt;z-index:-251658752" fillcolor="#d8d8d8 [2732]" stroked="f">
            <v:fill r:id="rId11" o:title="40%" opacity="62259f" o:opacity2="62259f" type="pattern"/>
            <v:stroke dashstyle="longDash"/>
            <v:textbox style="mso-next-textbox:#_x0000_s1037">
              <w:txbxContent>
                <w:p w:rsidR="00430FDC" w:rsidRPr="000E2907" w:rsidRDefault="00430FDC" w:rsidP="00137926">
                  <w:pPr>
                    <w:tabs>
                      <w:tab w:val="left" w:pos="8550"/>
                    </w:tabs>
                    <w:overflowPunct w:val="0"/>
                    <w:autoSpaceDE w:val="0"/>
                    <w:autoSpaceDN w:val="0"/>
                    <w:adjustRightInd w:val="0"/>
                    <w:ind w:left="-86" w:right="-86"/>
                    <w:rPr>
                      <w:rFonts w:ascii="Tahoma" w:hAnsi="Tahoma"/>
                      <w:i/>
                      <w:kern w:val="28"/>
                      <w:sz w:val="16"/>
                      <w:szCs w:val="16"/>
                    </w:rPr>
                  </w:pPr>
                  <w:r w:rsidRPr="000E2907">
                    <w:rPr>
                      <w:rFonts w:ascii="Tahoma" w:hAnsi="Tahoma"/>
                      <w:i/>
                      <w:kern w:val="28"/>
                      <w:sz w:val="16"/>
                      <w:szCs w:val="16"/>
                    </w:rPr>
                    <w:t>Internal Use Only</w:t>
                  </w:r>
                </w:p>
                <w:p w:rsidR="00430FDC" w:rsidRDefault="00430FDC" w:rsidP="00884594">
                  <w:pPr>
                    <w:overflowPunct w:val="0"/>
                    <w:autoSpaceDE w:val="0"/>
                    <w:autoSpaceDN w:val="0"/>
                    <w:adjustRightInd w:val="0"/>
                    <w:ind w:left="-86" w:right="-86"/>
                    <w:jc w:val="center"/>
                    <w:rPr>
                      <w:rFonts w:ascii="Tahoma" w:hAnsi="Tahoma"/>
                      <w:b/>
                      <w:kern w:val="28"/>
                      <w:sz w:val="24"/>
                    </w:rPr>
                  </w:pPr>
                  <w:r w:rsidRPr="008E4C00">
                    <w:rPr>
                      <w:rFonts w:ascii="Tahoma" w:hAnsi="Tahoma"/>
                      <w:b/>
                      <w:kern w:val="28"/>
                      <w:sz w:val="24"/>
                    </w:rPr>
                    <w:t>Document</w:t>
                  </w:r>
                  <w:r>
                    <w:rPr>
                      <w:rFonts w:ascii="Tahoma" w:hAnsi="Tahoma"/>
                      <w:b/>
                      <w:kern w:val="28"/>
                      <w:sz w:val="24"/>
                    </w:rPr>
                    <w:t xml:space="preserve"> Change Control</w:t>
                  </w:r>
                </w:p>
                <w:p w:rsidR="00430FDC" w:rsidRPr="008E4C00" w:rsidRDefault="00430FDC" w:rsidP="00884594">
                  <w:pPr>
                    <w:overflowPunct w:val="0"/>
                    <w:autoSpaceDE w:val="0"/>
                    <w:autoSpaceDN w:val="0"/>
                    <w:adjustRightInd w:val="0"/>
                    <w:spacing w:after="120"/>
                    <w:ind w:left="-86" w:right="-86"/>
                    <w:jc w:val="center"/>
                    <w:rPr>
                      <w:rFonts w:ascii="Tahoma" w:hAnsi="Tahoma"/>
                      <w:b/>
                      <w:kern w:val="28"/>
                      <w:sz w:val="24"/>
                    </w:rPr>
                  </w:pPr>
                  <w:r>
                    <w:rPr>
                      <w:rFonts w:ascii="Tahoma" w:hAnsi="Tahoma"/>
                      <w:b/>
                      <w:kern w:val="28"/>
                      <w:sz w:val="24"/>
                    </w:rPr>
                    <w:t>Project Communication Plan (M108)</w:t>
                  </w:r>
                </w:p>
                <w:tbl>
                  <w:tblPr>
                    <w:tblStyle w:val="TableGrid"/>
                    <w:tblW w:w="0" w:type="auto"/>
                    <w:tblInd w:w="468" w:type="dxa"/>
                    <w:tblLook w:val="01E0"/>
                  </w:tblPr>
                  <w:tblGrid>
                    <w:gridCol w:w="1260"/>
                    <w:gridCol w:w="1080"/>
                    <w:gridCol w:w="1530"/>
                    <w:gridCol w:w="6660"/>
                  </w:tblGrid>
                  <w:tr w:rsidR="00430FDC" w:rsidRPr="00545EA5" w:rsidTr="00C60154">
                    <w:trPr>
                      <w:trHeight w:val="530"/>
                    </w:trPr>
                    <w:tc>
                      <w:tcPr>
                        <w:tcW w:w="1260" w:type="dxa"/>
                      </w:tcPr>
                      <w:p w:rsidR="00430FDC" w:rsidRPr="00545EA5" w:rsidRDefault="00430FDC" w:rsidP="000E2907">
                        <w:pPr>
                          <w:pStyle w:val="BodyText"/>
                          <w:ind w:left="-90" w:right="-90"/>
                          <w:jc w:val="center"/>
                          <w:rPr>
                            <w:rFonts w:ascii="Palatino" w:hAnsi="Palatino"/>
                            <w:b/>
                            <w:color w:val="000000"/>
                          </w:rPr>
                        </w:pPr>
                        <w:r w:rsidRPr="00545EA5">
                          <w:rPr>
                            <w:rFonts w:ascii="Palatino" w:hAnsi="Palatino"/>
                            <w:b/>
                            <w:color w:val="000000"/>
                          </w:rPr>
                          <w:t>Version Number</w:t>
                        </w:r>
                      </w:p>
                    </w:tc>
                    <w:tc>
                      <w:tcPr>
                        <w:tcW w:w="1080" w:type="dxa"/>
                      </w:tcPr>
                      <w:p w:rsidR="00430FDC" w:rsidRPr="00545EA5" w:rsidRDefault="00430FDC" w:rsidP="000E2907">
                        <w:pPr>
                          <w:pStyle w:val="BodyText"/>
                          <w:ind w:left="-90" w:right="-90"/>
                          <w:jc w:val="center"/>
                          <w:rPr>
                            <w:rFonts w:ascii="Palatino" w:hAnsi="Palatino"/>
                            <w:b/>
                            <w:color w:val="000000"/>
                          </w:rPr>
                        </w:pPr>
                        <w:r w:rsidRPr="00545EA5">
                          <w:rPr>
                            <w:rFonts w:ascii="Palatino" w:hAnsi="Palatino"/>
                            <w:b/>
                            <w:color w:val="000000"/>
                          </w:rPr>
                          <w:t>Date</w:t>
                        </w:r>
                      </w:p>
                    </w:tc>
                    <w:tc>
                      <w:tcPr>
                        <w:tcW w:w="1530" w:type="dxa"/>
                      </w:tcPr>
                      <w:p w:rsidR="00430FDC" w:rsidRPr="00545EA5" w:rsidRDefault="00430FDC" w:rsidP="000E2907">
                        <w:pPr>
                          <w:pStyle w:val="BodyText"/>
                          <w:ind w:left="-90" w:right="-90"/>
                          <w:jc w:val="center"/>
                          <w:rPr>
                            <w:rFonts w:ascii="Palatino" w:hAnsi="Palatino"/>
                            <w:b/>
                            <w:color w:val="000000"/>
                          </w:rPr>
                        </w:pPr>
                        <w:r w:rsidRPr="00545EA5">
                          <w:rPr>
                            <w:rFonts w:ascii="Palatino" w:hAnsi="Palatino"/>
                            <w:b/>
                            <w:color w:val="000000"/>
                          </w:rPr>
                          <w:t>Revision Author</w:t>
                        </w:r>
                      </w:p>
                    </w:tc>
                    <w:tc>
                      <w:tcPr>
                        <w:tcW w:w="6660" w:type="dxa"/>
                      </w:tcPr>
                      <w:p w:rsidR="00430FDC" w:rsidRPr="00545EA5" w:rsidRDefault="00430FDC" w:rsidP="000E2907">
                        <w:pPr>
                          <w:pStyle w:val="BodyText"/>
                          <w:ind w:left="-90" w:right="-90"/>
                          <w:jc w:val="center"/>
                          <w:rPr>
                            <w:rFonts w:ascii="Palatino" w:hAnsi="Palatino"/>
                            <w:b/>
                            <w:color w:val="000000"/>
                          </w:rPr>
                        </w:pPr>
                        <w:r w:rsidRPr="00545EA5">
                          <w:rPr>
                            <w:rFonts w:ascii="Palatino" w:hAnsi="Palatino"/>
                            <w:b/>
                            <w:color w:val="000000"/>
                          </w:rPr>
                          <w:t>Description</w:t>
                        </w:r>
                      </w:p>
                    </w:tc>
                  </w:tr>
                  <w:tr w:rsidR="00430FDC" w:rsidRPr="00702A14" w:rsidTr="00C60154">
                    <w:tc>
                      <w:tcPr>
                        <w:tcW w:w="1260" w:type="dxa"/>
                      </w:tcPr>
                      <w:p w:rsidR="00430FDC" w:rsidRPr="00DB1EB8" w:rsidRDefault="00430FDC" w:rsidP="000E2907">
                        <w:pPr>
                          <w:pStyle w:val="BodyText"/>
                          <w:ind w:left="-90" w:right="-90"/>
                          <w:jc w:val="center"/>
                          <w:rPr>
                            <w:color w:val="000000"/>
                            <w:sz w:val="20"/>
                          </w:rPr>
                        </w:pPr>
                        <w:r>
                          <w:rPr>
                            <w:color w:val="000000"/>
                            <w:sz w:val="20"/>
                          </w:rPr>
                          <w:t>1.0</w:t>
                        </w:r>
                      </w:p>
                    </w:tc>
                    <w:tc>
                      <w:tcPr>
                        <w:tcW w:w="1080" w:type="dxa"/>
                      </w:tcPr>
                      <w:p w:rsidR="00430FDC" w:rsidRPr="00DB1EB8" w:rsidRDefault="00430FDC" w:rsidP="000E2907">
                        <w:pPr>
                          <w:pStyle w:val="BodyText"/>
                          <w:ind w:left="-90" w:right="-90"/>
                          <w:jc w:val="center"/>
                          <w:rPr>
                            <w:color w:val="000000"/>
                            <w:sz w:val="20"/>
                          </w:rPr>
                        </w:pPr>
                        <w:r>
                          <w:rPr>
                            <w:color w:val="000000"/>
                            <w:sz w:val="20"/>
                          </w:rPr>
                          <w:t>11/15/07</w:t>
                        </w:r>
                      </w:p>
                    </w:tc>
                    <w:tc>
                      <w:tcPr>
                        <w:tcW w:w="1530" w:type="dxa"/>
                      </w:tcPr>
                      <w:p w:rsidR="00430FDC" w:rsidRPr="00DB1EB8" w:rsidRDefault="005A3A4B" w:rsidP="005A3A4B">
                        <w:pPr>
                          <w:pStyle w:val="BodyText"/>
                          <w:ind w:left="-90" w:right="-90"/>
                          <w:jc w:val="center"/>
                          <w:rPr>
                            <w:color w:val="000000"/>
                            <w:sz w:val="20"/>
                          </w:rPr>
                        </w:pPr>
                        <w:r>
                          <w:rPr>
                            <w:color w:val="000000"/>
                            <w:sz w:val="20"/>
                          </w:rPr>
                          <w:t>PSM</w:t>
                        </w:r>
                        <w:r w:rsidR="00430FDC">
                          <w:rPr>
                            <w:color w:val="000000"/>
                            <w:sz w:val="20"/>
                          </w:rPr>
                          <w:t>-KS</w:t>
                        </w:r>
                      </w:p>
                    </w:tc>
                    <w:tc>
                      <w:tcPr>
                        <w:tcW w:w="6660" w:type="dxa"/>
                      </w:tcPr>
                      <w:p w:rsidR="00430FDC" w:rsidRPr="00DB1EB8" w:rsidRDefault="00430FDC" w:rsidP="00535753">
                        <w:pPr>
                          <w:pStyle w:val="BodyText"/>
                          <w:ind w:left="-90" w:right="-90"/>
                          <w:rPr>
                            <w:color w:val="000000"/>
                            <w:sz w:val="20"/>
                          </w:rPr>
                        </w:pPr>
                        <w:r>
                          <w:rPr>
                            <w:color w:val="000000"/>
                            <w:sz w:val="20"/>
                          </w:rPr>
                          <w:t>Version approved for use.</w:t>
                        </w: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r>
                          <w:rPr>
                            <w:color w:val="000000"/>
                            <w:sz w:val="20"/>
                          </w:rPr>
                          <w:t>2.0</w:t>
                        </w:r>
                      </w:p>
                    </w:tc>
                    <w:tc>
                      <w:tcPr>
                        <w:tcW w:w="1080" w:type="dxa"/>
                      </w:tcPr>
                      <w:p w:rsidR="00430FDC" w:rsidRPr="00281BFF" w:rsidRDefault="00430FDC" w:rsidP="000E2907">
                        <w:pPr>
                          <w:pStyle w:val="BodyText"/>
                          <w:ind w:left="-90" w:right="-90"/>
                          <w:jc w:val="center"/>
                          <w:rPr>
                            <w:color w:val="000000"/>
                            <w:sz w:val="20"/>
                          </w:rPr>
                        </w:pPr>
                        <w:r>
                          <w:rPr>
                            <w:color w:val="000000"/>
                            <w:sz w:val="20"/>
                          </w:rPr>
                          <w:t>04/26/08</w:t>
                        </w:r>
                      </w:p>
                    </w:tc>
                    <w:tc>
                      <w:tcPr>
                        <w:tcW w:w="1530" w:type="dxa"/>
                      </w:tcPr>
                      <w:p w:rsidR="00430FDC" w:rsidRPr="00281BFF" w:rsidRDefault="005A3A4B" w:rsidP="000E2907">
                        <w:pPr>
                          <w:pStyle w:val="BodyText"/>
                          <w:ind w:left="-90" w:right="-90"/>
                          <w:jc w:val="center"/>
                          <w:rPr>
                            <w:color w:val="000000"/>
                            <w:sz w:val="20"/>
                          </w:rPr>
                        </w:pPr>
                        <w:r>
                          <w:rPr>
                            <w:color w:val="000000"/>
                            <w:sz w:val="20"/>
                          </w:rPr>
                          <w:t>PSM-KS</w:t>
                        </w:r>
                      </w:p>
                    </w:tc>
                    <w:tc>
                      <w:tcPr>
                        <w:tcW w:w="6660" w:type="dxa"/>
                      </w:tcPr>
                      <w:p w:rsidR="00430FDC" w:rsidRPr="00281BFF" w:rsidRDefault="00430FDC" w:rsidP="00137926">
                        <w:pPr>
                          <w:pStyle w:val="BodyText"/>
                          <w:ind w:left="-90" w:right="-90"/>
                          <w:rPr>
                            <w:color w:val="000000"/>
                            <w:sz w:val="20"/>
                          </w:rPr>
                        </w:pPr>
                        <w:r>
                          <w:rPr>
                            <w:color w:val="000000"/>
                            <w:sz w:val="20"/>
                          </w:rPr>
                          <w:t>Converted to .docx format; added file path to footer.</w:t>
                        </w:r>
                      </w:p>
                    </w:tc>
                  </w:tr>
                  <w:tr w:rsidR="00430FDC" w:rsidRPr="00702A14" w:rsidTr="00C60154">
                    <w:tc>
                      <w:tcPr>
                        <w:tcW w:w="1260" w:type="dxa"/>
                      </w:tcPr>
                      <w:p w:rsidR="00430FDC" w:rsidRPr="00281BFF" w:rsidRDefault="005A3A4B" w:rsidP="000E2907">
                        <w:pPr>
                          <w:pStyle w:val="BodyText"/>
                          <w:ind w:left="-90" w:right="-90"/>
                          <w:jc w:val="center"/>
                          <w:rPr>
                            <w:color w:val="000000"/>
                            <w:sz w:val="20"/>
                          </w:rPr>
                        </w:pPr>
                        <w:r>
                          <w:rPr>
                            <w:color w:val="000000"/>
                            <w:sz w:val="20"/>
                          </w:rPr>
                          <w:t>2.1</w:t>
                        </w:r>
                      </w:p>
                    </w:tc>
                    <w:tc>
                      <w:tcPr>
                        <w:tcW w:w="1080" w:type="dxa"/>
                      </w:tcPr>
                      <w:p w:rsidR="00430FDC" w:rsidRPr="00281BFF" w:rsidRDefault="005A3A4B" w:rsidP="000E2907">
                        <w:pPr>
                          <w:pStyle w:val="BodyText"/>
                          <w:ind w:left="-90" w:right="-90"/>
                          <w:jc w:val="center"/>
                          <w:rPr>
                            <w:color w:val="000000"/>
                            <w:sz w:val="20"/>
                          </w:rPr>
                        </w:pPr>
                        <w:r>
                          <w:rPr>
                            <w:color w:val="000000"/>
                            <w:sz w:val="20"/>
                          </w:rPr>
                          <w:t>8/27/10</w:t>
                        </w:r>
                      </w:p>
                    </w:tc>
                    <w:tc>
                      <w:tcPr>
                        <w:tcW w:w="1530" w:type="dxa"/>
                      </w:tcPr>
                      <w:p w:rsidR="00430FDC" w:rsidRPr="00281BFF" w:rsidRDefault="005A3A4B" w:rsidP="000E2907">
                        <w:pPr>
                          <w:pStyle w:val="BodyText"/>
                          <w:ind w:left="-90" w:right="-90"/>
                          <w:jc w:val="center"/>
                          <w:rPr>
                            <w:color w:val="000000"/>
                            <w:sz w:val="20"/>
                          </w:rPr>
                        </w:pPr>
                        <w:r>
                          <w:rPr>
                            <w:color w:val="000000"/>
                            <w:sz w:val="20"/>
                          </w:rPr>
                          <w:t>PSM-KS</w:t>
                        </w:r>
                      </w:p>
                    </w:tc>
                    <w:tc>
                      <w:tcPr>
                        <w:tcW w:w="6660" w:type="dxa"/>
                      </w:tcPr>
                      <w:p w:rsidR="00430FDC" w:rsidRPr="00281BFF" w:rsidRDefault="0013489B" w:rsidP="00535753">
                        <w:pPr>
                          <w:pStyle w:val="BodyText"/>
                          <w:ind w:left="-90" w:right="-90"/>
                          <w:rPr>
                            <w:color w:val="000000"/>
                            <w:sz w:val="20"/>
                          </w:rPr>
                        </w:pPr>
                        <w:r w:rsidRPr="0013489B">
                          <w:rPr>
                            <w:color w:val="000000"/>
                            <w:sz w:val="20"/>
                          </w:rPr>
                          <w:t>Updated to include references to ITS</w:t>
                        </w:r>
                      </w:p>
                    </w:tc>
                  </w:tr>
                  <w:tr w:rsidR="00430FDC" w:rsidRPr="00702A14" w:rsidTr="00C60154">
                    <w:tc>
                      <w:tcPr>
                        <w:tcW w:w="1260" w:type="dxa"/>
                      </w:tcPr>
                      <w:p w:rsidR="00430FDC" w:rsidRPr="00281BFF" w:rsidRDefault="00B50ECF" w:rsidP="000E2907">
                        <w:pPr>
                          <w:pStyle w:val="BodyText"/>
                          <w:ind w:left="-90" w:right="-90"/>
                          <w:jc w:val="center"/>
                          <w:rPr>
                            <w:color w:val="000000"/>
                            <w:sz w:val="20"/>
                          </w:rPr>
                        </w:pPr>
                        <w:r>
                          <w:rPr>
                            <w:color w:val="000000"/>
                            <w:sz w:val="20"/>
                          </w:rPr>
                          <w:t>3.0</w:t>
                        </w:r>
                      </w:p>
                    </w:tc>
                    <w:tc>
                      <w:tcPr>
                        <w:tcW w:w="1080" w:type="dxa"/>
                      </w:tcPr>
                      <w:p w:rsidR="00430FDC" w:rsidRPr="00281BFF" w:rsidRDefault="00B50ECF" w:rsidP="000E2907">
                        <w:pPr>
                          <w:pStyle w:val="BodyText"/>
                          <w:ind w:left="-90" w:right="-90"/>
                          <w:jc w:val="center"/>
                          <w:rPr>
                            <w:color w:val="000000"/>
                            <w:sz w:val="20"/>
                          </w:rPr>
                        </w:pPr>
                        <w:r>
                          <w:rPr>
                            <w:color w:val="000000"/>
                            <w:sz w:val="20"/>
                          </w:rPr>
                          <w:t>12/8/10</w:t>
                        </w:r>
                      </w:p>
                    </w:tc>
                    <w:tc>
                      <w:tcPr>
                        <w:tcW w:w="1530" w:type="dxa"/>
                      </w:tcPr>
                      <w:p w:rsidR="00430FDC" w:rsidRPr="00281BFF" w:rsidRDefault="00B50ECF" w:rsidP="000E2907">
                        <w:pPr>
                          <w:pStyle w:val="BodyText"/>
                          <w:ind w:left="-90" w:right="-90"/>
                          <w:jc w:val="center"/>
                          <w:rPr>
                            <w:color w:val="000000"/>
                            <w:sz w:val="20"/>
                          </w:rPr>
                        </w:pPr>
                        <w:r>
                          <w:rPr>
                            <w:color w:val="000000"/>
                            <w:sz w:val="20"/>
                          </w:rPr>
                          <w:t>PSM-EPPMO</w:t>
                        </w:r>
                      </w:p>
                    </w:tc>
                    <w:tc>
                      <w:tcPr>
                        <w:tcW w:w="6660" w:type="dxa"/>
                      </w:tcPr>
                      <w:p w:rsidR="00430FDC" w:rsidRPr="00281BFF" w:rsidRDefault="00B50ECF" w:rsidP="00535753">
                        <w:pPr>
                          <w:pStyle w:val="BodyText"/>
                          <w:ind w:left="-90" w:right="-90"/>
                          <w:rPr>
                            <w:color w:val="000000"/>
                            <w:sz w:val="20"/>
                          </w:rPr>
                        </w:pPr>
                        <w:r>
                          <w:rPr>
                            <w:color w:val="000000"/>
                            <w:sz w:val="20"/>
                          </w:rPr>
                          <w:t>Updated deliverable name from Project Communication Plan to Project Team Communications</w:t>
                        </w: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p>
                    </w:tc>
                    <w:tc>
                      <w:tcPr>
                        <w:tcW w:w="1080" w:type="dxa"/>
                      </w:tcPr>
                      <w:p w:rsidR="00430FDC" w:rsidRPr="00281BFF" w:rsidRDefault="00430FDC" w:rsidP="000E2907">
                        <w:pPr>
                          <w:pStyle w:val="BodyText"/>
                          <w:ind w:left="-90" w:right="-90"/>
                          <w:jc w:val="center"/>
                          <w:rPr>
                            <w:color w:val="000000"/>
                            <w:sz w:val="20"/>
                          </w:rPr>
                        </w:pPr>
                      </w:p>
                    </w:tc>
                    <w:tc>
                      <w:tcPr>
                        <w:tcW w:w="1530" w:type="dxa"/>
                      </w:tcPr>
                      <w:p w:rsidR="00430FDC" w:rsidRPr="00281BFF" w:rsidRDefault="00430FDC" w:rsidP="000E2907">
                        <w:pPr>
                          <w:pStyle w:val="BodyText"/>
                          <w:ind w:left="-90" w:right="-90"/>
                          <w:jc w:val="center"/>
                          <w:rPr>
                            <w:color w:val="000000"/>
                            <w:sz w:val="20"/>
                          </w:rPr>
                        </w:pPr>
                      </w:p>
                    </w:tc>
                    <w:tc>
                      <w:tcPr>
                        <w:tcW w:w="6660" w:type="dxa"/>
                      </w:tcPr>
                      <w:p w:rsidR="00430FDC" w:rsidRPr="00281BFF" w:rsidRDefault="00430FDC" w:rsidP="00535753">
                        <w:pPr>
                          <w:pStyle w:val="BodyText"/>
                          <w:ind w:left="-90" w:right="-90"/>
                          <w:rPr>
                            <w:color w:val="000000"/>
                            <w:sz w:val="20"/>
                          </w:rPr>
                        </w:pP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p>
                    </w:tc>
                    <w:tc>
                      <w:tcPr>
                        <w:tcW w:w="1080" w:type="dxa"/>
                      </w:tcPr>
                      <w:p w:rsidR="00430FDC" w:rsidRPr="00281BFF" w:rsidRDefault="00430FDC" w:rsidP="000E2907">
                        <w:pPr>
                          <w:pStyle w:val="BodyText"/>
                          <w:ind w:left="-90" w:right="-90"/>
                          <w:jc w:val="center"/>
                          <w:rPr>
                            <w:color w:val="000000"/>
                            <w:sz w:val="20"/>
                          </w:rPr>
                        </w:pPr>
                      </w:p>
                    </w:tc>
                    <w:tc>
                      <w:tcPr>
                        <w:tcW w:w="1530" w:type="dxa"/>
                      </w:tcPr>
                      <w:p w:rsidR="00430FDC" w:rsidRPr="00281BFF" w:rsidRDefault="00430FDC" w:rsidP="000E2907">
                        <w:pPr>
                          <w:pStyle w:val="BodyText"/>
                          <w:ind w:left="-90" w:right="-90"/>
                          <w:jc w:val="center"/>
                          <w:rPr>
                            <w:color w:val="000000"/>
                            <w:sz w:val="20"/>
                          </w:rPr>
                        </w:pPr>
                      </w:p>
                    </w:tc>
                    <w:tc>
                      <w:tcPr>
                        <w:tcW w:w="6660" w:type="dxa"/>
                      </w:tcPr>
                      <w:p w:rsidR="00430FDC" w:rsidRPr="00281BFF" w:rsidRDefault="00430FDC" w:rsidP="00535753">
                        <w:pPr>
                          <w:pStyle w:val="BodyText"/>
                          <w:ind w:left="-90" w:right="-90"/>
                          <w:rPr>
                            <w:color w:val="000000"/>
                            <w:sz w:val="20"/>
                          </w:rPr>
                        </w:pP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p>
                    </w:tc>
                    <w:tc>
                      <w:tcPr>
                        <w:tcW w:w="1080" w:type="dxa"/>
                      </w:tcPr>
                      <w:p w:rsidR="00430FDC" w:rsidRPr="00281BFF" w:rsidRDefault="00430FDC" w:rsidP="000E2907">
                        <w:pPr>
                          <w:pStyle w:val="BodyText"/>
                          <w:ind w:left="-90" w:right="-90"/>
                          <w:jc w:val="center"/>
                          <w:rPr>
                            <w:color w:val="000000"/>
                            <w:sz w:val="20"/>
                          </w:rPr>
                        </w:pPr>
                      </w:p>
                    </w:tc>
                    <w:tc>
                      <w:tcPr>
                        <w:tcW w:w="1530" w:type="dxa"/>
                      </w:tcPr>
                      <w:p w:rsidR="00430FDC" w:rsidRPr="00281BFF" w:rsidRDefault="00430FDC" w:rsidP="000E2907">
                        <w:pPr>
                          <w:pStyle w:val="BodyText"/>
                          <w:ind w:left="-90" w:right="-90"/>
                          <w:jc w:val="center"/>
                          <w:rPr>
                            <w:color w:val="000000"/>
                            <w:sz w:val="20"/>
                          </w:rPr>
                        </w:pPr>
                      </w:p>
                    </w:tc>
                    <w:tc>
                      <w:tcPr>
                        <w:tcW w:w="6660" w:type="dxa"/>
                      </w:tcPr>
                      <w:p w:rsidR="00430FDC" w:rsidRPr="00281BFF" w:rsidRDefault="00430FDC" w:rsidP="00535753">
                        <w:pPr>
                          <w:pStyle w:val="BodyText"/>
                          <w:ind w:left="-90" w:right="-90"/>
                          <w:rPr>
                            <w:color w:val="000000"/>
                            <w:sz w:val="20"/>
                          </w:rPr>
                        </w:pP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p>
                    </w:tc>
                    <w:tc>
                      <w:tcPr>
                        <w:tcW w:w="1080" w:type="dxa"/>
                      </w:tcPr>
                      <w:p w:rsidR="00430FDC" w:rsidRPr="00281BFF" w:rsidRDefault="00430FDC" w:rsidP="000E2907">
                        <w:pPr>
                          <w:pStyle w:val="BodyText"/>
                          <w:ind w:left="-90" w:right="-90"/>
                          <w:jc w:val="center"/>
                          <w:rPr>
                            <w:color w:val="000000"/>
                            <w:sz w:val="20"/>
                          </w:rPr>
                        </w:pPr>
                      </w:p>
                    </w:tc>
                    <w:tc>
                      <w:tcPr>
                        <w:tcW w:w="1530" w:type="dxa"/>
                      </w:tcPr>
                      <w:p w:rsidR="00430FDC" w:rsidRPr="00281BFF" w:rsidRDefault="00430FDC" w:rsidP="000E2907">
                        <w:pPr>
                          <w:pStyle w:val="BodyText"/>
                          <w:ind w:left="-90" w:right="-90"/>
                          <w:jc w:val="center"/>
                          <w:rPr>
                            <w:color w:val="000000"/>
                            <w:sz w:val="20"/>
                          </w:rPr>
                        </w:pPr>
                      </w:p>
                    </w:tc>
                    <w:tc>
                      <w:tcPr>
                        <w:tcW w:w="6660" w:type="dxa"/>
                      </w:tcPr>
                      <w:p w:rsidR="00430FDC" w:rsidRPr="00281BFF" w:rsidRDefault="00430FDC" w:rsidP="00535753">
                        <w:pPr>
                          <w:pStyle w:val="BodyText"/>
                          <w:ind w:left="-90" w:right="-90"/>
                          <w:rPr>
                            <w:color w:val="000000"/>
                            <w:sz w:val="20"/>
                          </w:rPr>
                        </w:pPr>
                      </w:p>
                    </w:tc>
                  </w:tr>
                  <w:tr w:rsidR="00430FDC" w:rsidRPr="00702A14" w:rsidTr="00C60154">
                    <w:tc>
                      <w:tcPr>
                        <w:tcW w:w="1260" w:type="dxa"/>
                      </w:tcPr>
                      <w:p w:rsidR="00430FDC" w:rsidRPr="00281BFF" w:rsidRDefault="00430FDC" w:rsidP="000E2907">
                        <w:pPr>
                          <w:pStyle w:val="BodyText"/>
                          <w:ind w:left="-90" w:right="-90"/>
                          <w:jc w:val="center"/>
                          <w:rPr>
                            <w:color w:val="000000"/>
                            <w:sz w:val="20"/>
                          </w:rPr>
                        </w:pPr>
                      </w:p>
                    </w:tc>
                    <w:tc>
                      <w:tcPr>
                        <w:tcW w:w="1080" w:type="dxa"/>
                      </w:tcPr>
                      <w:p w:rsidR="00430FDC" w:rsidRPr="00281BFF" w:rsidRDefault="00430FDC" w:rsidP="000E2907">
                        <w:pPr>
                          <w:pStyle w:val="BodyText"/>
                          <w:ind w:left="-90" w:right="-90"/>
                          <w:jc w:val="center"/>
                          <w:rPr>
                            <w:color w:val="000000"/>
                            <w:sz w:val="20"/>
                          </w:rPr>
                        </w:pPr>
                      </w:p>
                    </w:tc>
                    <w:tc>
                      <w:tcPr>
                        <w:tcW w:w="1530" w:type="dxa"/>
                      </w:tcPr>
                      <w:p w:rsidR="00430FDC" w:rsidRPr="00281BFF" w:rsidRDefault="00430FDC" w:rsidP="000E2907">
                        <w:pPr>
                          <w:pStyle w:val="BodyText"/>
                          <w:ind w:left="-90" w:right="-90"/>
                          <w:jc w:val="center"/>
                          <w:rPr>
                            <w:color w:val="000000"/>
                            <w:sz w:val="20"/>
                          </w:rPr>
                        </w:pPr>
                      </w:p>
                    </w:tc>
                    <w:tc>
                      <w:tcPr>
                        <w:tcW w:w="6660" w:type="dxa"/>
                      </w:tcPr>
                      <w:p w:rsidR="00430FDC" w:rsidRPr="00281BFF" w:rsidRDefault="00430FDC" w:rsidP="00535753">
                        <w:pPr>
                          <w:pStyle w:val="BodyText"/>
                          <w:ind w:left="-90" w:right="-90"/>
                          <w:rPr>
                            <w:color w:val="000000"/>
                            <w:sz w:val="20"/>
                          </w:rPr>
                        </w:pPr>
                      </w:p>
                    </w:tc>
                  </w:tr>
                </w:tbl>
                <w:p w:rsidR="00430FDC" w:rsidRDefault="00430FDC" w:rsidP="00884594">
                  <w:pPr>
                    <w:pStyle w:val="Footer"/>
                    <w:tabs>
                      <w:tab w:val="clear" w:pos="9360"/>
                      <w:tab w:val="left" w:pos="2730"/>
                    </w:tabs>
                    <w:ind w:left="-90" w:right="-90" w:hanging="468"/>
                    <w:jc w:val="center"/>
                  </w:pPr>
                </w:p>
                <w:p w:rsidR="00430FDC" w:rsidRPr="00E655AC" w:rsidRDefault="00430FDC" w:rsidP="00884594">
                  <w:pPr>
                    <w:pStyle w:val="Footer"/>
                    <w:tabs>
                      <w:tab w:val="clear" w:pos="9360"/>
                      <w:tab w:val="left" w:pos="2730"/>
                    </w:tabs>
                    <w:spacing w:after="100" w:afterAutospacing="1"/>
                    <w:ind w:left="360" w:right="105"/>
                    <w:rPr>
                      <w:i/>
                      <w:sz w:val="18"/>
                      <w:szCs w:val="18"/>
                    </w:rPr>
                  </w:pPr>
                  <w:r w:rsidRPr="009B20C8">
                    <w:rPr>
                      <w:i/>
                      <w:sz w:val="18"/>
                      <w:szCs w:val="18"/>
                    </w:rPr>
                    <w:t xml:space="preserve">This document is owned and maintained by </w:t>
                  </w:r>
                  <w:r w:rsidR="00620DD6">
                    <w:rPr>
                      <w:i/>
                      <w:sz w:val="18"/>
                      <w:szCs w:val="18"/>
                    </w:rPr>
                    <w:t>ITS Process and Service Management</w:t>
                  </w:r>
                  <w:r w:rsidRPr="009B20C8">
                    <w:rPr>
                      <w:i/>
                      <w:sz w:val="18"/>
                      <w:szCs w:val="18"/>
                    </w:rPr>
                    <w:t xml:space="preserve">, </w:t>
                  </w:r>
                  <w:r>
                    <w:rPr>
                      <w:i/>
                      <w:sz w:val="18"/>
                      <w:szCs w:val="18"/>
                    </w:rPr>
                    <w:t>Project</w:t>
                  </w:r>
                  <w:r w:rsidRPr="009B20C8">
                    <w:rPr>
                      <w:i/>
                      <w:sz w:val="18"/>
                      <w:szCs w:val="18"/>
                    </w:rPr>
                    <w:t xml:space="preserve"> Support</w:t>
                  </w:r>
                  <w:r>
                    <w:rPr>
                      <w:i/>
                      <w:sz w:val="18"/>
                      <w:szCs w:val="18"/>
                    </w:rPr>
                    <w:t xml:space="preserve">. </w:t>
                  </w:r>
                  <w:r w:rsidRPr="009B20C8">
                    <w:rPr>
                      <w:i/>
                      <w:sz w:val="18"/>
                      <w:szCs w:val="18"/>
                    </w:rPr>
                    <w:t xml:space="preserve">Any changes to template format and content must adhere to </w:t>
                  </w:r>
                  <w:r>
                    <w:rPr>
                      <w:i/>
                      <w:sz w:val="18"/>
                      <w:szCs w:val="18"/>
                    </w:rPr>
                    <w:t>departmental</w:t>
                  </w:r>
                  <w:r w:rsidRPr="009B20C8">
                    <w:rPr>
                      <w:i/>
                      <w:sz w:val="18"/>
                      <w:szCs w:val="18"/>
                    </w:rPr>
                    <w:t xml:space="preserve"> document </w:t>
                  </w:r>
                  <w:r>
                    <w:rPr>
                      <w:i/>
                      <w:sz w:val="18"/>
                      <w:szCs w:val="18"/>
                    </w:rPr>
                    <w:t>management</w:t>
                  </w:r>
                  <w:r w:rsidRPr="009B20C8">
                    <w:rPr>
                      <w:i/>
                      <w:sz w:val="18"/>
                      <w:szCs w:val="18"/>
                    </w:rPr>
                    <w:t xml:space="preserve"> standards.</w:t>
                  </w:r>
                </w:p>
                <w:p w:rsidR="00430FDC" w:rsidRPr="000E2907" w:rsidRDefault="00430FDC" w:rsidP="00884594">
                  <w:pPr>
                    <w:jc w:val="center"/>
                  </w:pPr>
                </w:p>
              </w:txbxContent>
            </v:textbox>
          </v:shape>
        </w:pict>
      </w:r>
    </w:p>
    <w:sectPr w:rsidR="00884594" w:rsidRPr="00F24354" w:rsidSect="00884594">
      <w:headerReference w:type="first" r:id="rId12"/>
      <w:footerReference w:type="first" r:id="rId13"/>
      <w:pgSz w:w="12240" w:h="15840" w:code="1"/>
      <w:pgMar w:top="720" w:right="720" w:bottom="720" w:left="720" w:header="720" w:footer="720" w:gutter="0"/>
      <w:pgBorders w:offsetFrom="page">
        <w:top w:val="single" w:sz="2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88B" w:rsidRDefault="0098088B">
      <w:r>
        <w:separator/>
      </w:r>
    </w:p>
  </w:endnote>
  <w:endnote w:type="continuationSeparator" w:id="1">
    <w:p w:rsidR="0098088B" w:rsidRDefault="009808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DC" w:rsidRDefault="00FB47BA" w:rsidP="005A068F">
    <w:pPr>
      <w:pStyle w:val="Footer"/>
      <w:tabs>
        <w:tab w:val="clear" w:pos="9360"/>
        <w:tab w:val="right" w:pos="14310"/>
      </w:tabs>
      <w:ind w:left="0"/>
      <w:rPr>
        <w:rStyle w:val="PageNumber"/>
        <w:b w:val="0"/>
        <w:sz w:val="16"/>
        <w:szCs w:val="16"/>
      </w:rPr>
    </w:pPr>
    <w:fldSimple w:instr=" TITLE   \* MERGEFORMAT ">
      <w:r w:rsidR="00F24354">
        <w:t>M108 Project Communication Plan v.2.0</w:t>
      </w:r>
    </w:fldSimple>
    <w:r w:rsidR="00430FDC">
      <w:tab/>
    </w:r>
    <w:r w:rsidR="00430FDC" w:rsidRPr="00E453A3">
      <w:rPr>
        <w:szCs w:val="16"/>
      </w:rPr>
      <w:t>Page</w:t>
    </w:r>
    <w:r w:rsidR="00430FDC" w:rsidRPr="00C45EA1">
      <w:rPr>
        <w:b/>
        <w:szCs w:val="16"/>
      </w:rPr>
      <w:t xml:space="preserve"> </w:t>
    </w:r>
    <w:r w:rsidRPr="00C45EA1">
      <w:rPr>
        <w:rStyle w:val="PageNumber"/>
        <w:b w:val="0"/>
        <w:sz w:val="16"/>
        <w:szCs w:val="16"/>
      </w:rPr>
      <w:fldChar w:fldCharType="begin"/>
    </w:r>
    <w:r w:rsidR="00430FDC" w:rsidRPr="00C45EA1">
      <w:rPr>
        <w:rStyle w:val="PageNumber"/>
        <w:b w:val="0"/>
        <w:sz w:val="16"/>
        <w:szCs w:val="16"/>
      </w:rPr>
      <w:instrText xml:space="preserve"> PAGE </w:instrText>
    </w:r>
    <w:r w:rsidRPr="00C45EA1">
      <w:rPr>
        <w:rStyle w:val="PageNumber"/>
        <w:b w:val="0"/>
        <w:sz w:val="16"/>
        <w:szCs w:val="16"/>
      </w:rPr>
      <w:fldChar w:fldCharType="separate"/>
    </w:r>
    <w:r w:rsidR="00F24354">
      <w:rPr>
        <w:rStyle w:val="PageNumber"/>
        <w:b w:val="0"/>
        <w:noProof/>
        <w:sz w:val="16"/>
        <w:szCs w:val="16"/>
      </w:rPr>
      <w:t>2</w:t>
    </w:r>
    <w:r w:rsidRPr="00C45EA1">
      <w:rPr>
        <w:rStyle w:val="PageNumber"/>
        <w:b w:val="0"/>
        <w:sz w:val="16"/>
        <w:szCs w:val="16"/>
      </w:rPr>
      <w:fldChar w:fldCharType="end"/>
    </w:r>
    <w:r w:rsidR="00430FDC" w:rsidRPr="00C45EA1">
      <w:rPr>
        <w:rStyle w:val="PageNumber"/>
        <w:b w:val="0"/>
        <w:sz w:val="16"/>
        <w:szCs w:val="16"/>
      </w:rPr>
      <w:t xml:space="preserve"> of </w:t>
    </w:r>
    <w:r w:rsidRPr="00C45EA1">
      <w:rPr>
        <w:rStyle w:val="PageNumber"/>
        <w:b w:val="0"/>
        <w:sz w:val="16"/>
        <w:szCs w:val="16"/>
      </w:rPr>
      <w:fldChar w:fldCharType="begin"/>
    </w:r>
    <w:r w:rsidR="00430FDC" w:rsidRPr="00C45EA1">
      <w:rPr>
        <w:rStyle w:val="PageNumber"/>
        <w:b w:val="0"/>
        <w:sz w:val="16"/>
        <w:szCs w:val="16"/>
      </w:rPr>
      <w:instrText xml:space="preserve"> NUMPAGES </w:instrText>
    </w:r>
    <w:r w:rsidRPr="00C45EA1">
      <w:rPr>
        <w:rStyle w:val="PageNumber"/>
        <w:b w:val="0"/>
        <w:sz w:val="16"/>
        <w:szCs w:val="16"/>
      </w:rPr>
      <w:fldChar w:fldCharType="separate"/>
    </w:r>
    <w:r w:rsidR="00F24354">
      <w:rPr>
        <w:rStyle w:val="PageNumber"/>
        <w:b w:val="0"/>
        <w:noProof/>
        <w:sz w:val="16"/>
        <w:szCs w:val="16"/>
      </w:rPr>
      <w:t>4</w:t>
    </w:r>
    <w:r w:rsidRPr="00C45EA1">
      <w:rPr>
        <w:rStyle w:val="PageNumber"/>
        <w:b w:val="0"/>
        <w:sz w:val="16"/>
        <w:szCs w:val="16"/>
      </w:rPr>
      <w:fldChar w:fldCharType="end"/>
    </w:r>
  </w:p>
  <w:p w:rsidR="00430FDC" w:rsidRPr="00C45EA1" w:rsidRDefault="00FB47BA" w:rsidP="005A068F">
    <w:pPr>
      <w:pStyle w:val="Footer"/>
      <w:tabs>
        <w:tab w:val="clear" w:pos="9360"/>
        <w:tab w:val="right" w:pos="14310"/>
      </w:tabs>
      <w:ind w:left="0"/>
      <w:rPr>
        <w:b/>
        <w:szCs w:val="16"/>
      </w:rPr>
    </w:pPr>
    <w:fldSimple w:instr=" FILENAME  \p  \* MERGEFORMAT ">
      <w:r w:rsidR="00F24354" w:rsidRPr="00F24354">
        <w:rPr>
          <w:rStyle w:val="PageNumber"/>
          <w:b w:val="0"/>
          <w:noProof/>
          <w:sz w:val="16"/>
          <w:szCs w:val="16"/>
        </w:rPr>
        <w:t>C:\Users\SRIKANTH REDDY\Desktop\Work\28-01-2016\Project Communication Plan Template\M108-project-communication-plan-template.docx</w:t>
      </w:r>
    </w:fldSimple>
  </w:p>
  <w:p w:rsidR="00430FDC" w:rsidRDefault="00430FDC" w:rsidP="00EB1036">
    <w:pPr>
      <w:pStyle w:val="Footer"/>
      <w:tabs>
        <w:tab w:val="clear" w:pos="9360"/>
        <w:tab w:val="right" w:pos="14400"/>
      </w:tabs>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DC" w:rsidRDefault="00FB47BA" w:rsidP="00430FDC">
    <w:pPr>
      <w:pStyle w:val="Footer"/>
      <w:tabs>
        <w:tab w:val="clear" w:pos="9360"/>
        <w:tab w:val="right" w:pos="14310"/>
      </w:tabs>
      <w:ind w:left="0" w:right="0"/>
    </w:pPr>
    <w:fldSimple w:instr=" TITLE   \* MERGEFORMAT ">
      <w:r w:rsidR="00F24354">
        <w:t>M108 Project Communication Plan v.2.0</w:t>
      </w:r>
    </w:fldSimple>
    <w:r w:rsidR="00430FDC">
      <w:t xml:space="preserve">                                                                                                                                       </w:t>
    </w:r>
    <w:r w:rsidR="00430FDC">
      <w:tab/>
    </w:r>
    <w:r w:rsidR="00430FDC" w:rsidRPr="00C45EA1">
      <w:t xml:space="preserve">Page </w:t>
    </w:r>
    <w:fldSimple w:instr=" PAGE ">
      <w:r w:rsidR="00F24354">
        <w:rPr>
          <w:noProof/>
        </w:rPr>
        <w:t>1</w:t>
      </w:r>
    </w:fldSimple>
    <w:r w:rsidR="00430FDC" w:rsidRPr="00C45EA1">
      <w:t xml:space="preserve"> of </w:t>
    </w:r>
    <w:fldSimple w:instr=" NUMPAGES ">
      <w:r w:rsidR="00F24354">
        <w:rPr>
          <w:noProof/>
        </w:rPr>
        <w:t>4</w:t>
      </w:r>
    </w:fldSimple>
  </w:p>
  <w:p w:rsidR="00430FDC" w:rsidRPr="00EB1036" w:rsidRDefault="00FB47BA" w:rsidP="00430FDC">
    <w:pPr>
      <w:pStyle w:val="Footer"/>
      <w:tabs>
        <w:tab w:val="clear" w:pos="9360"/>
        <w:tab w:val="right" w:pos="10710"/>
        <w:tab w:val="right" w:pos="14310"/>
      </w:tabs>
      <w:ind w:left="0" w:right="0"/>
    </w:pPr>
    <w:fldSimple w:instr=" FILENAME  \p  \* MERGEFORMAT ">
      <w:r w:rsidR="00F24354">
        <w:rPr>
          <w:noProof/>
        </w:rPr>
        <w:t>C:\Users\SRIKANTH REDDY\Desktop\Work\28-01-2016\Project Communication Plan Template\M108-project-communication-plan-template.docx</w:t>
      </w:r>
    </w:fldSimple>
    <w:r w:rsidR="00430FDC">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DC" w:rsidRDefault="00FB47BA" w:rsidP="00430FDC">
    <w:pPr>
      <w:pStyle w:val="Footer"/>
      <w:tabs>
        <w:tab w:val="clear" w:pos="9360"/>
        <w:tab w:val="right" w:pos="10710"/>
        <w:tab w:val="right" w:pos="14310"/>
      </w:tabs>
      <w:ind w:left="0" w:right="0"/>
    </w:pPr>
    <w:fldSimple w:instr=" TITLE   \* MERGEFORMAT ">
      <w:r w:rsidR="00F24354">
        <w:t>M108 Project Communication Plan v.2.0</w:t>
      </w:r>
    </w:fldSimple>
    <w:r w:rsidR="00430FDC">
      <w:tab/>
    </w:r>
    <w:r w:rsidR="00430FDC" w:rsidRPr="00C45EA1">
      <w:t xml:space="preserve">Page </w:t>
    </w:r>
    <w:fldSimple w:instr=" PAGE ">
      <w:r w:rsidR="00F24354">
        <w:rPr>
          <w:noProof/>
        </w:rPr>
        <w:t>4</w:t>
      </w:r>
    </w:fldSimple>
    <w:r w:rsidR="00430FDC" w:rsidRPr="00C45EA1">
      <w:t xml:space="preserve"> of </w:t>
    </w:r>
    <w:fldSimple w:instr=" NUMPAGES ">
      <w:r w:rsidR="00F24354">
        <w:rPr>
          <w:noProof/>
        </w:rPr>
        <w:t>4</w:t>
      </w:r>
    </w:fldSimple>
  </w:p>
  <w:p w:rsidR="00430FDC" w:rsidRPr="00EB1036" w:rsidRDefault="00FB47BA" w:rsidP="00430FDC">
    <w:pPr>
      <w:pStyle w:val="Footer"/>
      <w:tabs>
        <w:tab w:val="clear" w:pos="9360"/>
        <w:tab w:val="right" w:pos="10710"/>
        <w:tab w:val="right" w:pos="14310"/>
      </w:tabs>
      <w:ind w:left="0" w:right="0"/>
    </w:pPr>
    <w:fldSimple w:instr=" FILENAME  \p  \* MERGEFORMAT ">
      <w:r w:rsidR="00F24354">
        <w:rPr>
          <w:noProof/>
        </w:rPr>
        <w:t>C:\Users\SRIKANTH REDDY\Desktop\Work\28-01-2016\Project Communication Plan Template\M108-project-communication-plan-template.docx</w:t>
      </w:r>
    </w:fldSimple>
    <w:r w:rsidR="00430FD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88B" w:rsidRDefault="0098088B">
      <w:r>
        <w:separator/>
      </w:r>
    </w:p>
  </w:footnote>
  <w:footnote w:type="continuationSeparator" w:id="1">
    <w:p w:rsidR="0098088B" w:rsidRDefault="00980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DC" w:rsidRPr="00CD735E" w:rsidRDefault="00430FDC" w:rsidP="005A068F">
    <w:pPr>
      <w:pStyle w:val="Header"/>
      <w:pBdr>
        <w:bottom w:val="single" w:sz="4" w:space="1" w:color="auto"/>
      </w:pBdr>
      <w:tabs>
        <w:tab w:val="clear" w:pos="4320"/>
        <w:tab w:val="clear" w:pos="8640"/>
        <w:tab w:val="right" w:pos="10800"/>
      </w:tabs>
      <w:spacing w:after="240"/>
    </w:pPr>
    <w:r w:rsidRPr="00CD735E">
      <w:rPr>
        <w:iCs/>
      </w:rPr>
      <w:t>&lt;Project Name&gt;</w:t>
    </w:r>
    <w:r w:rsidRPr="00CD735E">
      <w:rPr>
        <w:iCs/>
      </w:rPr>
      <w:tab/>
    </w:r>
  </w:p>
  <w:p w:rsidR="00430FDC" w:rsidRDefault="00430F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FDC" w:rsidRDefault="00430FDC" w:rsidP="00110F4B">
    <w:pPr>
      <w:pStyle w:val="Header"/>
      <w:pBdr>
        <w:bottom w:val="single" w:sz="4" w:space="1" w:color="auto"/>
      </w:pBdr>
      <w:tabs>
        <w:tab w:val="clear" w:pos="4320"/>
        <w:tab w:val="clear" w:pos="8640"/>
        <w:tab w:val="right" w:pos="10800"/>
      </w:tabs>
      <w:spacing w:after="240"/>
    </w:pPr>
    <w:r w:rsidRPr="00CD735E">
      <w:rPr>
        <w:iCs/>
      </w:rPr>
      <w:t>&lt;Project Name&gt;</w:t>
    </w:r>
    <w:r w:rsidRPr="00CD735E">
      <w:rPr>
        <w:i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F2687C6"/>
    <w:lvl w:ilvl="0">
      <w:start w:val="1"/>
      <w:numFmt w:val="decimal"/>
      <w:pStyle w:val="ListNumber"/>
      <w:lvlText w:val="%1."/>
      <w:lvlJc w:val="left"/>
      <w:pPr>
        <w:tabs>
          <w:tab w:val="num" w:pos="360"/>
        </w:tabs>
        <w:ind w:left="360" w:hanging="360"/>
      </w:pPr>
    </w:lvl>
  </w:abstractNum>
  <w:abstractNum w:abstractNumId="1">
    <w:nsid w:val="FFFFFF89"/>
    <w:multiLevelType w:val="singleLevel"/>
    <w:tmpl w:val="5456C47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1120F4"/>
    <w:multiLevelType w:val="hybridMultilevel"/>
    <w:tmpl w:val="605647EA"/>
    <w:lvl w:ilvl="0" w:tplc="5060DE18">
      <w:start w:val="1"/>
      <w:numFmt w:val="bullet"/>
      <w:pStyle w:val="TableDataLis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86760"/>
    <w:multiLevelType w:val="hybridMultilevel"/>
    <w:tmpl w:val="2528E9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7CB57F2"/>
    <w:multiLevelType w:val="hybridMultilevel"/>
    <w:tmpl w:val="4AB6A8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8D65D50"/>
    <w:multiLevelType w:val="hybridMultilevel"/>
    <w:tmpl w:val="0C16271E"/>
    <w:lvl w:ilvl="0" w:tplc="877877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513ADA"/>
    <w:multiLevelType w:val="hybridMultilevel"/>
    <w:tmpl w:val="190C35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98731DC"/>
    <w:multiLevelType w:val="hybridMultilevel"/>
    <w:tmpl w:val="27229E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335BD"/>
    <w:multiLevelType w:val="hybridMultilevel"/>
    <w:tmpl w:val="A75027C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263A6B"/>
    <w:multiLevelType w:val="hybridMultilevel"/>
    <w:tmpl w:val="0FA6943A"/>
    <w:lvl w:ilvl="0" w:tplc="5C4EA46A">
      <w:start w:val="2"/>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9477D01"/>
    <w:multiLevelType w:val="hybridMultilevel"/>
    <w:tmpl w:val="A5BA6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0C02507"/>
    <w:multiLevelType w:val="hybridMultilevel"/>
    <w:tmpl w:val="5886785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2FC5AB1"/>
    <w:multiLevelType w:val="hybridMultilevel"/>
    <w:tmpl w:val="A98498B8"/>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316E09"/>
    <w:multiLevelType w:val="hybridMultilevel"/>
    <w:tmpl w:val="EB62C9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A9419D3"/>
    <w:multiLevelType w:val="hybridMultilevel"/>
    <w:tmpl w:val="ADBA3ED4"/>
    <w:lvl w:ilvl="0" w:tplc="F8C2E61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60CA6C4E"/>
    <w:multiLevelType w:val="multilevel"/>
    <w:tmpl w:val="A98498B8"/>
    <w:lvl w:ilvl="0">
      <w:start w:val="1"/>
      <w:numFmt w:val="decimal"/>
      <w:lvlText w:val="%1."/>
      <w:lvlJc w:val="left"/>
      <w:pPr>
        <w:tabs>
          <w:tab w:val="num" w:pos="810"/>
        </w:tabs>
        <w:ind w:left="8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421137E"/>
    <w:multiLevelType w:val="hybridMultilevel"/>
    <w:tmpl w:val="071AA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8E85743"/>
    <w:multiLevelType w:val="hybridMultilevel"/>
    <w:tmpl w:val="DBE81756"/>
    <w:lvl w:ilvl="0" w:tplc="FF96A040">
      <w:start w:val="1"/>
      <w:numFmt w:val="bullet"/>
      <w:lvlText w:val=""/>
      <w:lvlJc w:val="left"/>
      <w:pPr>
        <w:tabs>
          <w:tab w:val="num" w:pos="774"/>
        </w:tabs>
        <w:ind w:left="774" w:hanging="360"/>
      </w:pPr>
      <w:rPr>
        <w:rFonts w:ascii="Symbol" w:hAnsi="Symbol" w:hint="default"/>
      </w:rPr>
    </w:lvl>
    <w:lvl w:ilvl="1" w:tplc="38FC73D6" w:tentative="1">
      <w:start w:val="1"/>
      <w:numFmt w:val="bullet"/>
      <w:lvlText w:val="o"/>
      <w:lvlJc w:val="left"/>
      <w:pPr>
        <w:tabs>
          <w:tab w:val="num" w:pos="1494"/>
        </w:tabs>
        <w:ind w:left="1494" w:hanging="360"/>
      </w:pPr>
      <w:rPr>
        <w:rFonts w:ascii="Courier New" w:hAnsi="Courier New" w:cs="Courier New" w:hint="default"/>
      </w:rPr>
    </w:lvl>
    <w:lvl w:ilvl="2" w:tplc="5A421F60" w:tentative="1">
      <w:start w:val="1"/>
      <w:numFmt w:val="bullet"/>
      <w:lvlText w:val=""/>
      <w:lvlJc w:val="left"/>
      <w:pPr>
        <w:tabs>
          <w:tab w:val="num" w:pos="2214"/>
        </w:tabs>
        <w:ind w:left="2214" w:hanging="360"/>
      </w:pPr>
      <w:rPr>
        <w:rFonts w:ascii="Wingdings" w:hAnsi="Wingdings" w:hint="default"/>
      </w:rPr>
    </w:lvl>
    <w:lvl w:ilvl="3" w:tplc="25569F7A" w:tentative="1">
      <w:start w:val="1"/>
      <w:numFmt w:val="bullet"/>
      <w:lvlText w:val=""/>
      <w:lvlJc w:val="left"/>
      <w:pPr>
        <w:tabs>
          <w:tab w:val="num" w:pos="2934"/>
        </w:tabs>
        <w:ind w:left="2934" w:hanging="360"/>
      </w:pPr>
      <w:rPr>
        <w:rFonts w:ascii="Symbol" w:hAnsi="Symbol" w:hint="default"/>
      </w:rPr>
    </w:lvl>
    <w:lvl w:ilvl="4" w:tplc="91500FFC" w:tentative="1">
      <w:start w:val="1"/>
      <w:numFmt w:val="bullet"/>
      <w:lvlText w:val="o"/>
      <w:lvlJc w:val="left"/>
      <w:pPr>
        <w:tabs>
          <w:tab w:val="num" w:pos="3654"/>
        </w:tabs>
        <w:ind w:left="3654" w:hanging="360"/>
      </w:pPr>
      <w:rPr>
        <w:rFonts w:ascii="Courier New" w:hAnsi="Courier New" w:cs="Courier New" w:hint="default"/>
      </w:rPr>
    </w:lvl>
    <w:lvl w:ilvl="5" w:tplc="8084B58E" w:tentative="1">
      <w:start w:val="1"/>
      <w:numFmt w:val="bullet"/>
      <w:lvlText w:val=""/>
      <w:lvlJc w:val="left"/>
      <w:pPr>
        <w:tabs>
          <w:tab w:val="num" w:pos="4374"/>
        </w:tabs>
        <w:ind w:left="4374" w:hanging="360"/>
      </w:pPr>
      <w:rPr>
        <w:rFonts w:ascii="Wingdings" w:hAnsi="Wingdings" w:hint="default"/>
      </w:rPr>
    </w:lvl>
    <w:lvl w:ilvl="6" w:tplc="BDE475C2" w:tentative="1">
      <w:start w:val="1"/>
      <w:numFmt w:val="bullet"/>
      <w:lvlText w:val=""/>
      <w:lvlJc w:val="left"/>
      <w:pPr>
        <w:tabs>
          <w:tab w:val="num" w:pos="5094"/>
        </w:tabs>
        <w:ind w:left="5094" w:hanging="360"/>
      </w:pPr>
      <w:rPr>
        <w:rFonts w:ascii="Symbol" w:hAnsi="Symbol" w:hint="default"/>
      </w:rPr>
    </w:lvl>
    <w:lvl w:ilvl="7" w:tplc="058664D0" w:tentative="1">
      <w:start w:val="1"/>
      <w:numFmt w:val="bullet"/>
      <w:lvlText w:val="o"/>
      <w:lvlJc w:val="left"/>
      <w:pPr>
        <w:tabs>
          <w:tab w:val="num" w:pos="5814"/>
        </w:tabs>
        <w:ind w:left="5814" w:hanging="360"/>
      </w:pPr>
      <w:rPr>
        <w:rFonts w:ascii="Courier New" w:hAnsi="Courier New" w:cs="Courier New" w:hint="default"/>
      </w:rPr>
    </w:lvl>
    <w:lvl w:ilvl="8" w:tplc="D4F41212" w:tentative="1">
      <w:start w:val="1"/>
      <w:numFmt w:val="bullet"/>
      <w:lvlText w:val=""/>
      <w:lvlJc w:val="left"/>
      <w:pPr>
        <w:tabs>
          <w:tab w:val="num" w:pos="6534"/>
        </w:tabs>
        <w:ind w:left="6534" w:hanging="360"/>
      </w:pPr>
      <w:rPr>
        <w:rFonts w:ascii="Wingdings" w:hAnsi="Wingdings" w:hint="default"/>
      </w:rPr>
    </w:lvl>
  </w:abstractNum>
  <w:abstractNum w:abstractNumId="18">
    <w:nsid w:val="6E43612D"/>
    <w:multiLevelType w:val="hybridMultilevel"/>
    <w:tmpl w:val="6B029626"/>
    <w:lvl w:ilvl="0" w:tplc="BF3E5B2C">
      <w:start w:val="1"/>
      <w:numFmt w:val="bullet"/>
      <w:lvlText w:val=""/>
      <w:lvlJc w:val="left"/>
      <w:pPr>
        <w:tabs>
          <w:tab w:val="num" w:pos="360"/>
        </w:tabs>
        <w:ind w:left="360" w:hanging="360"/>
      </w:pPr>
      <w:rPr>
        <w:rFonts w:ascii="Symbol" w:hAnsi="Symbol" w:hint="default"/>
      </w:rPr>
    </w:lvl>
    <w:lvl w:ilvl="1" w:tplc="0CF6B118" w:tentative="1">
      <w:start w:val="1"/>
      <w:numFmt w:val="bullet"/>
      <w:lvlText w:val="o"/>
      <w:lvlJc w:val="left"/>
      <w:pPr>
        <w:tabs>
          <w:tab w:val="num" w:pos="1080"/>
        </w:tabs>
        <w:ind w:left="1080" w:hanging="360"/>
      </w:pPr>
      <w:rPr>
        <w:rFonts w:ascii="Courier New" w:hAnsi="Courier New" w:cs="Courier New" w:hint="default"/>
      </w:rPr>
    </w:lvl>
    <w:lvl w:ilvl="2" w:tplc="8452CC36" w:tentative="1">
      <w:start w:val="1"/>
      <w:numFmt w:val="bullet"/>
      <w:lvlText w:val=""/>
      <w:lvlJc w:val="left"/>
      <w:pPr>
        <w:tabs>
          <w:tab w:val="num" w:pos="1800"/>
        </w:tabs>
        <w:ind w:left="1800" w:hanging="360"/>
      </w:pPr>
      <w:rPr>
        <w:rFonts w:ascii="Wingdings" w:hAnsi="Wingdings" w:hint="default"/>
      </w:rPr>
    </w:lvl>
    <w:lvl w:ilvl="3" w:tplc="E3829B18" w:tentative="1">
      <w:start w:val="1"/>
      <w:numFmt w:val="bullet"/>
      <w:lvlText w:val=""/>
      <w:lvlJc w:val="left"/>
      <w:pPr>
        <w:tabs>
          <w:tab w:val="num" w:pos="2520"/>
        </w:tabs>
        <w:ind w:left="2520" w:hanging="360"/>
      </w:pPr>
      <w:rPr>
        <w:rFonts w:ascii="Symbol" w:hAnsi="Symbol" w:hint="default"/>
      </w:rPr>
    </w:lvl>
    <w:lvl w:ilvl="4" w:tplc="735E3EC8" w:tentative="1">
      <w:start w:val="1"/>
      <w:numFmt w:val="bullet"/>
      <w:lvlText w:val="o"/>
      <w:lvlJc w:val="left"/>
      <w:pPr>
        <w:tabs>
          <w:tab w:val="num" w:pos="3240"/>
        </w:tabs>
        <w:ind w:left="3240" w:hanging="360"/>
      </w:pPr>
      <w:rPr>
        <w:rFonts w:ascii="Courier New" w:hAnsi="Courier New" w:cs="Courier New" w:hint="default"/>
      </w:rPr>
    </w:lvl>
    <w:lvl w:ilvl="5" w:tplc="137E0760" w:tentative="1">
      <w:start w:val="1"/>
      <w:numFmt w:val="bullet"/>
      <w:lvlText w:val=""/>
      <w:lvlJc w:val="left"/>
      <w:pPr>
        <w:tabs>
          <w:tab w:val="num" w:pos="3960"/>
        </w:tabs>
        <w:ind w:left="3960" w:hanging="360"/>
      </w:pPr>
      <w:rPr>
        <w:rFonts w:ascii="Wingdings" w:hAnsi="Wingdings" w:hint="default"/>
      </w:rPr>
    </w:lvl>
    <w:lvl w:ilvl="6" w:tplc="70E0A76C" w:tentative="1">
      <w:start w:val="1"/>
      <w:numFmt w:val="bullet"/>
      <w:lvlText w:val=""/>
      <w:lvlJc w:val="left"/>
      <w:pPr>
        <w:tabs>
          <w:tab w:val="num" w:pos="4680"/>
        </w:tabs>
        <w:ind w:left="4680" w:hanging="360"/>
      </w:pPr>
      <w:rPr>
        <w:rFonts w:ascii="Symbol" w:hAnsi="Symbol" w:hint="default"/>
      </w:rPr>
    </w:lvl>
    <w:lvl w:ilvl="7" w:tplc="750266C8" w:tentative="1">
      <w:start w:val="1"/>
      <w:numFmt w:val="bullet"/>
      <w:lvlText w:val="o"/>
      <w:lvlJc w:val="left"/>
      <w:pPr>
        <w:tabs>
          <w:tab w:val="num" w:pos="5400"/>
        </w:tabs>
        <w:ind w:left="5400" w:hanging="360"/>
      </w:pPr>
      <w:rPr>
        <w:rFonts w:ascii="Courier New" w:hAnsi="Courier New" w:cs="Courier New" w:hint="default"/>
      </w:rPr>
    </w:lvl>
    <w:lvl w:ilvl="8" w:tplc="73504B04" w:tentative="1">
      <w:start w:val="1"/>
      <w:numFmt w:val="bullet"/>
      <w:lvlText w:val=""/>
      <w:lvlJc w:val="left"/>
      <w:pPr>
        <w:tabs>
          <w:tab w:val="num" w:pos="6120"/>
        </w:tabs>
        <w:ind w:left="6120" w:hanging="360"/>
      </w:pPr>
      <w:rPr>
        <w:rFonts w:ascii="Wingdings" w:hAnsi="Wingdings" w:hint="default"/>
      </w:rPr>
    </w:lvl>
  </w:abstractNum>
  <w:abstractNum w:abstractNumId="19">
    <w:nsid w:val="705E1A57"/>
    <w:multiLevelType w:val="multilevel"/>
    <w:tmpl w:val="27229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17B3CD3"/>
    <w:multiLevelType w:val="hybridMultilevel"/>
    <w:tmpl w:val="64CC3C94"/>
    <w:lvl w:ilvl="0" w:tplc="04090001">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1">
    <w:nsid w:val="76C4096D"/>
    <w:multiLevelType w:val="hybridMultilevel"/>
    <w:tmpl w:val="A36CD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FA2AE0"/>
    <w:multiLevelType w:val="hybridMultilevel"/>
    <w:tmpl w:val="3F668784"/>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B1539C4"/>
    <w:multiLevelType w:val="hybridMultilevel"/>
    <w:tmpl w:val="CBA643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 w:numId="4">
    <w:abstractNumId w:val="14"/>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2"/>
  </w:num>
  <w:num w:numId="9">
    <w:abstractNumId w:val="17"/>
  </w:num>
  <w:num w:numId="10">
    <w:abstractNumId w:val="21"/>
  </w:num>
  <w:num w:numId="11">
    <w:abstractNumId w:val="18"/>
  </w:num>
  <w:num w:numId="12">
    <w:abstractNumId w:val="12"/>
  </w:num>
  <w:num w:numId="13">
    <w:abstractNumId w:val="9"/>
  </w:num>
  <w:num w:numId="14">
    <w:abstractNumId w:val="7"/>
  </w:num>
  <w:num w:numId="15">
    <w:abstractNumId w:val="23"/>
  </w:num>
  <w:num w:numId="16">
    <w:abstractNumId w:val="13"/>
  </w:num>
  <w:num w:numId="17">
    <w:abstractNumId w:val="11"/>
  </w:num>
  <w:num w:numId="18">
    <w:abstractNumId w:val="20"/>
  </w:num>
  <w:num w:numId="19">
    <w:abstractNumId w:val="15"/>
  </w:num>
  <w:num w:numId="20">
    <w:abstractNumId w:val="6"/>
  </w:num>
  <w:num w:numId="21">
    <w:abstractNumId w:val="10"/>
  </w:num>
  <w:num w:numId="22">
    <w:abstractNumId w:val="16"/>
  </w:num>
  <w:num w:numId="23">
    <w:abstractNumId w:val="19"/>
  </w:num>
  <w:num w:numId="24">
    <w:abstractNumId w:val="8"/>
  </w:num>
  <w:num w:numId="25">
    <w:abstractNumId w:val="1"/>
  </w:num>
  <w:num w:numId="26">
    <w:abstractNumId w:val="1"/>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90">
      <o:colormru v:ext="edit" colors="#eaeaea"/>
    </o:shapedefaults>
  </w:hdrShapeDefaults>
  <w:footnotePr>
    <w:footnote w:id="0"/>
    <w:footnote w:id="1"/>
  </w:footnotePr>
  <w:endnotePr>
    <w:endnote w:id="0"/>
    <w:endnote w:id="1"/>
  </w:endnotePr>
  <w:compat>
    <w:balanceSingleByteDoubleByteWidth/>
    <w:doNotLeaveBackslashAlone/>
    <w:ulTrailSpace/>
    <w:doNotExpandShiftReturn/>
  </w:compat>
  <w:rsids>
    <w:rsidRoot w:val="00CE6D19"/>
    <w:rsid w:val="00001ACE"/>
    <w:rsid w:val="00002B1B"/>
    <w:rsid w:val="00003641"/>
    <w:rsid w:val="00005866"/>
    <w:rsid w:val="00006920"/>
    <w:rsid w:val="00007698"/>
    <w:rsid w:val="00014E11"/>
    <w:rsid w:val="00017B42"/>
    <w:rsid w:val="00023282"/>
    <w:rsid w:val="0002359D"/>
    <w:rsid w:val="00025976"/>
    <w:rsid w:val="000274EF"/>
    <w:rsid w:val="000308DC"/>
    <w:rsid w:val="00031EF5"/>
    <w:rsid w:val="00040A8B"/>
    <w:rsid w:val="00040CF2"/>
    <w:rsid w:val="000421B1"/>
    <w:rsid w:val="00047130"/>
    <w:rsid w:val="00054226"/>
    <w:rsid w:val="000544F2"/>
    <w:rsid w:val="000565AD"/>
    <w:rsid w:val="000608B5"/>
    <w:rsid w:val="00060AD3"/>
    <w:rsid w:val="00063062"/>
    <w:rsid w:val="00066535"/>
    <w:rsid w:val="0007058B"/>
    <w:rsid w:val="0007121F"/>
    <w:rsid w:val="00074D9F"/>
    <w:rsid w:val="00075BE4"/>
    <w:rsid w:val="0007636B"/>
    <w:rsid w:val="00080E5B"/>
    <w:rsid w:val="00080F44"/>
    <w:rsid w:val="00083B54"/>
    <w:rsid w:val="00087546"/>
    <w:rsid w:val="00092013"/>
    <w:rsid w:val="00093650"/>
    <w:rsid w:val="000968A4"/>
    <w:rsid w:val="00097960"/>
    <w:rsid w:val="00097F7C"/>
    <w:rsid w:val="000A37C7"/>
    <w:rsid w:val="000A3FFC"/>
    <w:rsid w:val="000A5B5F"/>
    <w:rsid w:val="000A5F61"/>
    <w:rsid w:val="000A6494"/>
    <w:rsid w:val="000A752A"/>
    <w:rsid w:val="000A76A8"/>
    <w:rsid w:val="000A78FC"/>
    <w:rsid w:val="000B06B9"/>
    <w:rsid w:val="000B0A10"/>
    <w:rsid w:val="000B1424"/>
    <w:rsid w:val="000B23BB"/>
    <w:rsid w:val="000B3433"/>
    <w:rsid w:val="000B3731"/>
    <w:rsid w:val="000B5290"/>
    <w:rsid w:val="000B6C5B"/>
    <w:rsid w:val="000C0791"/>
    <w:rsid w:val="000C210C"/>
    <w:rsid w:val="000C3729"/>
    <w:rsid w:val="000C60F0"/>
    <w:rsid w:val="000C6747"/>
    <w:rsid w:val="000C69C9"/>
    <w:rsid w:val="000C7DE7"/>
    <w:rsid w:val="000D441E"/>
    <w:rsid w:val="000D447A"/>
    <w:rsid w:val="000D7768"/>
    <w:rsid w:val="000E1AA3"/>
    <w:rsid w:val="000E1F3D"/>
    <w:rsid w:val="000E1FF8"/>
    <w:rsid w:val="000E207C"/>
    <w:rsid w:val="000E2907"/>
    <w:rsid w:val="000E3185"/>
    <w:rsid w:val="000E6924"/>
    <w:rsid w:val="000F1830"/>
    <w:rsid w:val="000F385F"/>
    <w:rsid w:val="000F5AE3"/>
    <w:rsid w:val="00100DE3"/>
    <w:rsid w:val="00107E72"/>
    <w:rsid w:val="00110F4B"/>
    <w:rsid w:val="00111E0C"/>
    <w:rsid w:val="00113C10"/>
    <w:rsid w:val="0011644F"/>
    <w:rsid w:val="0011723F"/>
    <w:rsid w:val="001218B5"/>
    <w:rsid w:val="001225EE"/>
    <w:rsid w:val="00123119"/>
    <w:rsid w:val="001251B1"/>
    <w:rsid w:val="001251DC"/>
    <w:rsid w:val="0013265D"/>
    <w:rsid w:val="001341B6"/>
    <w:rsid w:val="00134653"/>
    <w:rsid w:val="0013489B"/>
    <w:rsid w:val="001357BA"/>
    <w:rsid w:val="00136181"/>
    <w:rsid w:val="00136F55"/>
    <w:rsid w:val="001375F7"/>
    <w:rsid w:val="00137926"/>
    <w:rsid w:val="00141577"/>
    <w:rsid w:val="00141937"/>
    <w:rsid w:val="00144F13"/>
    <w:rsid w:val="001460B3"/>
    <w:rsid w:val="001479C3"/>
    <w:rsid w:val="001501B0"/>
    <w:rsid w:val="00151445"/>
    <w:rsid w:val="00151AAE"/>
    <w:rsid w:val="00152540"/>
    <w:rsid w:val="0015388E"/>
    <w:rsid w:val="001546E2"/>
    <w:rsid w:val="00155632"/>
    <w:rsid w:val="001558D5"/>
    <w:rsid w:val="001643AA"/>
    <w:rsid w:val="00166F2F"/>
    <w:rsid w:val="00172B5C"/>
    <w:rsid w:val="00175A3B"/>
    <w:rsid w:val="00175EB2"/>
    <w:rsid w:val="0017637A"/>
    <w:rsid w:val="00183F76"/>
    <w:rsid w:val="0019154C"/>
    <w:rsid w:val="00191919"/>
    <w:rsid w:val="00191BB5"/>
    <w:rsid w:val="00192E45"/>
    <w:rsid w:val="00194852"/>
    <w:rsid w:val="00194929"/>
    <w:rsid w:val="00194CC9"/>
    <w:rsid w:val="00195421"/>
    <w:rsid w:val="00196361"/>
    <w:rsid w:val="001A0B5D"/>
    <w:rsid w:val="001A3CF8"/>
    <w:rsid w:val="001A4C18"/>
    <w:rsid w:val="001A516C"/>
    <w:rsid w:val="001B5C27"/>
    <w:rsid w:val="001B6454"/>
    <w:rsid w:val="001C237B"/>
    <w:rsid w:val="001C25C0"/>
    <w:rsid w:val="001C4DB7"/>
    <w:rsid w:val="001C6A9C"/>
    <w:rsid w:val="001C6C78"/>
    <w:rsid w:val="001C7DCB"/>
    <w:rsid w:val="001D2830"/>
    <w:rsid w:val="001D3583"/>
    <w:rsid w:val="001D42A2"/>
    <w:rsid w:val="001D4C66"/>
    <w:rsid w:val="001D4FAE"/>
    <w:rsid w:val="001D6BF6"/>
    <w:rsid w:val="001D6D01"/>
    <w:rsid w:val="001D7CCB"/>
    <w:rsid w:val="001D7F03"/>
    <w:rsid w:val="001E1777"/>
    <w:rsid w:val="001E3BA5"/>
    <w:rsid w:val="001E759D"/>
    <w:rsid w:val="001F052C"/>
    <w:rsid w:val="00201224"/>
    <w:rsid w:val="00201241"/>
    <w:rsid w:val="002026A7"/>
    <w:rsid w:val="00203F32"/>
    <w:rsid w:val="00203F72"/>
    <w:rsid w:val="00214ACE"/>
    <w:rsid w:val="0022267F"/>
    <w:rsid w:val="00223FB9"/>
    <w:rsid w:val="00227BDB"/>
    <w:rsid w:val="002318F6"/>
    <w:rsid w:val="002355C5"/>
    <w:rsid w:val="00241899"/>
    <w:rsid w:val="00247029"/>
    <w:rsid w:val="00247476"/>
    <w:rsid w:val="002478F7"/>
    <w:rsid w:val="00255170"/>
    <w:rsid w:val="00255A08"/>
    <w:rsid w:val="00256623"/>
    <w:rsid w:val="002568F3"/>
    <w:rsid w:val="00264241"/>
    <w:rsid w:val="00264C10"/>
    <w:rsid w:val="00265DE0"/>
    <w:rsid w:val="00266618"/>
    <w:rsid w:val="00275DCD"/>
    <w:rsid w:val="00276A43"/>
    <w:rsid w:val="00277C52"/>
    <w:rsid w:val="002810A7"/>
    <w:rsid w:val="0028163B"/>
    <w:rsid w:val="00284CAE"/>
    <w:rsid w:val="0029105D"/>
    <w:rsid w:val="00296F21"/>
    <w:rsid w:val="002A5950"/>
    <w:rsid w:val="002A7C28"/>
    <w:rsid w:val="002B368F"/>
    <w:rsid w:val="002B624E"/>
    <w:rsid w:val="002C034A"/>
    <w:rsid w:val="002C0C11"/>
    <w:rsid w:val="002C0E40"/>
    <w:rsid w:val="002C2869"/>
    <w:rsid w:val="002C656D"/>
    <w:rsid w:val="002D1E0B"/>
    <w:rsid w:val="002D3A7D"/>
    <w:rsid w:val="002D4BD1"/>
    <w:rsid w:val="002E2950"/>
    <w:rsid w:val="002E560B"/>
    <w:rsid w:val="002E6F13"/>
    <w:rsid w:val="002F3614"/>
    <w:rsid w:val="002F40FD"/>
    <w:rsid w:val="002F74EF"/>
    <w:rsid w:val="00301AD0"/>
    <w:rsid w:val="00303E65"/>
    <w:rsid w:val="00304E93"/>
    <w:rsid w:val="00307E07"/>
    <w:rsid w:val="00314329"/>
    <w:rsid w:val="00316B98"/>
    <w:rsid w:val="00316EE4"/>
    <w:rsid w:val="00321DAF"/>
    <w:rsid w:val="003227D3"/>
    <w:rsid w:val="0032579F"/>
    <w:rsid w:val="00330CFB"/>
    <w:rsid w:val="00331B99"/>
    <w:rsid w:val="0033206B"/>
    <w:rsid w:val="003337D2"/>
    <w:rsid w:val="00337E03"/>
    <w:rsid w:val="0034073F"/>
    <w:rsid w:val="00341D9F"/>
    <w:rsid w:val="00341F1F"/>
    <w:rsid w:val="00343573"/>
    <w:rsid w:val="00346FAA"/>
    <w:rsid w:val="00347596"/>
    <w:rsid w:val="00350356"/>
    <w:rsid w:val="00350C88"/>
    <w:rsid w:val="00351899"/>
    <w:rsid w:val="00351AA4"/>
    <w:rsid w:val="00352832"/>
    <w:rsid w:val="003557F5"/>
    <w:rsid w:val="0035651E"/>
    <w:rsid w:val="00360AB5"/>
    <w:rsid w:val="0036281E"/>
    <w:rsid w:val="00367FB6"/>
    <w:rsid w:val="00370968"/>
    <w:rsid w:val="0037224E"/>
    <w:rsid w:val="00376217"/>
    <w:rsid w:val="00376D3A"/>
    <w:rsid w:val="00377628"/>
    <w:rsid w:val="003801A0"/>
    <w:rsid w:val="003802A9"/>
    <w:rsid w:val="00383BA8"/>
    <w:rsid w:val="0038577E"/>
    <w:rsid w:val="00387A3A"/>
    <w:rsid w:val="00390A8C"/>
    <w:rsid w:val="00390C4D"/>
    <w:rsid w:val="00390D31"/>
    <w:rsid w:val="00390EE2"/>
    <w:rsid w:val="003931FA"/>
    <w:rsid w:val="003936E9"/>
    <w:rsid w:val="0039404C"/>
    <w:rsid w:val="003945E0"/>
    <w:rsid w:val="00397244"/>
    <w:rsid w:val="003A26BE"/>
    <w:rsid w:val="003A3241"/>
    <w:rsid w:val="003A3312"/>
    <w:rsid w:val="003A5338"/>
    <w:rsid w:val="003B2F9B"/>
    <w:rsid w:val="003B4E07"/>
    <w:rsid w:val="003B5D2D"/>
    <w:rsid w:val="003B7E02"/>
    <w:rsid w:val="003C1DD5"/>
    <w:rsid w:val="003C1FD3"/>
    <w:rsid w:val="003C4E0A"/>
    <w:rsid w:val="003C7E68"/>
    <w:rsid w:val="003D0C64"/>
    <w:rsid w:val="003D5C2C"/>
    <w:rsid w:val="003E3459"/>
    <w:rsid w:val="003E3699"/>
    <w:rsid w:val="003F1935"/>
    <w:rsid w:val="003F3854"/>
    <w:rsid w:val="003F689E"/>
    <w:rsid w:val="004010ED"/>
    <w:rsid w:val="00405307"/>
    <w:rsid w:val="00405A2B"/>
    <w:rsid w:val="0040722A"/>
    <w:rsid w:val="00407C21"/>
    <w:rsid w:val="0041076C"/>
    <w:rsid w:val="00412C35"/>
    <w:rsid w:val="0041581D"/>
    <w:rsid w:val="00416EC6"/>
    <w:rsid w:val="004176FA"/>
    <w:rsid w:val="004203AA"/>
    <w:rsid w:val="0042142D"/>
    <w:rsid w:val="00423DC3"/>
    <w:rsid w:val="00427044"/>
    <w:rsid w:val="00430FDC"/>
    <w:rsid w:val="00431519"/>
    <w:rsid w:val="004315FF"/>
    <w:rsid w:val="00434B8C"/>
    <w:rsid w:val="00434DE4"/>
    <w:rsid w:val="00434F64"/>
    <w:rsid w:val="00434FA0"/>
    <w:rsid w:val="0044445D"/>
    <w:rsid w:val="00447475"/>
    <w:rsid w:val="004509A6"/>
    <w:rsid w:val="00451B2B"/>
    <w:rsid w:val="00452C6B"/>
    <w:rsid w:val="00453895"/>
    <w:rsid w:val="0045624C"/>
    <w:rsid w:val="00457C43"/>
    <w:rsid w:val="00457EC8"/>
    <w:rsid w:val="0046419B"/>
    <w:rsid w:val="004663AB"/>
    <w:rsid w:val="0047021F"/>
    <w:rsid w:val="00472901"/>
    <w:rsid w:val="00476B1A"/>
    <w:rsid w:val="00483C9B"/>
    <w:rsid w:val="004843A9"/>
    <w:rsid w:val="00485158"/>
    <w:rsid w:val="00485966"/>
    <w:rsid w:val="004866BC"/>
    <w:rsid w:val="00493E98"/>
    <w:rsid w:val="00495EA7"/>
    <w:rsid w:val="004A0ED2"/>
    <w:rsid w:val="004A2C4A"/>
    <w:rsid w:val="004A3F42"/>
    <w:rsid w:val="004A6902"/>
    <w:rsid w:val="004A7711"/>
    <w:rsid w:val="004A7DA6"/>
    <w:rsid w:val="004B022A"/>
    <w:rsid w:val="004B03B3"/>
    <w:rsid w:val="004B2059"/>
    <w:rsid w:val="004B66B2"/>
    <w:rsid w:val="004B7967"/>
    <w:rsid w:val="004C2CF3"/>
    <w:rsid w:val="004C3CED"/>
    <w:rsid w:val="004C4B3D"/>
    <w:rsid w:val="004D1FA0"/>
    <w:rsid w:val="004D3C14"/>
    <w:rsid w:val="004D3DE2"/>
    <w:rsid w:val="004D4238"/>
    <w:rsid w:val="004D515B"/>
    <w:rsid w:val="004D7F10"/>
    <w:rsid w:val="004E14E2"/>
    <w:rsid w:val="004E3969"/>
    <w:rsid w:val="004E3AE7"/>
    <w:rsid w:val="004F1D67"/>
    <w:rsid w:val="004F3221"/>
    <w:rsid w:val="004F4260"/>
    <w:rsid w:val="004F50E1"/>
    <w:rsid w:val="004F6182"/>
    <w:rsid w:val="00501F5F"/>
    <w:rsid w:val="005066ED"/>
    <w:rsid w:val="00512780"/>
    <w:rsid w:val="005178E9"/>
    <w:rsid w:val="00517E18"/>
    <w:rsid w:val="00517E96"/>
    <w:rsid w:val="005232B2"/>
    <w:rsid w:val="00523BDF"/>
    <w:rsid w:val="00523C1B"/>
    <w:rsid w:val="00526AB7"/>
    <w:rsid w:val="00530F16"/>
    <w:rsid w:val="0053113E"/>
    <w:rsid w:val="00533730"/>
    <w:rsid w:val="005346E0"/>
    <w:rsid w:val="00535753"/>
    <w:rsid w:val="00536422"/>
    <w:rsid w:val="00540582"/>
    <w:rsid w:val="00542D14"/>
    <w:rsid w:val="00545EA5"/>
    <w:rsid w:val="00550329"/>
    <w:rsid w:val="00550D8F"/>
    <w:rsid w:val="0055153C"/>
    <w:rsid w:val="00555146"/>
    <w:rsid w:val="00556A04"/>
    <w:rsid w:val="00557EFD"/>
    <w:rsid w:val="0056037A"/>
    <w:rsid w:val="00560895"/>
    <w:rsid w:val="00562F56"/>
    <w:rsid w:val="0056351B"/>
    <w:rsid w:val="005704FE"/>
    <w:rsid w:val="00570D6A"/>
    <w:rsid w:val="0057111C"/>
    <w:rsid w:val="005721B8"/>
    <w:rsid w:val="005724FA"/>
    <w:rsid w:val="00573393"/>
    <w:rsid w:val="0057355A"/>
    <w:rsid w:val="00574F59"/>
    <w:rsid w:val="00576AFF"/>
    <w:rsid w:val="00580E16"/>
    <w:rsid w:val="005844BD"/>
    <w:rsid w:val="00596415"/>
    <w:rsid w:val="005A068F"/>
    <w:rsid w:val="005A10C3"/>
    <w:rsid w:val="005A3A4B"/>
    <w:rsid w:val="005A4B63"/>
    <w:rsid w:val="005A4BB6"/>
    <w:rsid w:val="005B0DE7"/>
    <w:rsid w:val="005B2482"/>
    <w:rsid w:val="005B2D6F"/>
    <w:rsid w:val="005B4493"/>
    <w:rsid w:val="005B54AA"/>
    <w:rsid w:val="005B6B11"/>
    <w:rsid w:val="005C04B0"/>
    <w:rsid w:val="005C0791"/>
    <w:rsid w:val="005C342E"/>
    <w:rsid w:val="005C44DD"/>
    <w:rsid w:val="005C585B"/>
    <w:rsid w:val="005D0225"/>
    <w:rsid w:val="005D71A4"/>
    <w:rsid w:val="005E2A60"/>
    <w:rsid w:val="005E379B"/>
    <w:rsid w:val="005E3F02"/>
    <w:rsid w:val="005E4C88"/>
    <w:rsid w:val="005E6EFE"/>
    <w:rsid w:val="005E7451"/>
    <w:rsid w:val="005F05D0"/>
    <w:rsid w:val="005F1970"/>
    <w:rsid w:val="005F1DDC"/>
    <w:rsid w:val="005F2D95"/>
    <w:rsid w:val="005F2E6E"/>
    <w:rsid w:val="005F5184"/>
    <w:rsid w:val="005F572E"/>
    <w:rsid w:val="00602BBF"/>
    <w:rsid w:val="0060668E"/>
    <w:rsid w:val="00611682"/>
    <w:rsid w:val="00615F81"/>
    <w:rsid w:val="00617DC3"/>
    <w:rsid w:val="00620DD6"/>
    <w:rsid w:val="00627A67"/>
    <w:rsid w:val="006321CF"/>
    <w:rsid w:val="00635A04"/>
    <w:rsid w:val="00635CD2"/>
    <w:rsid w:val="00646C02"/>
    <w:rsid w:val="006550B1"/>
    <w:rsid w:val="00655B80"/>
    <w:rsid w:val="00655ED7"/>
    <w:rsid w:val="006576D5"/>
    <w:rsid w:val="00657FD9"/>
    <w:rsid w:val="0066385E"/>
    <w:rsid w:val="00663DD3"/>
    <w:rsid w:val="00665598"/>
    <w:rsid w:val="00666FB3"/>
    <w:rsid w:val="00670748"/>
    <w:rsid w:val="00670C73"/>
    <w:rsid w:val="0067295E"/>
    <w:rsid w:val="00672B51"/>
    <w:rsid w:val="00673129"/>
    <w:rsid w:val="0067731A"/>
    <w:rsid w:val="00684C04"/>
    <w:rsid w:val="006933ED"/>
    <w:rsid w:val="00694E80"/>
    <w:rsid w:val="006950C9"/>
    <w:rsid w:val="006A1EFB"/>
    <w:rsid w:val="006A21A7"/>
    <w:rsid w:val="006A24CC"/>
    <w:rsid w:val="006A6C8A"/>
    <w:rsid w:val="006B3134"/>
    <w:rsid w:val="006B35F8"/>
    <w:rsid w:val="006B4E55"/>
    <w:rsid w:val="006B71F6"/>
    <w:rsid w:val="006C2AAF"/>
    <w:rsid w:val="006C345B"/>
    <w:rsid w:val="006C6EF1"/>
    <w:rsid w:val="006C7818"/>
    <w:rsid w:val="006D194B"/>
    <w:rsid w:val="006D3F6E"/>
    <w:rsid w:val="006D707E"/>
    <w:rsid w:val="006E0B13"/>
    <w:rsid w:val="006E0B35"/>
    <w:rsid w:val="006E102A"/>
    <w:rsid w:val="006E547E"/>
    <w:rsid w:val="006F1992"/>
    <w:rsid w:val="006F4936"/>
    <w:rsid w:val="00701B21"/>
    <w:rsid w:val="00702915"/>
    <w:rsid w:val="00702A14"/>
    <w:rsid w:val="00703361"/>
    <w:rsid w:val="0070377B"/>
    <w:rsid w:val="00704D5B"/>
    <w:rsid w:val="00705C14"/>
    <w:rsid w:val="0070656E"/>
    <w:rsid w:val="0071105B"/>
    <w:rsid w:val="0071209F"/>
    <w:rsid w:val="007120D5"/>
    <w:rsid w:val="00713663"/>
    <w:rsid w:val="00715938"/>
    <w:rsid w:val="0071765F"/>
    <w:rsid w:val="00717D75"/>
    <w:rsid w:val="00721B10"/>
    <w:rsid w:val="007220D4"/>
    <w:rsid w:val="00723D1C"/>
    <w:rsid w:val="00727F80"/>
    <w:rsid w:val="007366C8"/>
    <w:rsid w:val="00736B9F"/>
    <w:rsid w:val="00736F4E"/>
    <w:rsid w:val="007433C0"/>
    <w:rsid w:val="007507C9"/>
    <w:rsid w:val="00753E6D"/>
    <w:rsid w:val="00754938"/>
    <w:rsid w:val="0075531E"/>
    <w:rsid w:val="00755522"/>
    <w:rsid w:val="00763BFB"/>
    <w:rsid w:val="00766C35"/>
    <w:rsid w:val="00771B6A"/>
    <w:rsid w:val="00774416"/>
    <w:rsid w:val="00774E47"/>
    <w:rsid w:val="00775E83"/>
    <w:rsid w:val="00777270"/>
    <w:rsid w:val="00777917"/>
    <w:rsid w:val="00777F6B"/>
    <w:rsid w:val="00784774"/>
    <w:rsid w:val="00790590"/>
    <w:rsid w:val="00791313"/>
    <w:rsid w:val="007977E7"/>
    <w:rsid w:val="00797E47"/>
    <w:rsid w:val="007A241F"/>
    <w:rsid w:val="007A6EB0"/>
    <w:rsid w:val="007A7144"/>
    <w:rsid w:val="007A7D49"/>
    <w:rsid w:val="007B0693"/>
    <w:rsid w:val="007B0E1F"/>
    <w:rsid w:val="007B1B7C"/>
    <w:rsid w:val="007B4205"/>
    <w:rsid w:val="007C1FC2"/>
    <w:rsid w:val="007C2962"/>
    <w:rsid w:val="007C36FC"/>
    <w:rsid w:val="007D55DF"/>
    <w:rsid w:val="007D7A8B"/>
    <w:rsid w:val="007E0D73"/>
    <w:rsid w:val="007E3BFD"/>
    <w:rsid w:val="007E40AD"/>
    <w:rsid w:val="007F0A8F"/>
    <w:rsid w:val="007F4ECF"/>
    <w:rsid w:val="007F5ED3"/>
    <w:rsid w:val="0081029F"/>
    <w:rsid w:val="00811660"/>
    <w:rsid w:val="00814C11"/>
    <w:rsid w:val="00815B1D"/>
    <w:rsid w:val="00816191"/>
    <w:rsid w:val="008161A8"/>
    <w:rsid w:val="00816FFF"/>
    <w:rsid w:val="008170BE"/>
    <w:rsid w:val="00817125"/>
    <w:rsid w:val="00817480"/>
    <w:rsid w:val="00820D82"/>
    <w:rsid w:val="00821CFC"/>
    <w:rsid w:val="00822B17"/>
    <w:rsid w:val="00824915"/>
    <w:rsid w:val="008275B4"/>
    <w:rsid w:val="008323FF"/>
    <w:rsid w:val="0083293D"/>
    <w:rsid w:val="0083356D"/>
    <w:rsid w:val="00833961"/>
    <w:rsid w:val="00843A3F"/>
    <w:rsid w:val="008445AC"/>
    <w:rsid w:val="008458D2"/>
    <w:rsid w:val="008476A0"/>
    <w:rsid w:val="00852B24"/>
    <w:rsid w:val="008545A1"/>
    <w:rsid w:val="00856ADA"/>
    <w:rsid w:val="00856D87"/>
    <w:rsid w:val="00857DAB"/>
    <w:rsid w:val="008616A8"/>
    <w:rsid w:val="00862FD4"/>
    <w:rsid w:val="00864C61"/>
    <w:rsid w:val="0086657E"/>
    <w:rsid w:val="00870E23"/>
    <w:rsid w:val="00884594"/>
    <w:rsid w:val="008851FE"/>
    <w:rsid w:val="00894D9F"/>
    <w:rsid w:val="0089606D"/>
    <w:rsid w:val="0089640D"/>
    <w:rsid w:val="00897655"/>
    <w:rsid w:val="008977C8"/>
    <w:rsid w:val="008A0F2E"/>
    <w:rsid w:val="008A1513"/>
    <w:rsid w:val="008A3EF2"/>
    <w:rsid w:val="008A5EB5"/>
    <w:rsid w:val="008B074F"/>
    <w:rsid w:val="008B2964"/>
    <w:rsid w:val="008B4906"/>
    <w:rsid w:val="008B6835"/>
    <w:rsid w:val="008C0746"/>
    <w:rsid w:val="008C23EF"/>
    <w:rsid w:val="008C2D7C"/>
    <w:rsid w:val="008C3A29"/>
    <w:rsid w:val="008C6A40"/>
    <w:rsid w:val="008D4896"/>
    <w:rsid w:val="008D667B"/>
    <w:rsid w:val="008E4C00"/>
    <w:rsid w:val="008E5786"/>
    <w:rsid w:val="008E5BF8"/>
    <w:rsid w:val="008E5C70"/>
    <w:rsid w:val="008F1452"/>
    <w:rsid w:val="008F2BF2"/>
    <w:rsid w:val="008F318C"/>
    <w:rsid w:val="008F44A7"/>
    <w:rsid w:val="008F50D5"/>
    <w:rsid w:val="00900B74"/>
    <w:rsid w:val="00907D5A"/>
    <w:rsid w:val="00910959"/>
    <w:rsid w:val="00911C2D"/>
    <w:rsid w:val="00913302"/>
    <w:rsid w:val="009154BB"/>
    <w:rsid w:val="00915F3C"/>
    <w:rsid w:val="009207E0"/>
    <w:rsid w:val="009215B4"/>
    <w:rsid w:val="00922DAC"/>
    <w:rsid w:val="00923FC8"/>
    <w:rsid w:val="00924794"/>
    <w:rsid w:val="00927106"/>
    <w:rsid w:val="00927842"/>
    <w:rsid w:val="00930C9F"/>
    <w:rsid w:val="00930F56"/>
    <w:rsid w:val="009334D5"/>
    <w:rsid w:val="0093599D"/>
    <w:rsid w:val="00936FCD"/>
    <w:rsid w:val="00940655"/>
    <w:rsid w:val="00942486"/>
    <w:rsid w:val="00943BD4"/>
    <w:rsid w:val="00945900"/>
    <w:rsid w:val="009462B0"/>
    <w:rsid w:val="009478F4"/>
    <w:rsid w:val="009509AD"/>
    <w:rsid w:val="0095127D"/>
    <w:rsid w:val="00953A19"/>
    <w:rsid w:val="009544F9"/>
    <w:rsid w:val="00954874"/>
    <w:rsid w:val="0095565A"/>
    <w:rsid w:val="00963014"/>
    <w:rsid w:val="0097508D"/>
    <w:rsid w:val="00975AE0"/>
    <w:rsid w:val="00976760"/>
    <w:rsid w:val="0098088B"/>
    <w:rsid w:val="00981C87"/>
    <w:rsid w:val="0098208B"/>
    <w:rsid w:val="00983525"/>
    <w:rsid w:val="00983E71"/>
    <w:rsid w:val="00984CB7"/>
    <w:rsid w:val="0099177A"/>
    <w:rsid w:val="009956F1"/>
    <w:rsid w:val="00997E90"/>
    <w:rsid w:val="009A2236"/>
    <w:rsid w:val="009A3F6C"/>
    <w:rsid w:val="009A50C4"/>
    <w:rsid w:val="009A6A98"/>
    <w:rsid w:val="009A6C8A"/>
    <w:rsid w:val="009B1BD4"/>
    <w:rsid w:val="009B20C8"/>
    <w:rsid w:val="009C689F"/>
    <w:rsid w:val="009C7900"/>
    <w:rsid w:val="009D20B9"/>
    <w:rsid w:val="009D2A50"/>
    <w:rsid w:val="009D3426"/>
    <w:rsid w:val="009D418C"/>
    <w:rsid w:val="009D6E5A"/>
    <w:rsid w:val="009D7EA4"/>
    <w:rsid w:val="009E114D"/>
    <w:rsid w:val="009E1876"/>
    <w:rsid w:val="009E626C"/>
    <w:rsid w:val="009E7BC2"/>
    <w:rsid w:val="009F18A6"/>
    <w:rsid w:val="009F4560"/>
    <w:rsid w:val="009F49EE"/>
    <w:rsid w:val="00A01CE9"/>
    <w:rsid w:val="00A0231D"/>
    <w:rsid w:val="00A0323C"/>
    <w:rsid w:val="00A10682"/>
    <w:rsid w:val="00A12827"/>
    <w:rsid w:val="00A13EED"/>
    <w:rsid w:val="00A1507E"/>
    <w:rsid w:val="00A16F75"/>
    <w:rsid w:val="00A171A5"/>
    <w:rsid w:val="00A24ACB"/>
    <w:rsid w:val="00A27DB0"/>
    <w:rsid w:val="00A3048A"/>
    <w:rsid w:val="00A31108"/>
    <w:rsid w:val="00A3238A"/>
    <w:rsid w:val="00A3368B"/>
    <w:rsid w:val="00A349AF"/>
    <w:rsid w:val="00A35A6C"/>
    <w:rsid w:val="00A37EA8"/>
    <w:rsid w:val="00A47520"/>
    <w:rsid w:val="00A5041A"/>
    <w:rsid w:val="00A5200C"/>
    <w:rsid w:val="00A533FA"/>
    <w:rsid w:val="00A570A2"/>
    <w:rsid w:val="00A642C2"/>
    <w:rsid w:val="00A66F86"/>
    <w:rsid w:val="00A679AE"/>
    <w:rsid w:val="00A73CB4"/>
    <w:rsid w:val="00A748D3"/>
    <w:rsid w:val="00A74E9B"/>
    <w:rsid w:val="00A753E9"/>
    <w:rsid w:val="00A771DB"/>
    <w:rsid w:val="00A778A8"/>
    <w:rsid w:val="00A77DAF"/>
    <w:rsid w:val="00A83EC6"/>
    <w:rsid w:val="00A843EA"/>
    <w:rsid w:val="00A84FC4"/>
    <w:rsid w:val="00A868D8"/>
    <w:rsid w:val="00A87131"/>
    <w:rsid w:val="00A92AE0"/>
    <w:rsid w:val="00A94642"/>
    <w:rsid w:val="00A957C8"/>
    <w:rsid w:val="00AA2E74"/>
    <w:rsid w:val="00AA3515"/>
    <w:rsid w:val="00AA42B7"/>
    <w:rsid w:val="00AA4A0F"/>
    <w:rsid w:val="00AA66D9"/>
    <w:rsid w:val="00AA6CFD"/>
    <w:rsid w:val="00AB4227"/>
    <w:rsid w:val="00AB50EF"/>
    <w:rsid w:val="00AB5119"/>
    <w:rsid w:val="00AC3CFD"/>
    <w:rsid w:val="00AC4711"/>
    <w:rsid w:val="00AC47D8"/>
    <w:rsid w:val="00AC7953"/>
    <w:rsid w:val="00AD0B38"/>
    <w:rsid w:val="00AD3C0D"/>
    <w:rsid w:val="00AD48E8"/>
    <w:rsid w:val="00AD4A9A"/>
    <w:rsid w:val="00AD5E5D"/>
    <w:rsid w:val="00AE008C"/>
    <w:rsid w:val="00AE296F"/>
    <w:rsid w:val="00AE7B30"/>
    <w:rsid w:val="00AF2B9D"/>
    <w:rsid w:val="00AF36D3"/>
    <w:rsid w:val="00AF64ED"/>
    <w:rsid w:val="00AF6DAF"/>
    <w:rsid w:val="00AF7351"/>
    <w:rsid w:val="00B002CE"/>
    <w:rsid w:val="00B019D7"/>
    <w:rsid w:val="00B02271"/>
    <w:rsid w:val="00B033D5"/>
    <w:rsid w:val="00B04F16"/>
    <w:rsid w:val="00B07B21"/>
    <w:rsid w:val="00B15F21"/>
    <w:rsid w:val="00B21456"/>
    <w:rsid w:val="00B219A1"/>
    <w:rsid w:val="00B26114"/>
    <w:rsid w:val="00B274AA"/>
    <w:rsid w:val="00B3176A"/>
    <w:rsid w:val="00B31B3F"/>
    <w:rsid w:val="00B31B94"/>
    <w:rsid w:val="00B349B2"/>
    <w:rsid w:val="00B45559"/>
    <w:rsid w:val="00B45F5B"/>
    <w:rsid w:val="00B46B2E"/>
    <w:rsid w:val="00B50ECF"/>
    <w:rsid w:val="00B5178B"/>
    <w:rsid w:val="00B5359F"/>
    <w:rsid w:val="00B547E8"/>
    <w:rsid w:val="00B54CD1"/>
    <w:rsid w:val="00B62D5C"/>
    <w:rsid w:val="00B704EE"/>
    <w:rsid w:val="00B717D8"/>
    <w:rsid w:val="00B7341B"/>
    <w:rsid w:val="00B7675A"/>
    <w:rsid w:val="00B81616"/>
    <w:rsid w:val="00B831E5"/>
    <w:rsid w:val="00B83A31"/>
    <w:rsid w:val="00B843F8"/>
    <w:rsid w:val="00B85510"/>
    <w:rsid w:val="00B855C7"/>
    <w:rsid w:val="00B8745A"/>
    <w:rsid w:val="00B954E6"/>
    <w:rsid w:val="00B97BF1"/>
    <w:rsid w:val="00BA40F2"/>
    <w:rsid w:val="00BA607F"/>
    <w:rsid w:val="00BA6D27"/>
    <w:rsid w:val="00BB2A02"/>
    <w:rsid w:val="00BB6016"/>
    <w:rsid w:val="00BB6A2E"/>
    <w:rsid w:val="00BC03C5"/>
    <w:rsid w:val="00BC089E"/>
    <w:rsid w:val="00BC22EF"/>
    <w:rsid w:val="00BC2B41"/>
    <w:rsid w:val="00BC3248"/>
    <w:rsid w:val="00BC3C89"/>
    <w:rsid w:val="00BC3DB1"/>
    <w:rsid w:val="00BC4453"/>
    <w:rsid w:val="00BC4CE4"/>
    <w:rsid w:val="00BD17CD"/>
    <w:rsid w:val="00BD61F0"/>
    <w:rsid w:val="00BE5688"/>
    <w:rsid w:val="00BE6650"/>
    <w:rsid w:val="00BF029C"/>
    <w:rsid w:val="00BF1C39"/>
    <w:rsid w:val="00BF2093"/>
    <w:rsid w:val="00BF3163"/>
    <w:rsid w:val="00BF3E46"/>
    <w:rsid w:val="00BF4929"/>
    <w:rsid w:val="00BF511E"/>
    <w:rsid w:val="00BF5AA3"/>
    <w:rsid w:val="00BF5F47"/>
    <w:rsid w:val="00BF699A"/>
    <w:rsid w:val="00BF69CD"/>
    <w:rsid w:val="00C002ED"/>
    <w:rsid w:val="00C0147D"/>
    <w:rsid w:val="00C04BAE"/>
    <w:rsid w:val="00C075B5"/>
    <w:rsid w:val="00C0781A"/>
    <w:rsid w:val="00C1083B"/>
    <w:rsid w:val="00C14BDD"/>
    <w:rsid w:val="00C209D2"/>
    <w:rsid w:val="00C23200"/>
    <w:rsid w:val="00C2341A"/>
    <w:rsid w:val="00C32188"/>
    <w:rsid w:val="00C34437"/>
    <w:rsid w:val="00C344E8"/>
    <w:rsid w:val="00C34702"/>
    <w:rsid w:val="00C37790"/>
    <w:rsid w:val="00C42ACD"/>
    <w:rsid w:val="00C42C65"/>
    <w:rsid w:val="00C44A4A"/>
    <w:rsid w:val="00C45EA1"/>
    <w:rsid w:val="00C46C13"/>
    <w:rsid w:val="00C46E72"/>
    <w:rsid w:val="00C47A90"/>
    <w:rsid w:val="00C50943"/>
    <w:rsid w:val="00C50DB8"/>
    <w:rsid w:val="00C5102C"/>
    <w:rsid w:val="00C530E9"/>
    <w:rsid w:val="00C54889"/>
    <w:rsid w:val="00C54D22"/>
    <w:rsid w:val="00C55039"/>
    <w:rsid w:val="00C55D8F"/>
    <w:rsid w:val="00C60154"/>
    <w:rsid w:val="00C60B61"/>
    <w:rsid w:val="00C627DE"/>
    <w:rsid w:val="00C66000"/>
    <w:rsid w:val="00C6662E"/>
    <w:rsid w:val="00C708E7"/>
    <w:rsid w:val="00C70C60"/>
    <w:rsid w:val="00C717E3"/>
    <w:rsid w:val="00C7235E"/>
    <w:rsid w:val="00C7326B"/>
    <w:rsid w:val="00C73EF7"/>
    <w:rsid w:val="00C76C62"/>
    <w:rsid w:val="00C83298"/>
    <w:rsid w:val="00C8373C"/>
    <w:rsid w:val="00C85EBA"/>
    <w:rsid w:val="00C876D9"/>
    <w:rsid w:val="00C924EE"/>
    <w:rsid w:val="00C941C5"/>
    <w:rsid w:val="00C9466D"/>
    <w:rsid w:val="00CA1D75"/>
    <w:rsid w:val="00CA1D95"/>
    <w:rsid w:val="00CA3322"/>
    <w:rsid w:val="00CA3DF5"/>
    <w:rsid w:val="00CA5BA6"/>
    <w:rsid w:val="00CA6A0E"/>
    <w:rsid w:val="00CA738E"/>
    <w:rsid w:val="00CB1953"/>
    <w:rsid w:val="00CB1E4D"/>
    <w:rsid w:val="00CB381B"/>
    <w:rsid w:val="00CB4AEF"/>
    <w:rsid w:val="00CC35E2"/>
    <w:rsid w:val="00CD00BA"/>
    <w:rsid w:val="00CD01B0"/>
    <w:rsid w:val="00CD0EAF"/>
    <w:rsid w:val="00CD120E"/>
    <w:rsid w:val="00CD4716"/>
    <w:rsid w:val="00CE271C"/>
    <w:rsid w:val="00CE6D19"/>
    <w:rsid w:val="00CF0341"/>
    <w:rsid w:val="00CF0650"/>
    <w:rsid w:val="00CF12D7"/>
    <w:rsid w:val="00CF1325"/>
    <w:rsid w:val="00CF738B"/>
    <w:rsid w:val="00D031FF"/>
    <w:rsid w:val="00D04206"/>
    <w:rsid w:val="00D059B0"/>
    <w:rsid w:val="00D0748E"/>
    <w:rsid w:val="00D12461"/>
    <w:rsid w:val="00D1367B"/>
    <w:rsid w:val="00D14ECC"/>
    <w:rsid w:val="00D1657E"/>
    <w:rsid w:val="00D20703"/>
    <w:rsid w:val="00D20941"/>
    <w:rsid w:val="00D21678"/>
    <w:rsid w:val="00D2517A"/>
    <w:rsid w:val="00D26C7A"/>
    <w:rsid w:val="00D40378"/>
    <w:rsid w:val="00D42600"/>
    <w:rsid w:val="00D431F9"/>
    <w:rsid w:val="00D445E7"/>
    <w:rsid w:val="00D44D57"/>
    <w:rsid w:val="00D46873"/>
    <w:rsid w:val="00D507CB"/>
    <w:rsid w:val="00D51D5F"/>
    <w:rsid w:val="00D53F84"/>
    <w:rsid w:val="00D54689"/>
    <w:rsid w:val="00D554EB"/>
    <w:rsid w:val="00D56B51"/>
    <w:rsid w:val="00D6177D"/>
    <w:rsid w:val="00D634D5"/>
    <w:rsid w:val="00D646FF"/>
    <w:rsid w:val="00D65223"/>
    <w:rsid w:val="00D73093"/>
    <w:rsid w:val="00D75BCA"/>
    <w:rsid w:val="00D76C3F"/>
    <w:rsid w:val="00D82BDA"/>
    <w:rsid w:val="00D90636"/>
    <w:rsid w:val="00D925BD"/>
    <w:rsid w:val="00D93E3F"/>
    <w:rsid w:val="00D9499C"/>
    <w:rsid w:val="00D94A83"/>
    <w:rsid w:val="00D94EBE"/>
    <w:rsid w:val="00DA0D1A"/>
    <w:rsid w:val="00DA1610"/>
    <w:rsid w:val="00DA2F94"/>
    <w:rsid w:val="00DA4A24"/>
    <w:rsid w:val="00DA6295"/>
    <w:rsid w:val="00DB079B"/>
    <w:rsid w:val="00DB10B7"/>
    <w:rsid w:val="00DB6D9A"/>
    <w:rsid w:val="00DC1A58"/>
    <w:rsid w:val="00DC4E8C"/>
    <w:rsid w:val="00DC5BF4"/>
    <w:rsid w:val="00DD13AC"/>
    <w:rsid w:val="00DD40BC"/>
    <w:rsid w:val="00DE68C7"/>
    <w:rsid w:val="00DE71A0"/>
    <w:rsid w:val="00DE78A6"/>
    <w:rsid w:val="00DF0775"/>
    <w:rsid w:val="00DF4B1E"/>
    <w:rsid w:val="00DF708F"/>
    <w:rsid w:val="00DF757A"/>
    <w:rsid w:val="00E004C1"/>
    <w:rsid w:val="00E010B2"/>
    <w:rsid w:val="00E034A8"/>
    <w:rsid w:val="00E036DF"/>
    <w:rsid w:val="00E03737"/>
    <w:rsid w:val="00E03B64"/>
    <w:rsid w:val="00E051BA"/>
    <w:rsid w:val="00E10B0B"/>
    <w:rsid w:val="00E10F70"/>
    <w:rsid w:val="00E1193A"/>
    <w:rsid w:val="00E15AF7"/>
    <w:rsid w:val="00E15F9A"/>
    <w:rsid w:val="00E20C16"/>
    <w:rsid w:val="00E233C7"/>
    <w:rsid w:val="00E24D1F"/>
    <w:rsid w:val="00E259B9"/>
    <w:rsid w:val="00E27D19"/>
    <w:rsid w:val="00E32E7D"/>
    <w:rsid w:val="00E330ED"/>
    <w:rsid w:val="00E338F1"/>
    <w:rsid w:val="00E33E43"/>
    <w:rsid w:val="00E35853"/>
    <w:rsid w:val="00E376AF"/>
    <w:rsid w:val="00E4001B"/>
    <w:rsid w:val="00E408D9"/>
    <w:rsid w:val="00E42153"/>
    <w:rsid w:val="00E42FAC"/>
    <w:rsid w:val="00E453A3"/>
    <w:rsid w:val="00E4585D"/>
    <w:rsid w:val="00E51072"/>
    <w:rsid w:val="00E533BF"/>
    <w:rsid w:val="00E5388F"/>
    <w:rsid w:val="00E655AC"/>
    <w:rsid w:val="00E65686"/>
    <w:rsid w:val="00E65723"/>
    <w:rsid w:val="00E735FB"/>
    <w:rsid w:val="00E76335"/>
    <w:rsid w:val="00E7702A"/>
    <w:rsid w:val="00E8208E"/>
    <w:rsid w:val="00E82A25"/>
    <w:rsid w:val="00E85A1F"/>
    <w:rsid w:val="00E861D8"/>
    <w:rsid w:val="00E863D1"/>
    <w:rsid w:val="00E879A4"/>
    <w:rsid w:val="00E87C71"/>
    <w:rsid w:val="00E90423"/>
    <w:rsid w:val="00E92F0E"/>
    <w:rsid w:val="00E94B18"/>
    <w:rsid w:val="00E977FE"/>
    <w:rsid w:val="00E97EFA"/>
    <w:rsid w:val="00E97FD2"/>
    <w:rsid w:val="00EA06FB"/>
    <w:rsid w:val="00EA41D8"/>
    <w:rsid w:val="00EA6048"/>
    <w:rsid w:val="00EA62D1"/>
    <w:rsid w:val="00EA720E"/>
    <w:rsid w:val="00EB1036"/>
    <w:rsid w:val="00EB25DC"/>
    <w:rsid w:val="00EB78B6"/>
    <w:rsid w:val="00EC04DF"/>
    <w:rsid w:val="00EC0A1E"/>
    <w:rsid w:val="00EC1C2C"/>
    <w:rsid w:val="00EC40D7"/>
    <w:rsid w:val="00EC43FB"/>
    <w:rsid w:val="00EC7E85"/>
    <w:rsid w:val="00ED184D"/>
    <w:rsid w:val="00EE0D06"/>
    <w:rsid w:val="00EE24C4"/>
    <w:rsid w:val="00EE25DC"/>
    <w:rsid w:val="00EE2A2B"/>
    <w:rsid w:val="00EE73B5"/>
    <w:rsid w:val="00EF095F"/>
    <w:rsid w:val="00EF373C"/>
    <w:rsid w:val="00EF446B"/>
    <w:rsid w:val="00EF4A5F"/>
    <w:rsid w:val="00EF5E27"/>
    <w:rsid w:val="00EF7546"/>
    <w:rsid w:val="00F03F93"/>
    <w:rsid w:val="00F04798"/>
    <w:rsid w:val="00F05327"/>
    <w:rsid w:val="00F113C7"/>
    <w:rsid w:val="00F11A36"/>
    <w:rsid w:val="00F14634"/>
    <w:rsid w:val="00F179E2"/>
    <w:rsid w:val="00F20B4A"/>
    <w:rsid w:val="00F20EC2"/>
    <w:rsid w:val="00F240A8"/>
    <w:rsid w:val="00F24354"/>
    <w:rsid w:val="00F24EEC"/>
    <w:rsid w:val="00F3136C"/>
    <w:rsid w:val="00F32E13"/>
    <w:rsid w:val="00F40413"/>
    <w:rsid w:val="00F427AF"/>
    <w:rsid w:val="00F42EE9"/>
    <w:rsid w:val="00F477EB"/>
    <w:rsid w:val="00F52D0F"/>
    <w:rsid w:val="00F53381"/>
    <w:rsid w:val="00F54552"/>
    <w:rsid w:val="00F55126"/>
    <w:rsid w:val="00F555BF"/>
    <w:rsid w:val="00F60C40"/>
    <w:rsid w:val="00F60D4E"/>
    <w:rsid w:val="00F64DBB"/>
    <w:rsid w:val="00F65562"/>
    <w:rsid w:val="00F71027"/>
    <w:rsid w:val="00F71BA6"/>
    <w:rsid w:val="00F7651C"/>
    <w:rsid w:val="00F76939"/>
    <w:rsid w:val="00F81670"/>
    <w:rsid w:val="00F84C85"/>
    <w:rsid w:val="00F94172"/>
    <w:rsid w:val="00F94762"/>
    <w:rsid w:val="00F94D30"/>
    <w:rsid w:val="00F952E0"/>
    <w:rsid w:val="00F9644B"/>
    <w:rsid w:val="00F96855"/>
    <w:rsid w:val="00F97908"/>
    <w:rsid w:val="00F97D45"/>
    <w:rsid w:val="00FA08DF"/>
    <w:rsid w:val="00FA7030"/>
    <w:rsid w:val="00FA7E63"/>
    <w:rsid w:val="00FB1842"/>
    <w:rsid w:val="00FB3F27"/>
    <w:rsid w:val="00FB47BA"/>
    <w:rsid w:val="00FB52F3"/>
    <w:rsid w:val="00FC1CB8"/>
    <w:rsid w:val="00FC61E0"/>
    <w:rsid w:val="00FD0623"/>
    <w:rsid w:val="00FD310C"/>
    <w:rsid w:val="00FD3F73"/>
    <w:rsid w:val="00FD475A"/>
    <w:rsid w:val="00FD5046"/>
    <w:rsid w:val="00FD694E"/>
    <w:rsid w:val="00FD746C"/>
    <w:rsid w:val="00FE139B"/>
    <w:rsid w:val="00FE4F9B"/>
    <w:rsid w:val="00FE5410"/>
    <w:rsid w:val="00FE6790"/>
    <w:rsid w:val="00FE7127"/>
    <w:rsid w:val="00FF16CD"/>
    <w:rsid w:val="00FF1D2E"/>
    <w:rsid w:val="00FF4119"/>
    <w:rsid w:val="00FF54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EA5"/>
    <w:rPr>
      <w:rFonts w:ascii="Book Antiqua" w:hAnsi="Book Antiqua"/>
    </w:rPr>
  </w:style>
  <w:style w:type="paragraph" w:styleId="Heading1">
    <w:name w:val="heading 1"/>
    <w:next w:val="BodyText"/>
    <w:qFormat/>
    <w:rsid w:val="002F3614"/>
    <w:pPr>
      <w:spacing w:before="120" w:after="120"/>
      <w:outlineLvl w:val="0"/>
    </w:pPr>
    <w:rPr>
      <w:rFonts w:ascii="Tahoma" w:hAnsi="Tahoma"/>
      <w:b/>
      <w:kern w:val="28"/>
      <w:sz w:val="24"/>
    </w:rPr>
  </w:style>
  <w:style w:type="paragraph" w:styleId="Heading2">
    <w:name w:val="heading 2"/>
    <w:basedOn w:val="Heading1"/>
    <w:next w:val="BodyText"/>
    <w:qFormat/>
    <w:rsid w:val="002F3614"/>
    <w:pPr>
      <w:keepNext/>
      <w:keepLines/>
      <w:pBdr>
        <w:bottom w:val="single" w:sz="8" w:space="1" w:color="auto"/>
      </w:pBdr>
      <w:spacing w:before="360" w:after="240"/>
      <w:ind w:left="720"/>
      <w:outlineLvl w:val="1"/>
    </w:pPr>
    <w:rPr>
      <w:bCs/>
      <w:iCs/>
      <w:sz w:val="22"/>
      <w:szCs w:val="28"/>
    </w:rPr>
  </w:style>
  <w:style w:type="paragraph" w:styleId="Heading3">
    <w:name w:val="heading 3"/>
    <w:basedOn w:val="Heading2"/>
    <w:next w:val="BodyText"/>
    <w:qFormat/>
    <w:rsid w:val="002F3614"/>
    <w:pPr>
      <w:pBdr>
        <w:bottom w:val="none" w:sz="0" w:space="0" w:color="auto"/>
      </w:pBdr>
      <w:spacing w:after="60"/>
      <w:outlineLvl w:val="2"/>
    </w:pPr>
    <w:rPr>
      <w:bCs w:val="0"/>
      <w:szCs w:val="26"/>
    </w:rPr>
  </w:style>
  <w:style w:type="paragraph" w:styleId="Heading4">
    <w:name w:val="heading 4"/>
    <w:basedOn w:val="Heading3"/>
    <w:next w:val="BodyText"/>
    <w:qFormat/>
    <w:rsid w:val="002F3614"/>
    <w:pPr>
      <w:spacing w:before="240" w:after="0"/>
      <w:ind w:left="2160"/>
      <w:outlineLvl w:val="3"/>
    </w:pPr>
    <w:rPr>
      <w:bCs/>
      <w:szCs w:val="28"/>
    </w:rPr>
  </w:style>
  <w:style w:type="paragraph" w:styleId="Heading5">
    <w:name w:val="heading 5"/>
    <w:basedOn w:val="Heading4"/>
    <w:next w:val="BodyText"/>
    <w:qFormat/>
    <w:rsid w:val="002F3614"/>
    <w:pPr>
      <w:outlineLvl w:val="4"/>
    </w:pPr>
    <w:rPr>
      <w:bCs w:val="0"/>
      <w:i/>
      <w:iCs w:val="0"/>
    </w:rPr>
  </w:style>
  <w:style w:type="paragraph" w:styleId="Heading6">
    <w:name w:val="heading 6"/>
    <w:basedOn w:val="Normal"/>
    <w:next w:val="Normal"/>
    <w:qFormat/>
    <w:rsid w:val="002F3614"/>
    <w:pPr>
      <w:spacing w:before="240" w:after="60"/>
      <w:outlineLvl w:val="5"/>
    </w:pPr>
    <w:rPr>
      <w:b/>
      <w:bCs/>
      <w:sz w:val="22"/>
      <w:szCs w:val="22"/>
    </w:rPr>
  </w:style>
  <w:style w:type="paragraph" w:styleId="Heading7">
    <w:name w:val="heading 7"/>
    <w:basedOn w:val="Normal"/>
    <w:next w:val="Normal"/>
    <w:qFormat/>
    <w:rsid w:val="002F3614"/>
    <w:pPr>
      <w:spacing w:before="240" w:after="60"/>
      <w:outlineLvl w:val="6"/>
    </w:pPr>
    <w:rPr>
      <w:sz w:val="24"/>
      <w:szCs w:val="24"/>
    </w:rPr>
  </w:style>
  <w:style w:type="paragraph" w:styleId="Heading8">
    <w:name w:val="heading 8"/>
    <w:basedOn w:val="Normal"/>
    <w:next w:val="Normal"/>
    <w:qFormat/>
    <w:rsid w:val="002F3614"/>
    <w:pPr>
      <w:spacing w:before="240" w:after="60"/>
      <w:outlineLvl w:val="7"/>
    </w:pPr>
    <w:rPr>
      <w:i/>
      <w:iCs/>
      <w:sz w:val="24"/>
      <w:szCs w:val="24"/>
    </w:rPr>
  </w:style>
  <w:style w:type="paragraph" w:styleId="Heading9">
    <w:name w:val="heading 9"/>
    <w:basedOn w:val="Normal"/>
    <w:next w:val="Normal"/>
    <w:qFormat/>
    <w:rsid w:val="002F3614"/>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F3614"/>
    <w:rPr>
      <w:rFonts w:ascii="Tahoma" w:hAnsi="Tahoma"/>
      <w:b/>
      <w:sz w:val="24"/>
    </w:rPr>
  </w:style>
  <w:style w:type="paragraph" w:styleId="Header">
    <w:name w:val="header"/>
    <w:basedOn w:val="Normal"/>
    <w:rsid w:val="002F3614"/>
    <w:pPr>
      <w:tabs>
        <w:tab w:val="center" w:pos="4320"/>
        <w:tab w:val="right" w:pos="8640"/>
      </w:tabs>
    </w:pPr>
    <w:rPr>
      <w:rFonts w:ascii="New York" w:hAnsi="New York"/>
      <w:noProof/>
    </w:rPr>
  </w:style>
  <w:style w:type="paragraph" w:styleId="Footer">
    <w:name w:val="footer"/>
    <w:rsid w:val="002F3614"/>
    <w:pPr>
      <w:tabs>
        <w:tab w:val="right" w:pos="9360"/>
      </w:tabs>
      <w:ind w:left="-720" w:right="-720"/>
    </w:pPr>
    <w:rPr>
      <w:rFonts w:ascii="Tahoma" w:hAnsi="Tahoma"/>
      <w:sz w:val="16"/>
    </w:rPr>
  </w:style>
  <w:style w:type="paragraph" w:styleId="Title">
    <w:name w:val="Title"/>
    <w:next w:val="Subtitle"/>
    <w:qFormat/>
    <w:rsid w:val="002F3614"/>
    <w:pPr>
      <w:outlineLvl w:val="0"/>
    </w:pPr>
    <w:rPr>
      <w:rFonts w:ascii="Helvetica" w:hAnsi="Helvetica"/>
      <w:b/>
      <w:bCs/>
      <w:kern w:val="28"/>
      <w:sz w:val="32"/>
      <w:szCs w:val="32"/>
    </w:rPr>
  </w:style>
  <w:style w:type="paragraph" w:styleId="BodyText">
    <w:name w:val="Body Text"/>
    <w:rsid w:val="002F3614"/>
    <w:pPr>
      <w:spacing w:after="120"/>
      <w:ind w:left="720"/>
    </w:pPr>
    <w:rPr>
      <w:rFonts w:ascii="Book Antiqua" w:hAnsi="Book Antiqua"/>
      <w:sz w:val="22"/>
    </w:rPr>
  </w:style>
  <w:style w:type="paragraph" w:customStyle="1" w:styleId="CommentLink">
    <w:name w:val="Comment Link"/>
    <w:rsid w:val="002F3614"/>
    <w:pPr>
      <w:ind w:left="360" w:hanging="360"/>
      <w:jc w:val="right"/>
    </w:pPr>
    <w:rPr>
      <w:rFonts w:ascii="Tahoma" w:hAnsi="Tahoma"/>
      <w:i/>
      <w:sz w:val="16"/>
    </w:rPr>
  </w:style>
  <w:style w:type="paragraph" w:customStyle="1" w:styleId="HeaderLeft">
    <w:name w:val="Header Left"/>
    <w:basedOn w:val="Normal"/>
    <w:rsid w:val="002F3614"/>
    <w:rPr>
      <w:rFonts w:ascii="Helvetica" w:hAnsi="Helvetica"/>
      <w:i/>
      <w:color w:val="333333"/>
      <w:sz w:val="16"/>
    </w:rPr>
  </w:style>
  <w:style w:type="paragraph" w:customStyle="1" w:styleId="HeadingSection">
    <w:name w:val="Heading Section"/>
    <w:next w:val="BodyText"/>
    <w:rsid w:val="002F3614"/>
    <w:pPr>
      <w:pageBreakBefore/>
      <w:spacing w:before="840" w:after="840"/>
      <w:ind w:left="720" w:right="1440" w:hanging="1440"/>
    </w:pPr>
    <w:rPr>
      <w:rFonts w:ascii="Book Antiqua" w:hAnsi="Book Antiqua"/>
      <w:b/>
      <w:smallCaps/>
      <w:sz w:val="48"/>
    </w:rPr>
  </w:style>
  <w:style w:type="character" w:styleId="Hyperlink">
    <w:name w:val="Hyperlink"/>
    <w:basedOn w:val="DefaultParagraphFont"/>
    <w:rsid w:val="002F3614"/>
    <w:rPr>
      <w:rFonts w:ascii="Tahoma" w:hAnsi="Tahoma"/>
      <w:i/>
      <w:color w:val="auto"/>
      <w:sz w:val="16"/>
      <w:u w:val="none"/>
    </w:rPr>
  </w:style>
  <w:style w:type="paragraph" w:styleId="ListBullet">
    <w:name w:val="List Bullet"/>
    <w:basedOn w:val="BodyText"/>
    <w:rsid w:val="002F3614"/>
    <w:pPr>
      <w:numPr>
        <w:numId w:val="1"/>
      </w:numPr>
      <w:spacing w:before="30" w:after="30"/>
    </w:pPr>
  </w:style>
  <w:style w:type="paragraph" w:styleId="ListNumber">
    <w:name w:val="List Number"/>
    <w:basedOn w:val="BodyText"/>
    <w:rsid w:val="002F3614"/>
    <w:pPr>
      <w:numPr>
        <w:numId w:val="2"/>
      </w:numPr>
      <w:tabs>
        <w:tab w:val="clear" w:pos="360"/>
        <w:tab w:val="num" w:pos="1080"/>
      </w:tabs>
      <w:spacing w:after="30"/>
      <w:ind w:left="1080"/>
    </w:pPr>
  </w:style>
  <w:style w:type="paragraph" w:customStyle="1" w:styleId="OrganizationName">
    <w:name w:val="Organization Name"/>
    <w:rsid w:val="002F3614"/>
    <w:rPr>
      <w:rFonts w:ascii="Book Antiqua" w:hAnsi="Book Antiqua"/>
    </w:rPr>
  </w:style>
  <w:style w:type="paragraph" w:styleId="Subtitle">
    <w:name w:val="Subtitle"/>
    <w:basedOn w:val="Title"/>
    <w:qFormat/>
    <w:rsid w:val="002F3614"/>
    <w:pPr>
      <w:ind w:left="1440"/>
      <w:outlineLvl w:val="1"/>
    </w:pPr>
    <w:rPr>
      <w:b w:val="0"/>
      <w:sz w:val="28"/>
      <w:szCs w:val="24"/>
    </w:rPr>
  </w:style>
  <w:style w:type="paragraph" w:customStyle="1" w:styleId="SubtitleDocumentName">
    <w:name w:val="Subtitle Document Name"/>
    <w:basedOn w:val="Subtitle"/>
    <w:rsid w:val="002F3614"/>
    <w:rPr>
      <w:bCs w:val="0"/>
      <w:i/>
      <w:iCs/>
    </w:rPr>
  </w:style>
  <w:style w:type="paragraph" w:customStyle="1" w:styleId="TableData">
    <w:name w:val="Table Data"/>
    <w:basedOn w:val="BodyText"/>
    <w:rsid w:val="002F3614"/>
    <w:pPr>
      <w:tabs>
        <w:tab w:val="left" w:pos="360"/>
      </w:tabs>
      <w:spacing w:before="60" w:after="60"/>
      <w:ind w:left="0"/>
    </w:pPr>
  </w:style>
  <w:style w:type="paragraph" w:customStyle="1" w:styleId="TableDataList">
    <w:name w:val="Table Data List"/>
    <w:basedOn w:val="TableData"/>
    <w:rsid w:val="002F3614"/>
    <w:pPr>
      <w:framePr w:hSpace="180" w:wrap="notBeside" w:vAnchor="text" w:hAnchor="margin" w:y="426"/>
      <w:numPr>
        <w:numId w:val="3"/>
      </w:numPr>
      <w:tabs>
        <w:tab w:val="clear" w:pos="1080"/>
        <w:tab w:val="num" w:pos="720"/>
      </w:tabs>
      <w:spacing w:before="10" w:after="10"/>
      <w:ind w:left="360"/>
    </w:pPr>
  </w:style>
  <w:style w:type="paragraph" w:customStyle="1" w:styleId="TableHeading">
    <w:name w:val="Table Heading"/>
    <w:rsid w:val="002F3614"/>
    <w:pPr>
      <w:spacing w:before="360" w:after="60"/>
      <w:jc w:val="center"/>
    </w:pPr>
    <w:rPr>
      <w:rFonts w:ascii="Tahoma" w:hAnsi="Tahoma"/>
      <w:b/>
      <w:sz w:val="24"/>
    </w:rPr>
  </w:style>
  <w:style w:type="paragraph" w:customStyle="1" w:styleId="TableRowHeading">
    <w:name w:val="Table Row Heading"/>
    <w:basedOn w:val="TableHeading"/>
    <w:rsid w:val="002F3614"/>
    <w:pPr>
      <w:spacing w:before="0"/>
      <w:jc w:val="left"/>
    </w:pPr>
    <w:rPr>
      <w:sz w:val="20"/>
    </w:rPr>
  </w:style>
  <w:style w:type="paragraph" w:styleId="TOC1">
    <w:name w:val="toc 1"/>
    <w:semiHidden/>
    <w:rsid w:val="002F3614"/>
    <w:pPr>
      <w:tabs>
        <w:tab w:val="right" w:leader="dot" w:pos="8856"/>
      </w:tabs>
      <w:spacing w:before="120"/>
    </w:pPr>
    <w:rPr>
      <w:rFonts w:ascii="Helvetica" w:hAnsi="Helvetica"/>
      <w:b/>
    </w:rPr>
  </w:style>
  <w:style w:type="paragraph" w:styleId="TOC2">
    <w:name w:val="toc 2"/>
    <w:basedOn w:val="TOC1"/>
    <w:semiHidden/>
    <w:rsid w:val="002F3614"/>
    <w:pPr>
      <w:spacing w:before="0"/>
      <w:ind w:left="202"/>
    </w:pPr>
    <w:rPr>
      <w:b w:val="0"/>
    </w:rPr>
  </w:style>
  <w:style w:type="paragraph" w:styleId="TOC3">
    <w:name w:val="toc 3"/>
    <w:basedOn w:val="TOC1"/>
    <w:semiHidden/>
    <w:rsid w:val="002F3614"/>
    <w:pPr>
      <w:tabs>
        <w:tab w:val="right" w:leader="dot" w:pos="8640"/>
      </w:tabs>
      <w:spacing w:before="0"/>
      <w:ind w:left="403"/>
    </w:pPr>
    <w:rPr>
      <w:b w:val="0"/>
    </w:rPr>
  </w:style>
  <w:style w:type="paragraph" w:styleId="TOC4">
    <w:name w:val="toc 4"/>
    <w:basedOn w:val="TOC1"/>
    <w:semiHidden/>
    <w:rsid w:val="002F3614"/>
    <w:pPr>
      <w:tabs>
        <w:tab w:val="right" w:leader="dot" w:pos="8640"/>
      </w:tabs>
      <w:spacing w:before="0"/>
      <w:ind w:left="605"/>
    </w:pPr>
    <w:rPr>
      <w:b w:val="0"/>
    </w:rPr>
  </w:style>
  <w:style w:type="paragraph" w:styleId="TOC5">
    <w:name w:val="toc 5"/>
    <w:basedOn w:val="Normal"/>
    <w:next w:val="Normal"/>
    <w:autoRedefine/>
    <w:semiHidden/>
    <w:rsid w:val="002F3614"/>
    <w:pPr>
      <w:ind w:left="800"/>
    </w:pPr>
  </w:style>
  <w:style w:type="paragraph" w:styleId="TOC6">
    <w:name w:val="toc 6"/>
    <w:basedOn w:val="Normal"/>
    <w:next w:val="Normal"/>
    <w:autoRedefine/>
    <w:semiHidden/>
    <w:rsid w:val="002F3614"/>
    <w:pPr>
      <w:ind w:left="1000"/>
    </w:pPr>
  </w:style>
  <w:style w:type="paragraph" w:styleId="TOC7">
    <w:name w:val="toc 7"/>
    <w:basedOn w:val="Normal"/>
    <w:next w:val="Normal"/>
    <w:autoRedefine/>
    <w:semiHidden/>
    <w:rsid w:val="002F3614"/>
    <w:pPr>
      <w:ind w:left="1200"/>
    </w:pPr>
  </w:style>
  <w:style w:type="paragraph" w:styleId="TOC8">
    <w:name w:val="toc 8"/>
    <w:basedOn w:val="Normal"/>
    <w:next w:val="Normal"/>
    <w:autoRedefine/>
    <w:semiHidden/>
    <w:rsid w:val="002F3614"/>
    <w:pPr>
      <w:ind w:left="1400"/>
    </w:pPr>
  </w:style>
  <w:style w:type="paragraph" w:styleId="TOC9">
    <w:name w:val="toc 9"/>
    <w:basedOn w:val="Normal"/>
    <w:next w:val="Normal"/>
    <w:autoRedefine/>
    <w:semiHidden/>
    <w:rsid w:val="002F3614"/>
    <w:pPr>
      <w:ind w:left="1600"/>
    </w:pPr>
  </w:style>
  <w:style w:type="character" w:styleId="FollowedHyperlink">
    <w:name w:val="FollowedHyperlink"/>
    <w:basedOn w:val="DefaultParagraphFont"/>
    <w:rsid w:val="002F3614"/>
    <w:rPr>
      <w:color w:val="800080"/>
      <w:u w:val="single"/>
    </w:rPr>
  </w:style>
  <w:style w:type="paragraph" w:styleId="BalloonText">
    <w:name w:val="Balloon Text"/>
    <w:basedOn w:val="Normal"/>
    <w:semiHidden/>
    <w:rsid w:val="00B45559"/>
    <w:rPr>
      <w:rFonts w:ascii="Tahoma" w:hAnsi="Tahoma" w:cs="Tahoma"/>
      <w:sz w:val="16"/>
      <w:szCs w:val="16"/>
    </w:rPr>
  </w:style>
  <w:style w:type="table" w:styleId="TableGrid">
    <w:name w:val="Table Grid"/>
    <w:basedOn w:val="TableNormal"/>
    <w:rsid w:val="000A7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ntTitle">
    <w:name w:val="FrontTitle"/>
    <w:rsid w:val="00485966"/>
    <w:pPr>
      <w:widowControl w:val="0"/>
      <w:spacing w:before="144" w:after="144" w:line="480" w:lineRule="atLeast"/>
      <w:jc w:val="center"/>
    </w:pPr>
    <w:rPr>
      <w:b/>
      <w:snapToGrid w:val="0"/>
      <w:color w:val="000000"/>
      <w:sz w:val="28"/>
    </w:rPr>
  </w:style>
  <w:style w:type="paragraph" w:customStyle="1" w:styleId="ColumnHeader">
    <w:name w:val="Column Header"/>
    <w:basedOn w:val="Normal"/>
    <w:next w:val="Normal"/>
    <w:rsid w:val="00485966"/>
    <w:pPr>
      <w:spacing w:after="120"/>
    </w:pPr>
    <w:rPr>
      <w:rFonts w:ascii="Times New Roman" w:hAnsi="Times New Roman"/>
      <w:b/>
      <w:szCs w:val="24"/>
    </w:rPr>
  </w:style>
  <w:style w:type="paragraph" w:customStyle="1" w:styleId="DocumentSubject">
    <w:name w:val="Document Subject"/>
    <w:rsid w:val="00485966"/>
    <w:pPr>
      <w:widowControl w:val="0"/>
      <w:overflowPunct w:val="0"/>
      <w:autoSpaceDE w:val="0"/>
      <w:autoSpaceDN w:val="0"/>
      <w:adjustRightInd w:val="0"/>
      <w:textAlignment w:val="baseline"/>
    </w:pPr>
    <w:rPr>
      <w:sz w:val="24"/>
    </w:rPr>
  </w:style>
  <w:style w:type="character" w:styleId="CommentReference">
    <w:name w:val="annotation reference"/>
    <w:basedOn w:val="DefaultParagraphFont"/>
    <w:semiHidden/>
    <w:rsid w:val="00BF3163"/>
    <w:rPr>
      <w:sz w:val="16"/>
      <w:szCs w:val="16"/>
    </w:rPr>
  </w:style>
  <w:style w:type="paragraph" w:styleId="CommentText">
    <w:name w:val="annotation text"/>
    <w:basedOn w:val="Normal"/>
    <w:semiHidden/>
    <w:rsid w:val="00BF3163"/>
  </w:style>
  <w:style w:type="paragraph" w:styleId="CommentSubject">
    <w:name w:val="annotation subject"/>
    <w:basedOn w:val="CommentText"/>
    <w:next w:val="CommentText"/>
    <w:semiHidden/>
    <w:rsid w:val="00BF3163"/>
    <w:rPr>
      <w:b/>
      <w:bCs/>
    </w:rPr>
  </w:style>
  <w:style w:type="paragraph" w:customStyle="1" w:styleId="Bodytext0">
    <w:name w:val="Body text"/>
    <w:basedOn w:val="Normal"/>
    <w:rsid w:val="00EB1036"/>
    <w:pPr>
      <w:spacing w:before="120"/>
      <w:ind w:left="720"/>
    </w:pPr>
    <w:rPr>
      <w:rFonts w:ascii="Times New Roman" w:hAnsi="Times New Roman"/>
      <w:sz w:val="22"/>
      <w:szCs w:val="24"/>
    </w:rPr>
  </w:style>
</w:styles>
</file>

<file path=word/webSettings.xml><?xml version="1.0" encoding="utf-8"?>
<w:webSettings xmlns:r="http://schemas.openxmlformats.org/officeDocument/2006/relationships" xmlns:w="http://schemas.openxmlformats.org/wordprocessingml/2006/main">
  <w:divs>
    <w:div w:id="153111698">
      <w:bodyDiv w:val="1"/>
      <w:marLeft w:val="0"/>
      <w:marRight w:val="0"/>
      <w:marTop w:val="0"/>
      <w:marBottom w:val="0"/>
      <w:divBdr>
        <w:top w:val="none" w:sz="0" w:space="0" w:color="auto"/>
        <w:left w:val="none" w:sz="0" w:space="0" w:color="auto"/>
        <w:bottom w:val="none" w:sz="0" w:space="0" w:color="auto"/>
        <w:right w:val="none" w:sz="0" w:space="0" w:color="auto"/>
      </w:divBdr>
    </w:div>
    <w:div w:id="411005939">
      <w:bodyDiv w:val="1"/>
      <w:marLeft w:val="0"/>
      <w:marRight w:val="0"/>
      <w:marTop w:val="0"/>
      <w:marBottom w:val="0"/>
      <w:divBdr>
        <w:top w:val="none" w:sz="0" w:space="0" w:color="auto"/>
        <w:left w:val="none" w:sz="0" w:space="0" w:color="auto"/>
        <w:bottom w:val="none" w:sz="0" w:space="0" w:color="auto"/>
        <w:right w:val="none" w:sz="0" w:space="0" w:color="auto"/>
      </w:divBdr>
    </w:div>
    <w:div w:id="427579725">
      <w:bodyDiv w:val="1"/>
      <w:marLeft w:val="0"/>
      <w:marRight w:val="0"/>
      <w:marTop w:val="0"/>
      <w:marBottom w:val="0"/>
      <w:divBdr>
        <w:top w:val="none" w:sz="0" w:space="0" w:color="auto"/>
        <w:left w:val="none" w:sz="0" w:space="0" w:color="auto"/>
        <w:bottom w:val="none" w:sz="0" w:space="0" w:color="auto"/>
        <w:right w:val="none" w:sz="0" w:space="0" w:color="auto"/>
      </w:divBdr>
    </w:div>
    <w:div w:id="503790269">
      <w:bodyDiv w:val="1"/>
      <w:marLeft w:val="0"/>
      <w:marRight w:val="0"/>
      <w:marTop w:val="0"/>
      <w:marBottom w:val="0"/>
      <w:divBdr>
        <w:top w:val="none" w:sz="0" w:space="0" w:color="auto"/>
        <w:left w:val="none" w:sz="0" w:space="0" w:color="auto"/>
        <w:bottom w:val="none" w:sz="0" w:space="0" w:color="auto"/>
        <w:right w:val="none" w:sz="0" w:space="0" w:color="auto"/>
      </w:divBdr>
    </w:div>
    <w:div w:id="593512619">
      <w:bodyDiv w:val="1"/>
      <w:marLeft w:val="0"/>
      <w:marRight w:val="0"/>
      <w:marTop w:val="0"/>
      <w:marBottom w:val="0"/>
      <w:divBdr>
        <w:top w:val="none" w:sz="0" w:space="0" w:color="auto"/>
        <w:left w:val="none" w:sz="0" w:space="0" w:color="auto"/>
        <w:bottom w:val="none" w:sz="0" w:space="0" w:color="auto"/>
        <w:right w:val="none" w:sz="0" w:space="0" w:color="auto"/>
      </w:divBdr>
    </w:div>
    <w:div w:id="1102216683">
      <w:bodyDiv w:val="1"/>
      <w:marLeft w:val="0"/>
      <w:marRight w:val="0"/>
      <w:marTop w:val="0"/>
      <w:marBottom w:val="0"/>
      <w:divBdr>
        <w:top w:val="none" w:sz="0" w:space="0" w:color="auto"/>
        <w:left w:val="none" w:sz="0" w:space="0" w:color="auto"/>
        <w:bottom w:val="none" w:sz="0" w:space="0" w:color="auto"/>
        <w:right w:val="none" w:sz="0" w:space="0" w:color="auto"/>
      </w:divBdr>
    </w:div>
    <w:div w:id="1190878089">
      <w:bodyDiv w:val="1"/>
      <w:marLeft w:val="0"/>
      <w:marRight w:val="0"/>
      <w:marTop w:val="0"/>
      <w:marBottom w:val="0"/>
      <w:divBdr>
        <w:top w:val="none" w:sz="0" w:space="0" w:color="auto"/>
        <w:left w:val="none" w:sz="0" w:space="0" w:color="auto"/>
        <w:bottom w:val="none" w:sz="0" w:space="0" w:color="auto"/>
        <w:right w:val="none" w:sz="0" w:space="0" w:color="auto"/>
      </w:divBdr>
    </w:div>
    <w:div w:id="1517188948">
      <w:bodyDiv w:val="1"/>
      <w:marLeft w:val="0"/>
      <w:marRight w:val="0"/>
      <w:marTop w:val="0"/>
      <w:marBottom w:val="0"/>
      <w:divBdr>
        <w:top w:val="none" w:sz="0" w:space="0" w:color="auto"/>
        <w:left w:val="none" w:sz="0" w:space="0" w:color="auto"/>
        <w:bottom w:val="none" w:sz="0" w:space="0" w:color="auto"/>
        <w:right w:val="none" w:sz="0" w:space="0" w:color="auto"/>
      </w:divBdr>
    </w:div>
    <w:div w:id="1742143716">
      <w:bodyDiv w:val="1"/>
      <w:marLeft w:val="0"/>
      <w:marRight w:val="0"/>
      <w:marTop w:val="0"/>
      <w:marBottom w:val="0"/>
      <w:divBdr>
        <w:top w:val="none" w:sz="0" w:space="0" w:color="auto"/>
        <w:left w:val="none" w:sz="0" w:space="0" w:color="auto"/>
        <w:bottom w:val="none" w:sz="0" w:space="0" w:color="auto"/>
        <w:right w:val="none" w:sz="0" w:space="0" w:color="auto"/>
      </w:divBdr>
    </w:div>
    <w:div w:id="1745444173">
      <w:bodyDiv w:val="1"/>
      <w:marLeft w:val="0"/>
      <w:marRight w:val="0"/>
      <w:marTop w:val="0"/>
      <w:marBottom w:val="0"/>
      <w:divBdr>
        <w:top w:val="none" w:sz="0" w:space="0" w:color="auto"/>
        <w:left w:val="none" w:sz="0" w:space="0" w:color="auto"/>
        <w:bottom w:val="none" w:sz="0" w:space="0" w:color="auto"/>
        <w:right w:val="none" w:sz="0" w:space="0" w:color="auto"/>
      </w:divBdr>
    </w:div>
    <w:div w:id="21290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EAS\EAS-Projects\Upgrade%20Methodology%20Project\B%20-%20Execution\Solution%20Development\1-5,%2011-%20Project%20Management%20Deliverables\3-%20Project%20Administration%20Deliverables\Template%20-%20Upgrade%20%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Upgrade  Meeting Agenda</Template>
  <TotalTime>0</TotalTime>
  <Pages>4</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M108 Project Communication Plan v.2.0</vt:lpstr>
    </vt:vector>
  </TitlesOfParts>
  <Company>University of Michigan Administrative Information Services</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M108 Project Communication Plan v.2.0</dc:title>
  <dc:creator>laherman</dc:creator>
  <cp:lastModifiedBy>SRIKANTH REDDY</cp:lastModifiedBy>
  <cp:revision>2</cp:revision>
  <cp:lastPrinted>2007-11-15T13:08:00Z</cp:lastPrinted>
  <dcterms:created xsi:type="dcterms:W3CDTF">2016-01-28T09:55:00Z</dcterms:created>
  <dcterms:modified xsi:type="dcterms:W3CDTF">2016-01-28T09:55:00Z</dcterms:modified>
</cp:coreProperties>
</file>