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E4083">
        <w:rPr>
          <w:rFonts w:ascii="Arial" w:hAnsi="Arial" w:cs="Arial"/>
          <w:sz w:val="16"/>
          <w:szCs w:val="16"/>
        </w:rPr>
        <w:t>To Whom It May Concern:</w:t>
      </w: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E4083">
        <w:rPr>
          <w:rFonts w:ascii="Arial" w:hAnsi="Arial" w:cs="Arial"/>
          <w:sz w:val="16"/>
          <w:szCs w:val="16"/>
        </w:rPr>
        <w:t>My wife and I are writing to express our strong recommendation for Ms. X in her potential new role in your organization.</w:t>
      </w: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E4083">
        <w:rPr>
          <w:rFonts w:ascii="Arial" w:hAnsi="Arial" w:cs="Arial"/>
          <w:sz w:val="16"/>
          <w:szCs w:val="16"/>
        </w:rPr>
        <w:t>In the year that she was our daughter’s teacher, we have observed the following work habits:</w:t>
      </w: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E4083">
        <w:rPr>
          <w:rFonts w:ascii="Arial" w:hAnsi="Arial" w:cs="Arial"/>
          <w:sz w:val="16"/>
          <w:szCs w:val="16"/>
        </w:rPr>
        <w:t>1.</w:t>
      </w:r>
      <w:r w:rsidRPr="009E4083">
        <w:rPr>
          <w:rFonts w:ascii="Arial" w:hAnsi="Arial" w:cs="Arial"/>
          <w:sz w:val="16"/>
          <w:szCs w:val="16"/>
        </w:rPr>
        <w:tab/>
        <w:t>Since Sophia (our daughter) has entered school 5 years ago, Ms. X has easily been the most responsive teacher we have had the pleasure of working with. Regardless of the form communication: emails, phone calls, or parent-teacher meetings, Ms. X answered our questions quickly, with no delay.</w:t>
      </w: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E4083">
        <w:rPr>
          <w:rFonts w:ascii="Arial" w:hAnsi="Arial" w:cs="Arial"/>
          <w:sz w:val="16"/>
          <w:szCs w:val="16"/>
        </w:rPr>
        <w:t>2.</w:t>
      </w:r>
      <w:r w:rsidRPr="009E4083">
        <w:rPr>
          <w:rFonts w:ascii="Arial" w:hAnsi="Arial" w:cs="Arial"/>
          <w:sz w:val="16"/>
          <w:szCs w:val="16"/>
        </w:rPr>
        <w:tab/>
        <w:t>Based upon her Iowa test scores, Sophia’s academic growth has been outstanding, with significant gains in those subjects taught by Ms. X.</w:t>
      </w: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E4083">
        <w:rPr>
          <w:rFonts w:ascii="Arial" w:hAnsi="Arial" w:cs="Arial"/>
          <w:sz w:val="16"/>
          <w:szCs w:val="16"/>
        </w:rPr>
        <w:t>3.</w:t>
      </w:r>
      <w:r w:rsidRPr="009E4083">
        <w:rPr>
          <w:rFonts w:ascii="Arial" w:hAnsi="Arial" w:cs="Arial"/>
          <w:sz w:val="16"/>
          <w:szCs w:val="16"/>
        </w:rPr>
        <w:tab/>
        <w:t>Above all, Ms. X demonstrated a willingness to modify her teaching methods based on her class’s needs and personalities, with no “ego” on her part about preferred teaching styles.</w:t>
      </w: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E4083">
        <w:rPr>
          <w:rFonts w:ascii="Arial" w:hAnsi="Arial" w:cs="Arial"/>
          <w:sz w:val="16"/>
          <w:szCs w:val="16"/>
        </w:rPr>
        <w:t xml:space="preserve">That last point, in our opinion, is what sets Ms. X above many of her contemporaries. For example, in the very beginning of the school year, many of the students were having problems with a particular reading-log format. Instead of insisting that the children “get it”, and possibly causing some emotional/educational harm with such an attitude, Ms. X redesigned the form so that it both (a) sought the same information as the original document, and (b) was far, far easier for the kids (and some parents!) to understand. </w:t>
      </w: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E4083">
        <w:rPr>
          <w:rFonts w:ascii="Arial" w:hAnsi="Arial" w:cs="Arial"/>
          <w:sz w:val="16"/>
          <w:szCs w:val="16"/>
        </w:rPr>
        <w:t>Again we recommend, with no reservations, X to your organization and strongly believe that she will be an excellent addition to your staff.</w:t>
      </w:r>
    </w:p>
    <w:p w:rsidR="009E4083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B5B56" w:rsidRPr="009E4083" w:rsidRDefault="009E4083" w:rsidP="009E408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E4083">
        <w:rPr>
          <w:rFonts w:ascii="Arial" w:hAnsi="Arial" w:cs="Arial"/>
          <w:sz w:val="16"/>
          <w:szCs w:val="16"/>
        </w:rPr>
        <w:t>Signed, &amp; etc...</w:t>
      </w:r>
    </w:p>
    <w:sectPr w:rsidR="00AB5B56" w:rsidRPr="009E4083" w:rsidSect="009E4083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E4083"/>
    <w:rsid w:val="001B7508"/>
    <w:rsid w:val="00377BE2"/>
    <w:rsid w:val="0041010C"/>
    <w:rsid w:val="00514C69"/>
    <w:rsid w:val="00634471"/>
    <w:rsid w:val="00656FEA"/>
    <w:rsid w:val="006B5B3B"/>
    <w:rsid w:val="006F0B0B"/>
    <w:rsid w:val="00766FCC"/>
    <w:rsid w:val="00773522"/>
    <w:rsid w:val="009E4083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2015-11-16T18:32:00Z</dcterms:created>
  <dcterms:modified xsi:type="dcterms:W3CDTF">2015-11-16T18:35:00Z</dcterms:modified>
</cp:coreProperties>
</file>