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6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Letter of Recommendation from a Teacher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 xml:space="preserve">To Whom </w:t>
      </w:r>
      <w:proofErr w:type="gramStart"/>
      <w:r w:rsidRPr="00501342">
        <w:rPr>
          <w:rFonts w:ascii="Arial" w:hAnsi="Arial" w:cs="Arial"/>
          <w:sz w:val="16"/>
          <w:szCs w:val="16"/>
        </w:rPr>
        <w:t>it</w:t>
      </w:r>
      <w:proofErr w:type="gramEnd"/>
      <w:r w:rsidRPr="00501342">
        <w:rPr>
          <w:rFonts w:ascii="Arial" w:hAnsi="Arial" w:cs="Arial"/>
          <w:sz w:val="16"/>
          <w:szCs w:val="16"/>
        </w:rPr>
        <w:t xml:space="preserve"> May Concern,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I am privileged to write in support of my dear friend and student, Dan Peel. Dan studied in my classroom and laboratory program for close to three years, during which time I witnessed his tremendous growth and development.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This development came not only in the area of business achievement and leadership, but in maturity and character as well.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 xml:space="preserve">Dan entered Whitman at the young age of 16, a precocious high school graduate. At first, he had difficulty accepting his place as a young, less experienced lab member. But soon, he learned the valuable trait of humility, and enjoyed the opportunity to learn from his older peers and his professors. 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Dan quickly learned to manage his time, work in group situations under strict deadlines, and to recognize the importance of a strong work ethic, persistence, and intellectual integrity. He has long since become the most valuable member of my student-lab team, and a role model for his newer classmates.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I recommend Dan to your fellowship program with absolute confidence. He has made me proud, as his teacher and friend, and I am sure will continue to do so as he grows in your business program and beyond.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Thank you for the opportunity of correspondence,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Sincerely,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Dr. Amy Beck,</w:t>
      </w:r>
    </w:p>
    <w:p w:rsidR="00501342" w:rsidRPr="00501342" w:rsidRDefault="00501342" w:rsidP="0050134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01342">
        <w:rPr>
          <w:rFonts w:ascii="Arial" w:hAnsi="Arial" w:cs="Arial"/>
          <w:sz w:val="16"/>
          <w:szCs w:val="16"/>
        </w:rPr>
        <w:t>Professor, Whitman</w:t>
      </w:r>
    </w:p>
    <w:sectPr w:rsidR="00501342" w:rsidRPr="00501342" w:rsidSect="00501342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1342"/>
    <w:rsid w:val="001B7508"/>
    <w:rsid w:val="00377BE2"/>
    <w:rsid w:val="0041010C"/>
    <w:rsid w:val="00501342"/>
    <w:rsid w:val="00514C69"/>
    <w:rsid w:val="00634471"/>
    <w:rsid w:val="00656FEA"/>
    <w:rsid w:val="006B5B3B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2015-11-16T18:21:00Z</dcterms:created>
  <dcterms:modified xsi:type="dcterms:W3CDTF">2015-11-16T18:23:00Z</dcterms:modified>
</cp:coreProperties>
</file>