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28" w:rsidRPr="004250D2" w:rsidRDefault="003C7334" w:rsidP="004250D2">
      <w:pPr>
        <w:pStyle w:val="LEUBlank"/>
        <w:ind w:right="270"/>
        <w:rPr>
          <w:sz w:val="14"/>
          <w:szCs w:val="14"/>
        </w:rPr>
      </w:pPr>
      <w:r w:rsidRPr="004250D2">
        <w:rPr>
          <w:sz w:val="14"/>
          <w:szCs w:val="14"/>
        </w:rPr>
        <w:pict>
          <v:shapetype id="_x0000_t202" coordsize="21600,21600" o:spt="202" path="m,l,21600r21600,l21600,xe">
            <v:stroke joinstyle="miter"/>
            <v:path gradientshapeok="t" o:connecttype="rect"/>
          </v:shapetype>
          <v:shape id="_x0000_s1030" type="#_x0000_t202" style="position:absolute;margin-left:28.95pt;margin-top:115pt;width:268.8pt;height:68.4pt;z-index:251657728;mso-position-horizontal-relative:page;mso-position-vertical-relative:page"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75"/>
                  </w:tblGrid>
                  <w:tr w:rsidR="002757B0">
                    <w:trPr>
                      <w:trHeight w:val="1338"/>
                    </w:trPr>
                    <w:tc>
                      <w:tcPr>
                        <w:tcW w:w="5399" w:type="dxa"/>
                        <w:tcMar>
                          <w:left w:w="0" w:type="dxa"/>
                          <w:right w:w="0" w:type="dxa"/>
                        </w:tcMar>
                        <w:vAlign w:val="bottom"/>
                      </w:tcPr>
                      <w:p w:rsidR="002757B0" w:rsidRPr="00935240" w:rsidRDefault="00660690" w:rsidP="002F2E01">
                        <w:pPr>
                          <w:pStyle w:val="LEUFPSchool"/>
                        </w:pPr>
                        <w:r>
                          <w:t>Estate Services</w:t>
                        </w:r>
                      </w:p>
                      <w:p w:rsidR="002757B0" w:rsidRDefault="002757B0" w:rsidP="002F2E01">
                        <w:pPr>
                          <w:pStyle w:val="LEUFPFac"/>
                        </w:pPr>
                      </w:p>
                    </w:tc>
                  </w:tr>
                </w:tbl>
                <w:p w:rsidR="002757B0" w:rsidRDefault="002757B0" w:rsidP="002757B0"/>
              </w:txbxContent>
            </v:textbox>
            <w10:wrap anchorx="page" anchory="page"/>
            <w10:anchorlock/>
          </v:shape>
        </w:pict>
      </w:r>
      <w:r w:rsidR="004250D2" w:rsidRPr="004250D2">
        <w:rPr>
          <w:sz w:val="14"/>
          <w:szCs w:val="14"/>
        </w:rPr>
        <w:t>–––</w:t>
      </w:r>
    </w:p>
    <w:p w:rsidR="00111D56" w:rsidRPr="004250D2" w:rsidRDefault="00111D56" w:rsidP="004250D2">
      <w:pPr>
        <w:spacing w:after="0" w:line="240" w:lineRule="auto"/>
        <w:ind w:right="270"/>
        <w:rPr>
          <w:rFonts w:ascii="Arial" w:hAnsi="Arial" w:cs="Arial"/>
          <w:b/>
          <w:sz w:val="14"/>
          <w:szCs w:val="14"/>
          <w:lang w:val="en-GB"/>
        </w:rPr>
      </w:pPr>
      <w:r w:rsidRPr="004250D2">
        <w:rPr>
          <w:rFonts w:ascii="Arial" w:hAnsi="Arial" w:cs="Arial"/>
          <w:b/>
          <w:sz w:val="14"/>
          <w:szCs w:val="14"/>
          <w:lang w:val="en-GB"/>
        </w:rPr>
        <w:t>PROJECT EXECUTION PLAN (PEP)</w:t>
      </w:r>
    </w:p>
    <w:p w:rsidR="007676F7" w:rsidRPr="004250D2" w:rsidRDefault="007676F7" w:rsidP="004250D2">
      <w:pPr>
        <w:pStyle w:val="LEUFPTitle"/>
        <w:ind w:right="270"/>
        <w:rPr>
          <w:sz w:val="14"/>
          <w:szCs w:val="14"/>
        </w:rPr>
      </w:pPr>
    </w:p>
    <w:p w:rsidR="00832CD7" w:rsidRPr="004250D2" w:rsidRDefault="003C7334" w:rsidP="004250D2">
      <w:pPr>
        <w:pStyle w:val="LEUFPSubtitle"/>
        <w:ind w:right="270"/>
        <w:rPr>
          <w:sz w:val="14"/>
          <w:szCs w:val="14"/>
        </w:rPr>
      </w:pPr>
      <w:r w:rsidRPr="004250D2">
        <w:rPr>
          <w:sz w:val="14"/>
          <w:szCs w:val="14"/>
        </w:rPr>
        <w:fldChar w:fldCharType="begin"/>
      </w:r>
      <w:r w:rsidR="00832CD7" w:rsidRPr="004250D2">
        <w:rPr>
          <w:sz w:val="14"/>
          <w:szCs w:val="14"/>
        </w:rPr>
        <w:instrText xml:space="preserve"> MACROBUTTON  NoMacro Optional date or subtitle</w:instrText>
      </w:r>
      <w:r w:rsidRPr="004250D2">
        <w:rPr>
          <w:sz w:val="14"/>
          <w:szCs w:val="14"/>
        </w:rPr>
        <w:fldChar w:fldCharType="end"/>
      </w:r>
    </w:p>
    <w:p w:rsidR="00832CD7" w:rsidRPr="004250D2" w:rsidRDefault="00832CD7" w:rsidP="004250D2">
      <w:pPr>
        <w:pStyle w:val="LEUBodyText"/>
        <w:ind w:right="270"/>
        <w:rPr>
          <w:sz w:val="14"/>
          <w:szCs w:val="14"/>
        </w:rPr>
      </w:pPr>
    </w:p>
    <w:p w:rsidR="00015AC2" w:rsidRPr="004250D2" w:rsidRDefault="00015AC2" w:rsidP="004250D2">
      <w:pPr>
        <w:pStyle w:val="LEUBodyText"/>
        <w:ind w:right="270"/>
        <w:rPr>
          <w:sz w:val="14"/>
          <w:szCs w:val="14"/>
        </w:rPr>
      </w:pPr>
    </w:p>
    <w:p w:rsidR="00015AC2" w:rsidRPr="004250D2" w:rsidRDefault="00015AC2" w:rsidP="004250D2">
      <w:pPr>
        <w:pStyle w:val="LEUBodyText"/>
        <w:ind w:right="270"/>
        <w:rPr>
          <w:sz w:val="14"/>
          <w:szCs w:val="14"/>
        </w:rPr>
      </w:pPr>
    </w:p>
    <w:p w:rsidR="00015AC2" w:rsidRPr="004250D2" w:rsidRDefault="00015AC2" w:rsidP="004250D2">
      <w:pPr>
        <w:pStyle w:val="LEUBodyText"/>
        <w:ind w:right="270"/>
        <w:rPr>
          <w:sz w:val="14"/>
          <w:szCs w:val="14"/>
        </w:rPr>
        <w:sectPr w:rsidR="00015AC2" w:rsidRPr="004250D2" w:rsidSect="004250D2">
          <w:headerReference w:type="default" r:id="rId7"/>
          <w:footerReference w:type="default" r:id="rId8"/>
          <w:headerReference w:type="first" r:id="rId9"/>
          <w:footerReference w:type="first" r:id="rId10"/>
          <w:pgSz w:w="11906" w:h="16838" w:code="9"/>
          <w:pgMar w:top="2552" w:right="3240" w:bottom="1418" w:left="567" w:header="709" w:footer="709" w:gutter="0"/>
          <w:cols w:space="708"/>
          <w:titlePg/>
          <w:docGrid w:linePitch="360"/>
        </w:sectPr>
      </w:pPr>
    </w:p>
    <w:p w:rsidR="00111D56" w:rsidRPr="004250D2" w:rsidRDefault="00111D56" w:rsidP="004250D2">
      <w:pPr>
        <w:spacing w:after="0" w:line="240" w:lineRule="auto"/>
        <w:ind w:right="270"/>
        <w:rPr>
          <w:rFonts w:ascii="Arial" w:hAnsi="Arial" w:cs="Arial"/>
          <w:b/>
          <w:sz w:val="14"/>
          <w:szCs w:val="14"/>
          <w:lang w:val="en-GB"/>
        </w:rPr>
      </w:pPr>
      <w:r w:rsidRPr="004250D2">
        <w:rPr>
          <w:rFonts w:ascii="Arial" w:hAnsi="Arial" w:cs="Arial"/>
          <w:b/>
          <w:sz w:val="14"/>
          <w:szCs w:val="14"/>
          <w:lang w:val="en-GB"/>
        </w:rPr>
        <w:lastRenderedPageBreak/>
        <w:t>Contents</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pStyle w:val="ListParagraph"/>
        <w:numPr>
          <w:ilvl w:val="0"/>
          <w:numId w:val="12"/>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Introduction</w:t>
      </w:r>
    </w:p>
    <w:p w:rsidR="00111D56" w:rsidRPr="004250D2" w:rsidRDefault="00111D56" w:rsidP="004250D2">
      <w:pPr>
        <w:pStyle w:val="ListParagraph"/>
        <w:numPr>
          <w:ilvl w:val="0"/>
          <w:numId w:val="12"/>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University of Leeds Project Manager Handbook</w:t>
      </w:r>
    </w:p>
    <w:p w:rsidR="00111D56" w:rsidRPr="004250D2" w:rsidRDefault="00111D56" w:rsidP="004250D2">
      <w:pPr>
        <w:pStyle w:val="ListParagraph"/>
        <w:numPr>
          <w:ilvl w:val="0"/>
          <w:numId w:val="12"/>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Project Objectives and Priorities</w:t>
      </w:r>
    </w:p>
    <w:p w:rsidR="00111D56" w:rsidRPr="004250D2" w:rsidRDefault="00111D56" w:rsidP="004250D2">
      <w:pPr>
        <w:pStyle w:val="ListParagraph"/>
        <w:numPr>
          <w:ilvl w:val="0"/>
          <w:numId w:val="12"/>
        </w:numPr>
        <w:spacing w:after="0" w:line="240" w:lineRule="auto"/>
        <w:ind w:right="270" w:hanging="720"/>
        <w:rPr>
          <w:rFonts w:ascii="Arial" w:hAnsi="Arial" w:cs="Arial"/>
          <w:sz w:val="14"/>
          <w:szCs w:val="14"/>
          <w:lang w:val="en-GB"/>
        </w:rPr>
      </w:pPr>
      <w:bookmarkStart w:id="0" w:name="OLE_LINK1"/>
      <w:bookmarkStart w:id="1" w:name="OLE_LINK2"/>
      <w:r w:rsidRPr="004250D2">
        <w:rPr>
          <w:rFonts w:ascii="Arial" w:hAnsi="Arial" w:cs="Arial"/>
          <w:sz w:val="14"/>
          <w:szCs w:val="14"/>
          <w:lang w:val="en-GB"/>
        </w:rPr>
        <w:t>Organisation, Roles and Responsibilities</w:t>
      </w:r>
    </w:p>
    <w:p w:rsidR="00111D56" w:rsidRPr="004250D2" w:rsidRDefault="00111D56" w:rsidP="004250D2">
      <w:pPr>
        <w:spacing w:after="0" w:line="240" w:lineRule="auto"/>
        <w:ind w:left="709" w:right="270"/>
        <w:rPr>
          <w:rFonts w:ascii="Arial" w:hAnsi="Arial" w:cs="Arial"/>
          <w:sz w:val="14"/>
          <w:szCs w:val="14"/>
          <w:lang w:val="en-GB"/>
        </w:rPr>
      </w:pPr>
      <w:r w:rsidRPr="004250D2">
        <w:rPr>
          <w:rFonts w:ascii="Arial" w:hAnsi="Arial" w:cs="Arial"/>
          <w:sz w:val="14"/>
          <w:szCs w:val="14"/>
          <w:lang w:val="en-GB"/>
        </w:rPr>
        <w:t>4.1</w:t>
      </w:r>
      <w:r w:rsidRPr="004250D2">
        <w:rPr>
          <w:rFonts w:ascii="Arial" w:hAnsi="Arial" w:cs="Arial"/>
          <w:sz w:val="14"/>
          <w:szCs w:val="14"/>
          <w:lang w:val="en-GB"/>
        </w:rPr>
        <w:tab/>
        <w:t>Project Reporting Structure (General Example)</w:t>
      </w:r>
    </w:p>
    <w:p w:rsidR="00111D56" w:rsidRPr="004250D2" w:rsidRDefault="00111D56" w:rsidP="004250D2">
      <w:pPr>
        <w:spacing w:after="0" w:line="240" w:lineRule="auto"/>
        <w:ind w:left="709" w:right="270"/>
        <w:rPr>
          <w:rFonts w:ascii="Arial" w:hAnsi="Arial" w:cs="Arial"/>
          <w:sz w:val="14"/>
          <w:szCs w:val="14"/>
          <w:lang w:val="en-GB"/>
        </w:rPr>
      </w:pPr>
      <w:r w:rsidRPr="004250D2">
        <w:rPr>
          <w:rFonts w:ascii="Arial" w:hAnsi="Arial" w:cs="Arial"/>
          <w:sz w:val="14"/>
          <w:szCs w:val="14"/>
          <w:lang w:val="en-GB"/>
        </w:rPr>
        <w:t>4.2</w:t>
      </w:r>
      <w:r w:rsidRPr="004250D2">
        <w:rPr>
          <w:rFonts w:ascii="Arial" w:hAnsi="Arial" w:cs="Arial"/>
          <w:sz w:val="14"/>
          <w:szCs w:val="14"/>
          <w:lang w:val="en-GB"/>
        </w:rPr>
        <w:tab/>
        <w:t>The Project Team</w:t>
      </w:r>
    </w:p>
    <w:p w:rsidR="00111D56" w:rsidRPr="004250D2" w:rsidRDefault="00111D56" w:rsidP="004250D2">
      <w:pPr>
        <w:spacing w:after="0" w:line="240" w:lineRule="auto"/>
        <w:ind w:left="709" w:right="270"/>
        <w:rPr>
          <w:rFonts w:ascii="Arial" w:hAnsi="Arial" w:cs="Arial"/>
          <w:sz w:val="14"/>
          <w:szCs w:val="14"/>
          <w:lang w:val="en-GB"/>
        </w:rPr>
      </w:pPr>
      <w:r w:rsidRPr="004250D2">
        <w:rPr>
          <w:rFonts w:ascii="Arial" w:hAnsi="Arial" w:cs="Arial"/>
          <w:sz w:val="14"/>
          <w:szCs w:val="14"/>
          <w:lang w:val="en-GB"/>
        </w:rPr>
        <w:t>4.3</w:t>
      </w:r>
      <w:r w:rsidRPr="004250D2">
        <w:rPr>
          <w:rFonts w:ascii="Arial" w:hAnsi="Arial" w:cs="Arial"/>
          <w:sz w:val="14"/>
          <w:szCs w:val="14"/>
          <w:lang w:val="en-GB"/>
        </w:rPr>
        <w:tab/>
        <w:t>Key Contacts</w:t>
      </w:r>
    </w:p>
    <w:p w:rsidR="00111D56" w:rsidRPr="004250D2" w:rsidRDefault="00111D56" w:rsidP="004250D2">
      <w:pPr>
        <w:spacing w:after="0" w:line="240" w:lineRule="auto"/>
        <w:ind w:left="709" w:right="270"/>
        <w:jc w:val="both"/>
        <w:rPr>
          <w:rFonts w:ascii="Arial" w:hAnsi="Arial" w:cs="Arial"/>
          <w:sz w:val="14"/>
          <w:szCs w:val="14"/>
          <w:lang w:val="en-GB"/>
        </w:rPr>
      </w:pPr>
      <w:r w:rsidRPr="004250D2">
        <w:rPr>
          <w:rFonts w:ascii="Arial" w:hAnsi="Arial" w:cs="Arial"/>
          <w:sz w:val="14"/>
          <w:szCs w:val="14"/>
          <w:lang w:val="en-GB"/>
        </w:rPr>
        <w:t>4.4</w:t>
      </w:r>
      <w:r w:rsidRPr="004250D2">
        <w:rPr>
          <w:rFonts w:ascii="Arial" w:hAnsi="Arial" w:cs="Arial"/>
          <w:sz w:val="14"/>
          <w:szCs w:val="14"/>
          <w:lang w:val="en-GB"/>
        </w:rPr>
        <w:tab/>
        <w:t>Complete Form of Appointment in agreed University of Leeds form:</w:t>
      </w:r>
    </w:p>
    <w:p w:rsidR="00111D56" w:rsidRPr="004250D2" w:rsidRDefault="00111D56" w:rsidP="004250D2">
      <w:pPr>
        <w:spacing w:after="0" w:line="240" w:lineRule="auto"/>
        <w:ind w:left="709" w:right="270"/>
        <w:jc w:val="both"/>
        <w:rPr>
          <w:rFonts w:ascii="Arial" w:hAnsi="Arial" w:cs="Arial"/>
          <w:sz w:val="14"/>
          <w:szCs w:val="14"/>
          <w:lang w:val="en-GB"/>
        </w:rPr>
      </w:pPr>
      <w:r w:rsidRPr="004250D2">
        <w:rPr>
          <w:rFonts w:ascii="Arial" w:hAnsi="Arial" w:cs="Arial"/>
          <w:sz w:val="14"/>
          <w:szCs w:val="14"/>
          <w:lang w:val="en-GB"/>
        </w:rPr>
        <w:t>4.5</w:t>
      </w:r>
      <w:r w:rsidRPr="004250D2">
        <w:rPr>
          <w:rFonts w:ascii="Arial" w:hAnsi="Arial" w:cs="Arial"/>
          <w:sz w:val="14"/>
          <w:szCs w:val="14"/>
          <w:lang w:val="en-GB"/>
        </w:rPr>
        <w:tab/>
        <w:t>Agree Fee Schedule:</w:t>
      </w:r>
    </w:p>
    <w:p w:rsidR="00111D56" w:rsidRPr="004250D2" w:rsidRDefault="00111D56" w:rsidP="004250D2">
      <w:pPr>
        <w:spacing w:after="0" w:line="240" w:lineRule="auto"/>
        <w:ind w:left="709" w:right="270"/>
        <w:jc w:val="both"/>
        <w:rPr>
          <w:rFonts w:ascii="Arial" w:hAnsi="Arial" w:cs="Arial"/>
          <w:sz w:val="14"/>
          <w:szCs w:val="14"/>
          <w:lang w:val="en-GB"/>
        </w:rPr>
      </w:pPr>
      <w:r w:rsidRPr="004250D2">
        <w:rPr>
          <w:rFonts w:ascii="Arial" w:hAnsi="Arial" w:cs="Arial"/>
          <w:sz w:val="14"/>
          <w:szCs w:val="14"/>
          <w:lang w:val="en-GB"/>
        </w:rPr>
        <w:t>4.6</w:t>
      </w:r>
      <w:r w:rsidRPr="004250D2">
        <w:rPr>
          <w:rFonts w:ascii="Arial" w:hAnsi="Arial" w:cs="Arial"/>
          <w:sz w:val="14"/>
          <w:szCs w:val="14"/>
          <w:lang w:val="en-GB"/>
        </w:rPr>
        <w:tab/>
        <w:t>Execute Appointment Documentation</w:t>
      </w:r>
    </w:p>
    <w:p w:rsidR="00111D56" w:rsidRPr="004250D2" w:rsidRDefault="00111D56" w:rsidP="004250D2">
      <w:pPr>
        <w:spacing w:after="0" w:line="240" w:lineRule="auto"/>
        <w:ind w:left="709" w:right="270"/>
        <w:jc w:val="both"/>
        <w:rPr>
          <w:rFonts w:ascii="Arial" w:hAnsi="Arial" w:cs="Arial"/>
          <w:sz w:val="14"/>
          <w:szCs w:val="14"/>
          <w:lang w:val="en-GB"/>
        </w:rPr>
      </w:pPr>
      <w:r w:rsidRPr="004250D2">
        <w:rPr>
          <w:rFonts w:ascii="Arial" w:hAnsi="Arial" w:cs="Arial"/>
          <w:sz w:val="14"/>
          <w:szCs w:val="14"/>
          <w:lang w:val="en-GB"/>
        </w:rPr>
        <w:t>4.7</w:t>
      </w:r>
      <w:r w:rsidRPr="004250D2">
        <w:rPr>
          <w:rFonts w:ascii="Arial" w:hAnsi="Arial" w:cs="Arial"/>
          <w:sz w:val="14"/>
          <w:szCs w:val="14"/>
          <w:lang w:val="en-GB"/>
        </w:rPr>
        <w:tab/>
        <w:t>Execute and issue Professional Warranties:</w:t>
      </w:r>
    </w:p>
    <w:bookmarkEnd w:id="0"/>
    <w:bookmarkEnd w:id="1"/>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5.</w:t>
      </w:r>
      <w:r w:rsidRPr="004250D2">
        <w:rPr>
          <w:rFonts w:ascii="Arial" w:hAnsi="Arial" w:cs="Arial"/>
          <w:sz w:val="14"/>
          <w:szCs w:val="14"/>
          <w:lang w:val="en-GB"/>
        </w:rPr>
        <w:tab/>
        <w:t>Project Strategy</w:t>
      </w:r>
    </w:p>
    <w:p w:rsidR="00111D56" w:rsidRPr="004250D2" w:rsidRDefault="00111D56" w:rsidP="004250D2">
      <w:pPr>
        <w:spacing w:after="0" w:line="240" w:lineRule="auto"/>
        <w:ind w:left="709" w:right="270"/>
        <w:rPr>
          <w:rFonts w:ascii="Arial" w:hAnsi="Arial" w:cs="Arial"/>
          <w:sz w:val="14"/>
          <w:szCs w:val="14"/>
          <w:lang w:val="en-GB"/>
        </w:rPr>
      </w:pPr>
      <w:r w:rsidRPr="004250D2">
        <w:rPr>
          <w:rFonts w:ascii="Arial" w:hAnsi="Arial" w:cs="Arial"/>
          <w:sz w:val="14"/>
          <w:szCs w:val="14"/>
          <w:lang w:val="en-GB"/>
        </w:rPr>
        <w:t>5.1</w:t>
      </w:r>
      <w:r w:rsidRPr="004250D2">
        <w:rPr>
          <w:rFonts w:ascii="Arial" w:hAnsi="Arial" w:cs="Arial"/>
          <w:sz w:val="14"/>
          <w:szCs w:val="14"/>
          <w:lang w:val="en-GB"/>
        </w:rPr>
        <w:tab/>
        <w:t>Design</w:t>
      </w:r>
    </w:p>
    <w:p w:rsidR="00111D56" w:rsidRPr="004250D2" w:rsidRDefault="00111D56" w:rsidP="004250D2">
      <w:pPr>
        <w:spacing w:after="0" w:line="240" w:lineRule="auto"/>
        <w:ind w:right="270" w:firstLine="1418"/>
        <w:rPr>
          <w:rFonts w:ascii="Arial" w:hAnsi="Arial" w:cs="Arial"/>
          <w:sz w:val="14"/>
          <w:szCs w:val="14"/>
          <w:lang w:val="en-GB"/>
        </w:rPr>
      </w:pPr>
      <w:r w:rsidRPr="004250D2">
        <w:rPr>
          <w:rFonts w:ascii="Arial" w:hAnsi="Arial" w:cs="Arial"/>
          <w:sz w:val="14"/>
          <w:szCs w:val="14"/>
          <w:lang w:val="en-GB"/>
        </w:rPr>
        <w:t>5.1.1</w:t>
      </w:r>
      <w:r w:rsidRPr="004250D2">
        <w:rPr>
          <w:rFonts w:ascii="Arial" w:hAnsi="Arial" w:cs="Arial"/>
          <w:sz w:val="14"/>
          <w:szCs w:val="14"/>
          <w:lang w:val="en-GB"/>
        </w:rPr>
        <w:tab/>
        <w:t>Specialists Surveys and Reports</w:t>
      </w:r>
    </w:p>
    <w:p w:rsidR="00111D56" w:rsidRPr="004250D2" w:rsidRDefault="00111D56" w:rsidP="004250D2">
      <w:pPr>
        <w:spacing w:after="0" w:line="240" w:lineRule="auto"/>
        <w:ind w:right="270" w:firstLine="1418"/>
        <w:rPr>
          <w:rFonts w:ascii="Arial" w:hAnsi="Arial" w:cs="Arial"/>
          <w:sz w:val="14"/>
          <w:szCs w:val="14"/>
          <w:lang w:val="en-GB"/>
        </w:rPr>
      </w:pPr>
      <w:r w:rsidRPr="004250D2">
        <w:rPr>
          <w:rFonts w:ascii="Arial" w:hAnsi="Arial" w:cs="Arial"/>
          <w:sz w:val="14"/>
          <w:szCs w:val="14"/>
          <w:lang w:val="en-GB"/>
        </w:rPr>
        <w:t>5.1.2</w:t>
      </w:r>
      <w:r w:rsidRPr="004250D2">
        <w:rPr>
          <w:rFonts w:ascii="Arial" w:hAnsi="Arial" w:cs="Arial"/>
          <w:sz w:val="14"/>
          <w:szCs w:val="14"/>
          <w:lang w:val="en-GB"/>
        </w:rPr>
        <w:tab/>
        <w:t>FES3 – Prepare Design Brief</w:t>
      </w:r>
    </w:p>
    <w:p w:rsidR="00111D56" w:rsidRPr="004250D2" w:rsidRDefault="00111D56" w:rsidP="004250D2">
      <w:pPr>
        <w:spacing w:after="0" w:line="240" w:lineRule="auto"/>
        <w:ind w:right="270" w:firstLine="1418"/>
        <w:rPr>
          <w:rFonts w:ascii="Arial" w:hAnsi="Arial" w:cs="Arial"/>
          <w:sz w:val="14"/>
          <w:szCs w:val="14"/>
          <w:lang w:val="en-GB"/>
        </w:rPr>
      </w:pPr>
      <w:r w:rsidRPr="004250D2">
        <w:rPr>
          <w:rFonts w:ascii="Arial" w:hAnsi="Arial" w:cs="Arial"/>
          <w:sz w:val="14"/>
          <w:szCs w:val="14"/>
          <w:lang w:val="en-GB"/>
        </w:rPr>
        <w:t>5.1.3</w:t>
      </w:r>
      <w:r w:rsidRPr="004250D2">
        <w:rPr>
          <w:rFonts w:ascii="Arial" w:hAnsi="Arial" w:cs="Arial"/>
          <w:sz w:val="14"/>
          <w:szCs w:val="14"/>
          <w:lang w:val="en-GB"/>
        </w:rPr>
        <w:tab/>
        <w:t>OP2 – Develop Concept</w:t>
      </w:r>
    </w:p>
    <w:p w:rsidR="00111D56" w:rsidRPr="004250D2" w:rsidRDefault="00111D56" w:rsidP="004250D2">
      <w:pPr>
        <w:spacing w:after="0" w:line="240" w:lineRule="auto"/>
        <w:ind w:right="270" w:firstLine="1418"/>
        <w:rPr>
          <w:rFonts w:ascii="Arial" w:hAnsi="Arial" w:cs="Arial"/>
          <w:sz w:val="14"/>
          <w:szCs w:val="14"/>
          <w:lang w:val="en-GB"/>
        </w:rPr>
      </w:pPr>
      <w:r w:rsidRPr="004250D2">
        <w:rPr>
          <w:rFonts w:ascii="Arial" w:hAnsi="Arial" w:cs="Arial"/>
          <w:sz w:val="14"/>
          <w:szCs w:val="14"/>
          <w:lang w:val="en-GB"/>
        </w:rPr>
        <w:t>5.1.4</w:t>
      </w:r>
      <w:r w:rsidRPr="004250D2">
        <w:rPr>
          <w:rFonts w:ascii="Arial" w:hAnsi="Arial" w:cs="Arial"/>
          <w:sz w:val="14"/>
          <w:szCs w:val="14"/>
          <w:lang w:val="en-GB"/>
        </w:rPr>
        <w:tab/>
        <w:t>DP2 – Detailed Proposals</w:t>
      </w:r>
    </w:p>
    <w:p w:rsidR="00111D56" w:rsidRPr="004250D2" w:rsidRDefault="00111D56" w:rsidP="004250D2">
      <w:pPr>
        <w:spacing w:after="0" w:line="240" w:lineRule="auto"/>
        <w:ind w:right="270" w:firstLine="1418"/>
        <w:rPr>
          <w:rFonts w:ascii="Arial" w:hAnsi="Arial" w:cs="Arial"/>
          <w:sz w:val="14"/>
          <w:szCs w:val="14"/>
          <w:lang w:val="en-GB"/>
        </w:rPr>
      </w:pPr>
      <w:r w:rsidRPr="004250D2">
        <w:rPr>
          <w:rFonts w:ascii="Arial" w:hAnsi="Arial" w:cs="Arial"/>
          <w:sz w:val="14"/>
          <w:szCs w:val="14"/>
          <w:lang w:val="en-GB"/>
        </w:rPr>
        <w:t>5.1.5</w:t>
      </w:r>
      <w:r w:rsidRPr="004250D2">
        <w:rPr>
          <w:rFonts w:ascii="Arial" w:hAnsi="Arial" w:cs="Arial"/>
          <w:sz w:val="14"/>
          <w:szCs w:val="14"/>
          <w:lang w:val="en-GB"/>
        </w:rPr>
        <w:tab/>
        <w:t>TP1 – Produce Tender Documentation</w:t>
      </w:r>
    </w:p>
    <w:p w:rsidR="00111D56" w:rsidRPr="004250D2" w:rsidRDefault="00111D56" w:rsidP="004250D2">
      <w:pPr>
        <w:spacing w:after="0" w:line="240" w:lineRule="auto"/>
        <w:ind w:left="709" w:right="270"/>
        <w:rPr>
          <w:rFonts w:ascii="Arial" w:hAnsi="Arial" w:cs="Arial"/>
          <w:sz w:val="14"/>
          <w:szCs w:val="14"/>
          <w:lang w:val="en-GB"/>
        </w:rPr>
      </w:pPr>
      <w:r w:rsidRPr="004250D2">
        <w:rPr>
          <w:rFonts w:ascii="Arial" w:hAnsi="Arial" w:cs="Arial"/>
          <w:sz w:val="14"/>
          <w:szCs w:val="14"/>
          <w:lang w:val="en-GB"/>
        </w:rPr>
        <w:t>5.2</w:t>
      </w:r>
      <w:r w:rsidRPr="004250D2">
        <w:rPr>
          <w:rFonts w:ascii="Arial" w:hAnsi="Arial" w:cs="Arial"/>
          <w:sz w:val="14"/>
          <w:szCs w:val="14"/>
          <w:lang w:val="en-GB"/>
        </w:rPr>
        <w:tab/>
        <w:t>Consultation</w:t>
      </w:r>
    </w:p>
    <w:p w:rsidR="00111D56" w:rsidRPr="004250D2" w:rsidRDefault="00111D56" w:rsidP="004250D2">
      <w:pPr>
        <w:spacing w:after="0" w:line="240" w:lineRule="auto"/>
        <w:ind w:left="709" w:right="270"/>
        <w:rPr>
          <w:rFonts w:ascii="Arial" w:hAnsi="Arial" w:cs="Arial"/>
          <w:sz w:val="14"/>
          <w:szCs w:val="14"/>
          <w:lang w:val="en-GB"/>
        </w:rPr>
      </w:pPr>
      <w:r w:rsidRPr="004250D2">
        <w:rPr>
          <w:rFonts w:ascii="Arial" w:hAnsi="Arial" w:cs="Arial"/>
          <w:sz w:val="14"/>
          <w:szCs w:val="14"/>
          <w:lang w:val="en-GB"/>
        </w:rPr>
        <w:t>5.3</w:t>
      </w:r>
      <w:r w:rsidRPr="004250D2">
        <w:rPr>
          <w:rFonts w:ascii="Arial" w:hAnsi="Arial" w:cs="Arial"/>
          <w:sz w:val="14"/>
          <w:szCs w:val="14"/>
          <w:lang w:val="en-GB"/>
        </w:rPr>
        <w:tab/>
        <w:t>Procurement</w:t>
      </w:r>
    </w:p>
    <w:p w:rsidR="00111D56" w:rsidRPr="004250D2" w:rsidRDefault="00111D56" w:rsidP="004250D2">
      <w:pPr>
        <w:spacing w:after="0" w:line="240" w:lineRule="auto"/>
        <w:ind w:left="709" w:right="270"/>
        <w:rPr>
          <w:rFonts w:ascii="Arial" w:hAnsi="Arial" w:cs="Arial"/>
          <w:sz w:val="14"/>
          <w:szCs w:val="14"/>
          <w:lang w:val="en-GB"/>
        </w:rPr>
      </w:pPr>
      <w:r w:rsidRPr="004250D2">
        <w:rPr>
          <w:rFonts w:ascii="Arial" w:hAnsi="Arial" w:cs="Arial"/>
          <w:sz w:val="14"/>
          <w:szCs w:val="14"/>
          <w:lang w:val="en-GB"/>
        </w:rPr>
        <w:t>5.4</w:t>
      </w:r>
      <w:r w:rsidRPr="004250D2">
        <w:rPr>
          <w:rFonts w:ascii="Arial" w:hAnsi="Arial" w:cs="Arial"/>
          <w:sz w:val="14"/>
          <w:szCs w:val="14"/>
          <w:lang w:val="en-GB"/>
        </w:rPr>
        <w:tab/>
        <w:t>Construction</w:t>
      </w:r>
    </w:p>
    <w:p w:rsidR="00111D56" w:rsidRPr="004250D2" w:rsidRDefault="00111D56" w:rsidP="004250D2">
      <w:pPr>
        <w:spacing w:after="0" w:line="240" w:lineRule="auto"/>
        <w:ind w:left="709" w:right="270"/>
        <w:rPr>
          <w:rFonts w:ascii="Arial" w:hAnsi="Arial" w:cs="Arial"/>
          <w:sz w:val="14"/>
          <w:szCs w:val="14"/>
          <w:lang w:val="en-GB"/>
        </w:rPr>
      </w:pPr>
      <w:r w:rsidRPr="004250D2">
        <w:rPr>
          <w:rFonts w:ascii="Arial" w:hAnsi="Arial" w:cs="Arial"/>
          <w:sz w:val="14"/>
          <w:szCs w:val="14"/>
          <w:lang w:val="en-GB"/>
        </w:rPr>
        <w:t>5.5</w:t>
      </w:r>
      <w:r w:rsidRPr="004250D2">
        <w:rPr>
          <w:rFonts w:ascii="Arial" w:hAnsi="Arial" w:cs="Arial"/>
          <w:sz w:val="14"/>
          <w:szCs w:val="14"/>
          <w:lang w:val="en-GB"/>
        </w:rPr>
        <w:tab/>
        <w:t>Commissioning, Operation and Maintenance</w:t>
      </w:r>
    </w:p>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6.</w:t>
      </w:r>
      <w:r w:rsidRPr="004250D2">
        <w:rPr>
          <w:rFonts w:ascii="Arial" w:hAnsi="Arial" w:cs="Arial"/>
          <w:sz w:val="14"/>
          <w:szCs w:val="14"/>
          <w:lang w:val="en-GB"/>
        </w:rPr>
        <w:tab/>
        <w:t>Project Controls</w:t>
      </w:r>
    </w:p>
    <w:p w:rsidR="00111D56" w:rsidRPr="004250D2" w:rsidRDefault="00111D56" w:rsidP="004250D2">
      <w:pPr>
        <w:spacing w:after="0" w:line="240" w:lineRule="auto"/>
        <w:ind w:left="709" w:right="270"/>
        <w:rPr>
          <w:rFonts w:ascii="Arial" w:hAnsi="Arial" w:cs="Arial"/>
          <w:sz w:val="14"/>
          <w:szCs w:val="14"/>
          <w:lang w:val="en-GB"/>
        </w:rPr>
      </w:pPr>
      <w:r w:rsidRPr="004250D2">
        <w:rPr>
          <w:rFonts w:ascii="Arial" w:hAnsi="Arial" w:cs="Arial"/>
          <w:sz w:val="14"/>
          <w:szCs w:val="14"/>
          <w:lang w:val="en-GB"/>
        </w:rPr>
        <w:t>6.1</w:t>
      </w:r>
      <w:r w:rsidRPr="004250D2">
        <w:rPr>
          <w:rFonts w:ascii="Arial" w:hAnsi="Arial" w:cs="Arial"/>
          <w:sz w:val="14"/>
          <w:szCs w:val="14"/>
          <w:lang w:val="en-GB"/>
        </w:rPr>
        <w:tab/>
        <w:t>Change Control</w:t>
      </w:r>
    </w:p>
    <w:p w:rsidR="00111D56" w:rsidRPr="004250D2" w:rsidRDefault="00111D56" w:rsidP="004250D2">
      <w:pPr>
        <w:spacing w:after="0" w:line="240" w:lineRule="auto"/>
        <w:ind w:left="709" w:right="270"/>
        <w:rPr>
          <w:rFonts w:ascii="Arial" w:hAnsi="Arial" w:cs="Arial"/>
          <w:sz w:val="14"/>
          <w:szCs w:val="14"/>
          <w:lang w:val="en-GB"/>
        </w:rPr>
      </w:pPr>
      <w:r w:rsidRPr="004250D2">
        <w:rPr>
          <w:rFonts w:ascii="Arial" w:hAnsi="Arial" w:cs="Arial"/>
          <w:sz w:val="14"/>
          <w:szCs w:val="14"/>
          <w:lang w:val="en-GB"/>
        </w:rPr>
        <w:t>6.2</w:t>
      </w:r>
      <w:r w:rsidRPr="004250D2">
        <w:rPr>
          <w:rFonts w:ascii="Arial" w:hAnsi="Arial" w:cs="Arial"/>
          <w:sz w:val="14"/>
          <w:szCs w:val="14"/>
          <w:lang w:val="en-GB"/>
        </w:rPr>
        <w:tab/>
        <w:t>Programme</w:t>
      </w:r>
    </w:p>
    <w:p w:rsidR="00111D56" w:rsidRPr="004250D2" w:rsidRDefault="00111D56" w:rsidP="004250D2">
      <w:pPr>
        <w:spacing w:after="0" w:line="240" w:lineRule="auto"/>
        <w:ind w:left="709" w:right="270"/>
        <w:rPr>
          <w:rFonts w:ascii="Arial" w:hAnsi="Arial" w:cs="Arial"/>
          <w:sz w:val="14"/>
          <w:szCs w:val="14"/>
          <w:lang w:val="en-GB"/>
        </w:rPr>
      </w:pPr>
      <w:r w:rsidRPr="004250D2">
        <w:rPr>
          <w:rFonts w:ascii="Arial" w:hAnsi="Arial" w:cs="Arial"/>
          <w:sz w:val="14"/>
          <w:szCs w:val="14"/>
          <w:lang w:val="en-GB"/>
        </w:rPr>
        <w:t>6.3</w:t>
      </w:r>
      <w:r w:rsidRPr="004250D2">
        <w:rPr>
          <w:rFonts w:ascii="Arial" w:hAnsi="Arial" w:cs="Arial"/>
          <w:sz w:val="14"/>
          <w:szCs w:val="14"/>
          <w:lang w:val="en-GB"/>
        </w:rPr>
        <w:tab/>
        <w:t>Cost</w:t>
      </w:r>
    </w:p>
    <w:p w:rsidR="00111D56" w:rsidRPr="004250D2" w:rsidRDefault="00111D56" w:rsidP="004250D2">
      <w:pPr>
        <w:spacing w:after="0" w:line="240" w:lineRule="auto"/>
        <w:ind w:right="270" w:firstLine="1418"/>
        <w:rPr>
          <w:rFonts w:ascii="Arial" w:hAnsi="Arial" w:cs="Arial"/>
          <w:sz w:val="14"/>
          <w:szCs w:val="14"/>
          <w:lang w:val="en-GB"/>
        </w:rPr>
      </w:pPr>
      <w:r w:rsidRPr="004250D2">
        <w:rPr>
          <w:rFonts w:ascii="Arial" w:hAnsi="Arial" w:cs="Arial"/>
          <w:sz w:val="14"/>
          <w:szCs w:val="14"/>
          <w:lang w:val="en-GB"/>
        </w:rPr>
        <w:t>6.3.1</w:t>
      </w:r>
      <w:r w:rsidRPr="004250D2">
        <w:rPr>
          <w:rFonts w:ascii="Arial" w:hAnsi="Arial" w:cs="Arial"/>
          <w:sz w:val="14"/>
          <w:szCs w:val="14"/>
          <w:lang w:val="en-GB"/>
        </w:rPr>
        <w:tab/>
        <w:t>Cost Planning</w:t>
      </w:r>
    </w:p>
    <w:p w:rsidR="00111D56" w:rsidRPr="004250D2" w:rsidRDefault="00111D56" w:rsidP="004250D2">
      <w:pPr>
        <w:spacing w:after="0" w:line="240" w:lineRule="auto"/>
        <w:ind w:right="270" w:firstLine="1418"/>
        <w:rPr>
          <w:rFonts w:ascii="Arial" w:hAnsi="Arial" w:cs="Arial"/>
          <w:sz w:val="14"/>
          <w:szCs w:val="14"/>
          <w:lang w:val="en-GB"/>
        </w:rPr>
      </w:pPr>
      <w:r w:rsidRPr="004250D2">
        <w:rPr>
          <w:rFonts w:ascii="Arial" w:hAnsi="Arial" w:cs="Arial"/>
          <w:sz w:val="14"/>
          <w:szCs w:val="14"/>
          <w:lang w:val="en-GB"/>
        </w:rPr>
        <w:t>6.3.2</w:t>
      </w:r>
      <w:r w:rsidRPr="004250D2">
        <w:rPr>
          <w:rFonts w:ascii="Arial" w:hAnsi="Arial" w:cs="Arial"/>
          <w:sz w:val="14"/>
          <w:szCs w:val="14"/>
          <w:lang w:val="en-GB"/>
        </w:rPr>
        <w:tab/>
        <w:t>Cost Reporting</w:t>
      </w:r>
    </w:p>
    <w:p w:rsidR="00111D56" w:rsidRPr="004250D2" w:rsidRDefault="00111D56" w:rsidP="004250D2">
      <w:pPr>
        <w:spacing w:after="0" w:line="240" w:lineRule="auto"/>
        <w:ind w:right="270" w:firstLine="1418"/>
        <w:rPr>
          <w:rFonts w:ascii="Arial" w:hAnsi="Arial" w:cs="Arial"/>
          <w:sz w:val="14"/>
          <w:szCs w:val="14"/>
          <w:lang w:val="en-GB"/>
        </w:rPr>
      </w:pPr>
      <w:r w:rsidRPr="004250D2">
        <w:rPr>
          <w:rFonts w:ascii="Arial" w:hAnsi="Arial" w:cs="Arial"/>
          <w:sz w:val="14"/>
          <w:szCs w:val="14"/>
          <w:lang w:val="en-GB"/>
        </w:rPr>
        <w:t>6.3.3</w:t>
      </w:r>
      <w:r w:rsidRPr="004250D2">
        <w:rPr>
          <w:rFonts w:ascii="Arial" w:hAnsi="Arial" w:cs="Arial"/>
          <w:sz w:val="14"/>
          <w:szCs w:val="14"/>
          <w:lang w:val="en-GB"/>
        </w:rPr>
        <w:tab/>
        <w:t>Invoicing Procedure</w:t>
      </w:r>
    </w:p>
    <w:p w:rsidR="00111D56" w:rsidRPr="004250D2" w:rsidRDefault="00111D56" w:rsidP="004250D2">
      <w:pPr>
        <w:spacing w:after="0" w:line="240" w:lineRule="auto"/>
        <w:ind w:right="270" w:firstLine="1418"/>
        <w:rPr>
          <w:rFonts w:ascii="Arial" w:hAnsi="Arial" w:cs="Arial"/>
          <w:sz w:val="14"/>
          <w:szCs w:val="14"/>
          <w:lang w:val="en-GB"/>
        </w:rPr>
      </w:pPr>
      <w:r w:rsidRPr="004250D2">
        <w:rPr>
          <w:rFonts w:ascii="Arial" w:hAnsi="Arial" w:cs="Arial"/>
          <w:sz w:val="14"/>
          <w:szCs w:val="14"/>
          <w:lang w:val="en-GB"/>
        </w:rPr>
        <w:t>6.3.4</w:t>
      </w:r>
      <w:r w:rsidRPr="004250D2">
        <w:rPr>
          <w:rFonts w:ascii="Arial" w:hAnsi="Arial" w:cs="Arial"/>
          <w:sz w:val="14"/>
          <w:szCs w:val="14"/>
          <w:lang w:val="en-GB"/>
        </w:rPr>
        <w:tab/>
        <w:t xml:space="preserve">Risk </w:t>
      </w:r>
    </w:p>
    <w:p w:rsidR="00111D56" w:rsidRPr="004250D2" w:rsidRDefault="00111D56" w:rsidP="004250D2">
      <w:pPr>
        <w:pStyle w:val="ListParagraph"/>
        <w:numPr>
          <w:ilvl w:val="1"/>
          <w:numId w:val="19"/>
        </w:numPr>
        <w:spacing w:after="0" w:line="240" w:lineRule="auto"/>
        <w:ind w:left="709" w:right="270" w:firstLine="0"/>
        <w:rPr>
          <w:rFonts w:ascii="Arial" w:hAnsi="Arial" w:cs="Arial"/>
          <w:sz w:val="14"/>
          <w:szCs w:val="14"/>
          <w:lang w:val="en-GB"/>
        </w:rPr>
      </w:pPr>
      <w:r w:rsidRPr="004250D2">
        <w:rPr>
          <w:rFonts w:ascii="Arial" w:hAnsi="Arial" w:cs="Arial"/>
          <w:sz w:val="14"/>
          <w:szCs w:val="14"/>
          <w:lang w:val="en-GB"/>
        </w:rPr>
        <w:t>Quality</w:t>
      </w:r>
    </w:p>
    <w:p w:rsidR="00111D56" w:rsidRPr="004250D2" w:rsidRDefault="00111D56" w:rsidP="004250D2">
      <w:pPr>
        <w:spacing w:after="0" w:line="240" w:lineRule="auto"/>
        <w:ind w:left="1418" w:right="270"/>
        <w:rPr>
          <w:rFonts w:ascii="Arial" w:hAnsi="Arial" w:cs="Arial"/>
          <w:sz w:val="14"/>
          <w:szCs w:val="14"/>
          <w:lang w:val="en-GB"/>
        </w:rPr>
      </w:pPr>
      <w:r w:rsidRPr="004250D2">
        <w:rPr>
          <w:rFonts w:ascii="Arial" w:hAnsi="Arial" w:cs="Arial"/>
          <w:sz w:val="14"/>
          <w:szCs w:val="14"/>
          <w:lang w:val="en-GB"/>
        </w:rPr>
        <w:t>6.4.1</w:t>
      </w:r>
      <w:r w:rsidRPr="004250D2">
        <w:rPr>
          <w:rFonts w:ascii="Arial" w:hAnsi="Arial" w:cs="Arial"/>
          <w:sz w:val="14"/>
          <w:szCs w:val="14"/>
          <w:lang w:val="en-GB"/>
        </w:rPr>
        <w:tab/>
        <w:t>Definition of standards</w:t>
      </w:r>
    </w:p>
    <w:p w:rsidR="00111D56" w:rsidRPr="004250D2" w:rsidRDefault="00111D56" w:rsidP="004250D2">
      <w:pPr>
        <w:pStyle w:val="ListParagraph"/>
        <w:numPr>
          <w:ilvl w:val="2"/>
          <w:numId w:val="20"/>
        </w:numPr>
        <w:spacing w:after="0" w:line="240" w:lineRule="auto"/>
        <w:ind w:left="1418" w:right="270" w:firstLine="0"/>
        <w:rPr>
          <w:rFonts w:ascii="Arial" w:hAnsi="Arial" w:cs="Arial"/>
          <w:sz w:val="14"/>
          <w:szCs w:val="14"/>
          <w:lang w:val="en-GB"/>
        </w:rPr>
      </w:pPr>
      <w:r w:rsidRPr="004250D2">
        <w:rPr>
          <w:rFonts w:ascii="Arial" w:hAnsi="Arial" w:cs="Arial"/>
          <w:sz w:val="14"/>
          <w:szCs w:val="14"/>
          <w:lang w:val="en-GB"/>
        </w:rPr>
        <w:t>Site Controls and Inspection</w:t>
      </w:r>
    </w:p>
    <w:p w:rsidR="00111D56" w:rsidRPr="004250D2" w:rsidRDefault="00111D56" w:rsidP="004250D2">
      <w:pPr>
        <w:pStyle w:val="ListParagraph"/>
        <w:numPr>
          <w:ilvl w:val="2"/>
          <w:numId w:val="20"/>
        </w:numPr>
        <w:spacing w:after="0" w:line="240" w:lineRule="auto"/>
        <w:ind w:left="1418" w:right="270" w:firstLine="0"/>
        <w:rPr>
          <w:rFonts w:ascii="Arial" w:hAnsi="Arial" w:cs="Arial"/>
          <w:sz w:val="14"/>
          <w:szCs w:val="14"/>
          <w:lang w:val="en-GB"/>
        </w:rPr>
      </w:pPr>
      <w:r w:rsidRPr="004250D2">
        <w:rPr>
          <w:rFonts w:ascii="Arial" w:hAnsi="Arial" w:cs="Arial"/>
          <w:sz w:val="14"/>
          <w:szCs w:val="14"/>
          <w:lang w:val="en-GB"/>
        </w:rPr>
        <w:t>Defects Rectification</w:t>
      </w:r>
    </w:p>
    <w:p w:rsidR="00111D56" w:rsidRPr="004250D2" w:rsidRDefault="00111D56" w:rsidP="004250D2">
      <w:pPr>
        <w:spacing w:after="0" w:line="240" w:lineRule="auto"/>
        <w:ind w:left="709" w:right="270"/>
        <w:rPr>
          <w:rFonts w:ascii="Arial" w:hAnsi="Arial" w:cs="Arial"/>
          <w:sz w:val="14"/>
          <w:szCs w:val="14"/>
          <w:lang w:val="en-GB"/>
        </w:rPr>
      </w:pPr>
      <w:r w:rsidRPr="004250D2">
        <w:rPr>
          <w:rFonts w:ascii="Arial" w:hAnsi="Arial" w:cs="Arial"/>
          <w:sz w:val="14"/>
          <w:szCs w:val="14"/>
          <w:lang w:val="en-GB"/>
        </w:rPr>
        <w:t>6.5</w:t>
      </w:r>
      <w:r w:rsidRPr="004250D2">
        <w:rPr>
          <w:rFonts w:ascii="Arial" w:hAnsi="Arial" w:cs="Arial"/>
          <w:sz w:val="14"/>
          <w:szCs w:val="14"/>
          <w:lang w:val="en-GB"/>
        </w:rPr>
        <w:tab/>
        <w:t>Organisation and Administration</w:t>
      </w:r>
    </w:p>
    <w:p w:rsidR="00111D56" w:rsidRPr="004250D2" w:rsidRDefault="00111D56" w:rsidP="004250D2">
      <w:pPr>
        <w:spacing w:after="0" w:line="240" w:lineRule="auto"/>
        <w:ind w:left="1418" w:right="270"/>
        <w:rPr>
          <w:rFonts w:ascii="Arial" w:hAnsi="Arial" w:cs="Arial"/>
          <w:sz w:val="14"/>
          <w:szCs w:val="14"/>
          <w:lang w:val="en-GB"/>
        </w:rPr>
      </w:pPr>
      <w:r w:rsidRPr="004250D2">
        <w:rPr>
          <w:rFonts w:ascii="Arial" w:hAnsi="Arial" w:cs="Arial"/>
          <w:sz w:val="14"/>
          <w:szCs w:val="14"/>
          <w:lang w:val="en-GB"/>
        </w:rPr>
        <w:t>6.5.1</w:t>
      </w:r>
      <w:r w:rsidRPr="004250D2">
        <w:rPr>
          <w:rFonts w:ascii="Arial" w:hAnsi="Arial" w:cs="Arial"/>
          <w:sz w:val="14"/>
          <w:szCs w:val="14"/>
          <w:lang w:val="en-GB"/>
        </w:rPr>
        <w:tab/>
        <w:t>Project Filing System</w:t>
      </w:r>
    </w:p>
    <w:p w:rsidR="00111D56" w:rsidRPr="004250D2" w:rsidRDefault="00111D56" w:rsidP="004250D2">
      <w:pPr>
        <w:pStyle w:val="ListParagraph"/>
        <w:numPr>
          <w:ilvl w:val="2"/>
          <w:numId w:val="21"/>
        </w:numPr>
        <w:spacing w:after="0" w:line="240" w:lineRule="auto"/>
        <w:ind w:left="1418" w:right="270" w:firstLine="0"/>
        <w:rPr>
          <w:rFonts w:ascii="Arial" w:hAnsi="Arial" w:cs="Arial"/>
          <w:sz w:val="14"/>
          <w:szCs w:val="14"/>
          <w:lang w:val="en-GB"/>
        </w:rPr>
      </w:pPr>
      <w:r w:rsidRPr="004250D2">
        <w:rPr>
          <w:rFonts w:ascii="Arial" w:hAnsi="Arial" w:cs="Arial"/>
          <w:sz w:val="14"/>
          <w:szCs w:val="14"/>
          <w:lang w:val="en-GB"/>
        </w:rPr>
        <w:t>Meetings</w:t>
      </w:r>
    </w:p>
    <w:p w:rsidR="00111D56" w:rsidRPr="004250D2" w:rsidRDefault="00111D56" w:rsidP="004250D2">
      <w:pPr>
        <w:pStyle w:val="ListParagraph"/>
        <w:numPr>
          <w:ilvl w:val="2"/>
          <w:numId w:val="21"/>
        </w:numPr>
        <w:spacing w:after="0" w:line="240" w:lineRule="auto"/>
        <w:ind w:left="1418" w:right="270" w:firstLine="0"/>
        <w:rPr>
          <w:rFonts w:ascii="Arial" w:hAnsi="Arial" w:cs="Arial"/>
          <w:sz w:val="14"/>
          <w:szCs w:val="14"/>
          <w:lang w:val="en-GB"/>
        </w:rPr>
      </w:pPr>
      <w:r w:rsidRPr="004250D2">
        <w:rPr>
          <w:rFonts w:ascii="Arial" w:hAnsi="Arial" w:cs="Arial"/>
          <w:sz w:val="14"/>
          <w:szCs w:val="14"/>
          <w:lang w:val="en-GB"/>
        </w:rPr>
        <w:t>Project Progress Reporting</w:t>
      </w:r>
    </w:p>
    <w:p w:rsidR="00111D56" w:rsidRPr="004250D2" w:rsidRDefault="00111D56" w:rsidP="004250D2">
      <w:pPr>
        <w:spacing w:after="0" w:line="240" w:lineRule="auto"/>
        <w:ind w:left="709" w:right="270"/>
        <w:rPr>
          <w:rFonts w:ascii="Arial" w:hAnsi="Arial" w:cs="Arial"/>
          <w:sz w:val="14"/>
          <w:szCs w:val="14"/>
          <w:lang w:val="en-GB"/>
        </w:rPr>
      </w:pPr>
      <w:r w:rsidRPr="004250D2">
        <w:rPr>
          <w:rFonts w:ascii="Arial" w:hAnsi="Arial" w:cs="Arial"/>
          <w:sz w:val="14"/>
          <w:szCs w:val="14"/>
          <w:lang w:val="en-GB"/>
        </w:rPr>
        <w:t>6.6</w:t>
      </w:r>
      <w:r w:rsidRPr="004250D2">
        <w:rPr>
          <w:rFonts w:ascii="Arial" w:hAnsi="Arial" w:cs="Arial"/>
          <w:sz w:val="14"/>
          <w:szCs w:val="14"/>
          <w:lang w:val="en-GB"/>
        </w:rPr>
        <w:tab/>
        <w:t>Health and Safety</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pStyle w:val="ListParagraph"/>
        <w:numPr>
          <w:ilvl w:val="0"/>
          <w:numId w:val="13"/>
        </w:numPr>
        <w:spacing w:after="0" w:line="240" w:lineRule="auto"/>
        <w:ind w:right="270" w:hanging="720"/>
        <w:rPr>
          <w:rFonts w:ascii="Arial" w:hAnsi="Arial" w:cs="Arial"/>
          <w:b/>
          <w:sz w:val="14"/>
          <w:szCs w:val="14"/>
          <w:lang w:val="en-GB"/>
        </w:rPr>
      </w:pPr>
      <w:r w:rsidRPr="004250D2">
        <w:rPr>
          <w:rFonts w:ascii="Arial" w:hAnsi="Arial" w:cs="Arial"/>
          <w:b/>
          <w:sz w:val="14"/>
          <w:szCs w:val="14"/>
          <w:lang w:val="en-GB"/>
        </w:rPr>
        <w:t>Introduction</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 xml:space="preserve">The purpose of this document is to define all procedural matters relating to the design, procurement and construction of the project. This document should be read in conjunction with the University of Leeds Project Manager Handbook. </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The Project Execution Plan (PEP) is prepared by the Project Manager in consultation with the client and the Project team.  It describes the general procedures to be adopted by the client and the team for the project.</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The PEP is not a static document.  It should be regularly updated by each team member, although all revisions will be issued through the Project Manager to retain an element of control.</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The objectives of the PEP are to achieve the client’s requirements in terms of time, cost and quality via:</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numPr>
          <w:ilvl w:val="0"/>
          <w:numId w:val="11"/>
        </w:numPr>
        <w:spacing w:after="0" w:line="240" w:lineRule="auto"/>
        <w:ind w:left="426" w:right="270" w:hanging="426"/>
        <w:jc w:val="both"/>
        <w:rPr>
          <w:rFonts w:ascii="Arial" w:hAnsi="Arial" w:cs="Arial"/>
          <w:sz w:val="14"/>
          <w:szCs w:val="14"/>
          <w:lang w:val="en-GB"/>
        </w:rPr>
      </w:pPr>
      <w:r w:rsidRPr="004250D2">
        <w:rPr>
          <w:rFonts w:ascii="Arial" w:hAnsi="Arial" w:cs="Arial"/>
          <w:sz w:val="14"/>
          <w:szCs w:val="14"/>
          <w:lang w:val="en-GB"/>
        </w:rPr>
        <w:t>Guiding the Project team members in the performance of their duties</w:t>
      </w:r>
    </w:p>
    <w:p w:rsidR="00111D56" w:rsidRPr="004250D2" w:rsidRDefault="00111D56" w:rsidP="004250D2">
      <w:pPr>
        <w:numPr>
          <w:ilvl w:val="0"/>
          <w:numId w:val="11"/>
        </w:numPr>
        <w:spacing w:after="0" w:line="240" w:lineRule="auto"/>
        <w:ind w:left="426" w:right="270" w:hanging="426"/>
        <w:jc w:val="both"/>
        <w:rPr>
          <w:rFonts w:ascii="Arial" w:hAnsi="Arial" w:cs="Arial"/>
          <w:sz w:val="14"/>
          <w:szCs w:val="14"/>
          <w:lang w:val="en-GB"/>
        </w:rPr>
      </w:pPr>
      <w:r w:rsidRPr="004250D2">
        <w:rPr>
          <w:rFonts w:ascii="Arial" w:hAnsi="Arial" w:cs="Arial"/>
          <w:sz w:val="14"/>
          <w:szCs w:val="14"/>
          <w:lang w:val="en-GB"/>
        </w:rPr>
        <w:t>Monitoring and controlling project programme and delivery</w:t>
      </w:r>
    </w:p>
    <w:p w:rsidR="00111D56" w:rsidRPr="004250D2" w:rsidRDefault="00111D56" w:rsidP="004250D2">
      <w:pPr>
        <w:numPr>
          <w:ilvl w:val="0"/>
          <w:numId w:val="11"/>
        </w:numPr>
        <w:spacing w:after="0" w:line="240" w:lineRule="auto"/>
        <w:ind w:left="426" w:right="270" w:hanging="426"/>
        <w:jc w:val="both"/>
        <w:rPr>
          <w:rFonts w:ascii="Arial" w:hAnsi="Arial" w:cs="Arial"/>
          <w:sz w:val="14"/>
          <w:szCs w:val="14"/>
          <w:lang w:val="en-GB"/>
        </w:rPr>
      </w:pPr>
      <w:r w:rsidRPr="004250D2">
        <w:rPr>
          <w:rFonts w:ascii="Arial" w:hAnsi="Arial" w:cs="Arial"/>
          <w:sz w:val="14"/>
          <w:szCs w:val="14"/>
          <w:lang w:val="en-GB"/>
        </w:rPr>
        <w:t>Maintaining an adequate and timely flow of critical information</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The document is split into the following sections;</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pStyle w:val="ListParagraph"/>
        <w:numPr>
          <w:ilvl w:val="0"/>
          <w:numId w:val="8"/>
        </w:numPr>
        <w:spacing w:after="0" w:line="240" w:lineRule="auto"/>
        <w:ind w:right="270"/>
        <w:rPr>
          <w:rFonts w:ascii="Arial" w:hAnsi="Arial" w:cs="Arial"/>
          <w:sz w:val="14"/>
          <w:szCs w:val="14"/>
          <w:lang w:val="en-GB"/>
        </w:rPr>
      </w:pPr>
      <w:r w:rsidRPr="004250D2">
        <w:rPr>
          <w:rFonts w:ascii="Arial" w:hAnsi="Arial" w:cs="Arial"/>
          <w:sz w:val="14"/>
          <w:szCs w:val="14"/>
          <w:lang w:val="en-GB"/>
        </w:rPr>
        <w:t>The University of Leeds Project Manager Handbook</w:t>
      </w:r>
    </w:p>
    <w:p w:rsidR="00111D56" w:rsidRPr="004250D2" w:rsidRDefault="00111D56" w:rsidP="004250D2">
      <w:pPr>
        <w:pStyle w:val="ListParagraph"/>
        <w:numPr>
          <w:ilvl w:val="0"/>
          <w:numId w:val="8"/>
        </w:numPr>
        <w:spacing w:after="0" w:line="240" w:lineRule="auto"/>
        <w:ind w:right="270"/>
        <w:rPr>
          <w:rFonts w:ascii="Arial" w:hAnsi="Arial" w:cs="Arial"/>
          <w:sz w:val="14"/>
          <w:szCs w:val="14"/>
          <w:lang w:val="en-GB"/>
        </w:rPr>
      </w:pPr>
      <w:r w:rsidRPr="004250D2">
        <w:rPr>
          <w:rFonts w:ascii="Arial" w:hAnsi="Arial" w:cs="Arial"/>
          <w:sz w:val="14"/>
          <w:szCs w:val="14"/>
          <w:lang w:val="en-GB"/>
        </w:rPr>
        <w:t>Project objectives and priorities</w:t>
      </w:r>
    </w:p>
    <w:p w:rsidR="00111D56" w:rsidRPr="004250D2" w:rsidRDefault="00111D56" w:rsidP="004250D2">
      <w:pPr>
        <w:pStyle w:val="ListParagraph"/>
        <w:numPr>
          <w:ilvl w:val="0"/>
          <w:numId w:val="8"/>
        </w:numPr>
        <w:spacing w:after="0" w:line="240" w:lineRule="auto"/>
        <w:ind w:right="270"/>
        <w:rPr>
          <w:rFonts w:ascii="Arial" w:hAnsi="Arial" w:cs="Arial"/>
          <w:sz w:val="14"/>
          <w:szCs w:val="14"/>
          <w:lang w:val="en-GB"/>
        </w:rPr>
      </w:pPr>
      <w:r w:rsidRPr="004250D2">
        <w:rPr>
          <w:rFonts w:ascii="Arial" w:hAnsi="Arial" w:cs="Arial"/>
          <w:sz w:val="14"/>
          <w:szCs w:val="14"/>
          <w:lang w:val="en-GB"/>
        </w:rPr>
        <w:t>Organisation, roles and responsibilities</w:t>
      </w:r>
    </w:p>
    <w:p w:rsidR="00111D56" w:rsidRPr="004250D2" w:rsidRDefault="00111D56" w:rsidP="004250D2">
      <w:pPr>
        <w:pStyle w:val="ListParagraph"/>
        <w:numPr>
          <w:ilvl w:val="0"/>
          <w:numId w:val="8"/>
        </w:numPr>
        <w:spacing w:after="0" w:line="240" w:lineRule="auto"/>
        <w:ind w:right="270"/>
        <w:rPr>
          <w:rFonts w:ascii="Arial" w:hAnsi="Arial" w:cs="Arial"/>
          <w:sz w:val="14"/>
          <w:szCs w:val="14"/>
          <w:lang w:val="en-GB"/>
        </w:rPr>
      </w:pPr>
      <w:r w:rsidRPr="004250D2">
        <w:rPr>
          <w:rFonts w:ascii="Arial" w:hAnsi="Arial" w:cs="Arial"/>
          <w:sz w:val="14"/>
          <w:szCs w:val="14"/>
          <w:lang w:val="en-GB"/>
        </w:rPr>
        <w:t>Project strategy</w:t>
      </w:r>
    </w:p>
    <w:p w:rsidR="00111D56" w:rsidRPr="004250D2" w:rsidRDefault="00111D56" w:rsidP="004250D2">
      <w:pPr>
        <w:pStyle w:val="ListParagraph"/>
        <w:numPr>
          <w:ilvl w:val="0"/>
          <w:numId w:val="8"/>
        </w:numPr>
        <w:spacing w:after="0" w:line="240" w:lineRule="auto"/>
        <w:ind w:right="270"/>
        <w:rPr>
          <w:rFonts w:ascii="Arial" w:hAnsi="Arial" w:cs="Arial"/>
          <w:sz w:val="14"/>
          <w:szCs w:val="14"/>
          <w:lang w:val="en-GB"/>
        </w:rPr>
      </w:pPr>
      <w:r w:rsidRPr="004250D2">
        <w:rPr>
          <w:rFonts w:ascii="Arial" w:hAnsi="Arial" w:cs="Arial"/>
          <w:sz w:val="14"/>
          <w:szCs w:val="14"/>
          <w:lang w:val="en-GB"/>
        </w:rPr>
        <w:t>Project controls</w:t>
      </w:r>
    </w:p>
    <w:p w:rsidR="00111D56" w:rsidRPr="004250D2" w:rsidRDefault="00111D56" w:rsidP="004250D2">
      <w:pPr>
        <w:spacing w:after="0" w:line="240" w:lineRule="auto"/>
        <w:ind w:right="270"/>
        <w:rPr>
          <w:rFonts w:ascii="Arial" w:hAnsi="Arial" w:cs="Arial"/>
          <w:b/>
          <w:sz w:val="14"/>
          <w:szCs w:val="14"/>
          <w:lang w:val="en-GB"/>
        </w:rPr>
      </w:pPr>
    </w:p>
    <w:p w:rsidR="00111D56" w:rsidRPr="004250D2" w:rsidRDefault="00111D56" w:rsidP="004250D2">
      <w:pPr>
        <w:spacing w:after="0" w:line="240" w:lineRule="auto"/>
        <w:ind w:right="270"/>
        <w:rPr>
          <w:rFonts w:ascii="Arial" w:hAnsi="Arial" w:cs="Arial"/>
          <w:b/>
          <w:sz w:val="14"/>
          <w:szCs w:val="14"/>
          <w:lang w:val="en-GB"/>
        </w:rPr>
      </w:pPr>
    </w:p>
    <w:p w:rsidR="00111D56" w:rsidRPr="004250D2" w:rsidRDefault="00111D56" w:rsidP="004250D2">
      <w:pPr>
        <w:spacing w:after="0" w:line="240" w:lineRule="auto"/>
        <w:ind w:right="270"/>
        <w:rPr>
          <w:rFonts w:ascii="Arial" w:hAnsi="Arial" w:cs="Arial"/>
          <w:b/>
          <w:sz w:val="14"/>
          <w:szCs w:val="14"/>
          <w:lang w:val="en-GB"/>
        </w:rPr>
      </w:pPr>
    </w:p>
    <w:p w:rsidR="00111D56" w:rsidRPr="004250D2" w:rsidRDefault="00111D56" w:rsidP="004250D2">
      <w:pPr>
        <w:spacing w:after="0" w:line="240" w:lineRule="auto"/>
        <w:ind w:right="270"/>
        <w:rPr>
          <w:rFonts w:ascii="Arial" w:hAnsi="Arial" w:cs="Arial"/>
          <w:b/>
          <w:sz w:val="14"/>
          <w:szCs w:val="14"/>
          <w:lang w:val="en-GB"/>
        </w:rPr>
      </w:pPr>
    </w:p>
    <w:p w:rsidR="00111D56" w:rsidRPr="004250D2" w:rsidRDefault="00111D56" w:rsidP="004250D2">
      <w:pPr>
        <w:spacing w:after="0" w:line="240" w:lineRule="auto"/>
        <w:ind w:right="270"/>
        <w:rPr>
          <w:rFonts w:ascii="Arial" w:hAnsi="Arial" w:cs="Arial"/>
          <w:b/>
          <w:sz w:val="14"/>
          <w:szCs w:val="14"/>
          <w:lang w:val="en-GB"/>
        </w:rPr>
      </w:pPr>
    </w:p>
    <w:p w:rsidR="00111D56" w:rsidRPr="004250D2" w:rsidRDefault="00111D56" w:rsidP="004250D2">
      <w:pPr>
        <w:pStyle w:val="ListParagraph"/>
        <w:numPr>
          <w:ilvl w:val="0"/>
          <w:numId w:val="13"/>
        </w:numPr>
        <w:spacing w:after="0" w:line="240" w:lineRule="auto"/>
        <w:ind w:right="270" w:hanging="720"/>
        <w:rPr>
          <w:rFonts w:ascii="Arial" w:hAnsi="Arial" w:cs="Arial"/>
          <w:b/>
          <w:sz w:val="14"/>
          <w:szCs w:val="14"/>
          <w:lang w:val="en-GB"/>
        </w:rPr>
      </w:pPr>
      <w:r w:rsidRPr="004250D2">
        <w:rPr>
          <w:rFonts w:ascii="Arial" w:hAnsi="Arial" w:cs="Arial"/>
          <w:b/>
          <w:sz w:val="14"/>
          <w:szCs w:val="14"/>
          <w:lang w:val="en-GB"/>
        </w:rPr>
        <w:t>University of Leeds Project Manager Handbook</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pStyle w:val="NormalWeb"/>
        <w:ind w:right="270"/>
        <w:jc w:val="both"/>
        <w:rPr>
          <w:rFonts w:ascii="Arial" w:hAnsi="Arial" w:cs="Arial"/>
          <w:sz w:val="14"/>
          <w:szCs w:val="14"/>
        </w:rPr>
      </w:pPr>
      <w:r w:rsidRPr="004250D2">
        <w:rPr>
          <w:rFonts w:ascii="Arial" w:hAnsi="Arial" w:cs="Arial"/>
          <w:sz w:val="14"/>
          <w:szCs w:val="14"/>
        </w:rPr>
        <w:t xml:space="preserve">The University undertakes a wide range of maintenance and new build projects and has developed a University of Leeds Project Manager Handbook for use on University construction projects. At each stage of the project the handbook should be referred to for guidance and support. Within the handbook is a series of processes which are supported by a range of procedures and templates. Each project also has a set of eight gateway reviews that must be signed off by the relevant parties before a project can proceed to the next stage. </w:t>
      </w:r>
    </w:p>
    <w:p w:rsidR="00111D56" w:rsidRPr="004250D2" w:rsidRDefault="00111D56" w:rsidP="004250D2">
      <w:pPr>
        <w:pStyle w:val="NormalWeb"/>
        <w:ind w:right="270"/>
        <w:jc w:val="both"/>
        <w:rPr>
          <w:rFonts w:ascii="Arial" w:hAnsi="Arial" w:cs="Arial"/>
          <w:sz w:val="14"/>
          <w:szCs w:val="14"/>
        </w:rPr>
      </w:pPr>
    </w:p>
    <w:p w:rsidR="00111D56" w:rsidRPr="004250D2" w:rsidRDefault="00111D56" w:rsidP="004250D2">
      <w:pPr>
        <w:tabs>
          <w:tab w:val="left" w:pos="1843"/>
        </w:tabs>
        <w:ind w:left="-567" w:right="270" w:hanging="142"/>
        <w:jc w:val="center"/>
        <w:rPr>
          <w:rFonts w:ascii="Arial" w:hAnsi="Arial" w:cs="Arial"/>
          <w:sz w:val="14"/>
          <w:szCs w:val="14"/>
        </w:rPr>
      </w:pPr>
      <w:r w:rsidRPr="004250D2">
        <w:rPr>
          <w:rFonts w:ascii="Arial" w:hAnsi="Arial" w:cs="Arial"/>
          <w:noProof/>
          <w:sz w:val="14"/>
          <w:szCs w:val="14"/>
        </w:rPr>
        <w:lastRenderedPageBreak/>
        <w:drawing>
          <wp:inline distT="0" distB="0" distL="0" distR="0">
            <wp:extent cx="5943600" cy="36671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43600" cy="3667125"/>
                    </a:xfrm>
                    <a:prstGeom prst="rect">
                      <a:avLst/>
                    </a:prstGeom>
                    <a:noFill/>
                    <a:ln w="9525">
                      <a:noFill/>
                      <a:miter lim="800000"/>
                      <a:headEnd/>
                      <a:tailEnd/>
                    </a:ln>
                  </pic:spPr>
                </pic:pic>
              </a:graphicData>
            </a:graphic>
          </wp:inline>
        </w:drawing>
      </w:r>
    </w:p>
    <w:p w:rsidR="00111D56" w:rsidRPr="004250D2" w:rsidRDefault="00111D56" w:rsidP="004250D2">
      <w:pPr>
        <w:tabs>
          <w:tab w:val="left" w:pos="1843"/>
        </w:tabs>
        <w:ind w:right="270"/>
        <w:rPr>
          <w:rFonts w:ascii="Arial" w:hAnsi="Arial" w:cs="Arial"/>
          <w:b/>
          <w:sz w:val="14"/>
          <w:szCs w:val="14"/>
        </w:rPr>
      </w:pPr>
      <w:r w:rsidRPr="004250D2">
        <w:rPr>
          <w:rFonts w:ascii="Arial" w:hAnsi="Arial" w:cs="Arial"/>
          <w:b/>
          <w:sz w:val="14"/>
          <w:szCs w:val="14"/>
        </w:rPr>
        <w:t>Project Processes</w:t>
      </w:r>
    </w:p>
    <w:p w:rsidR="00111D56" w:rsidRPr="004250D2" w:rsidRDefault="00111D56" w:rsidP="004250D2">
      <w:pPr>
        <w:pStyle w:val="NormalWeb"/>
        <w:ind w:right="270"/>
        <w:jc w:val="both"/>
        <w:rPr>
          <w:rFonts w:ascii="Arial" w:hAnsi="Arial" w:cs="Arial"/>
          <w:sz w:val="14"/>
          <w:szCs w:val="14"/>
        </w:rPr>
      </w:pPr>
      <w:r w:rsidRPr="004250D2">
        <w:rPr>
          <w:rFonts w:ascii="Arial" w:hAnsi="Arial" w:cs="Arial"/>
          <w:sz w:val="14"/>
          <w:szCs w:val="14"/>
        </w:rPr>
        <w:t>The processes have been developed to cover the tasks that are undertaken during each of the six project lifecycle stages:</w:t>
      </w:r>
    </w:p>
    <w:p w:rsidR="00111D56" w:rsidRPr="004250D2" w:rsidRDefault="00111D56" w:rsidP="004250D2">
      <w:pPr>
        <w:tabs>
          <w:tab w:val="left" w:pos="1843"/>
        </w:tabs>
        <w:spacing w:line="240" w:lineRule="auto"/>
        <w:ind w:left="426" w:right="270" w:hanging="426"/>
        <w:rPr>
          <w:rFonts w:ascii="Arial" w:hAnsi="Arial" w:cs="Arial"/>
          <w:sz w:val="14"/>
          <w:szCs w:val="14"/>
        </w:rPr>
      </w:pPr>
      <w:r w:rsidRPr="004250D2">
        <w:rPr>
          <w:rFonts w:ascii="Arial" w:hAnsi="Arial" w:cs="Arial"/>
          <w:sz w:val="14"/>
          <w:szCs w:val="14"/>
        </w:rPr>
        <w:tab/>
        <w:t>Feasibility Option Appraisal (RIBA Stage A/B)</w:t>
      </w:r>
    </w:p>
    <w:p w:rsidR="00111D56" w:rsidRPr="004250D2" w:rsidRDefault="00111D56" w:rsidP="004250D2">
      <w:pPr>
        <w:tabs>
          <w:tab w:val="left" w:pos="1843"/>
        </w:tabs>
        <w:spacing w:line="240" w:lineRule="auto"/>
        <w:ind w:left="720" w:right="270" w:hanging="284"/>
        <w:rPr>
          <w:rFonts w:ascii="Arial" w:hAnsi="Arial" w:cs="Arial"/>
          <w:sz w:val="14"/>
          <w:szCs w:val="14"/>
        </w:rPr>
      </w:pPr>
      <w:r w:rsidRPr="004250D2">
        <w:rPr>
          <w:rFonts w:ascii="Arial" w:hAnsi="Arial" w:cs="Arial"/>
          <w:sz w:val="14"/>
          <w:szCs w:val="14"/>
        </w:rPr>
        <w:t>Outline Proposals (RIBA Stages C)</w:t>
      </w:r>
    </w:p>
    <w:p w:rsidR="00111D56" w:rsidRPr="004250D2" w:rsidRDefault="00111D56" w:rsidP="004250D2">
      <w:pPr>
        <w:tabs>
          <w:tab w:val="left" w:pos="1843"/>
        </w:tabs>
        <w:spacing w:line="240" w:lineRule="auto"/>
        <w:ind w:left="720" w:right="270" w:hanging="284"/>
        <w:rPr>
          <w:rFonts w:ascii="Arial" w:hAnsi="Arial" w:cs="Arial"/>
          <w:sz w:val="14"/>
          <w:szCs w:val="14"/>
        </w:rPr>
      </w:pPr>
      <w:r w:rsidRPr="004250D2">
        <w:rPr>
          <w:rFonts w:ascii="Arial" w:hAnsi="Arial" w:cs="Arial"/>
          <w:sz w:val="14"/>
          <w:szCs w:val="14"/>
        </w:rPr>
        <w:t>Detail Proposals (RIBA Stages D,E)</w:t>
      </w:r>
    </w:p>
    <w:p w:rsidR="00111D56" w:rsidRPr="004250D2" w:rsidRDefault="00111D56" w:rsidP="004250D2">
      <w:pPr>
        <w:tabs>
          <w:tab w:val="left" w:pos="1843"/>
        </w:tabs>
        <w:spacing w:line="240" w:lineRule="auto"/>
        <w:ind w:left="720" w:right="270" w:hanging="284"/>
        <w:rPr>
          <w:rFonts w:ascii="Arial" w:hAnsi="Arial" w:cs="Arial"/>
          <w:sz w:val="14"/>
          <w:szCs w:val="14"/>
        </w:rPr>
      </w:pPr>
      <w:r w:rsidRPr="004250D2">
        <w:rPr>
          <w:rFonts w:ascii="Arial" w:hAnsi="Arial" w:cs="Arial"/>
          <w:sz w:val="14"/>
          <w:szCs w:val="14"/>
        </w:rPr>
        <w:t>Tender (RIBA Stages F,H)</w:t>
      </w:r>
    </w:p>
    <w:p w:rsidR="00111D56" w:rsidRPr="004250D2" w:rsidRDefault="00111D56" w:rsidP="004250D2">
      <w:pPr>
        <w:tabs>
          <w:tab w:val="left" w:pos="1843"/>
        </w:tabs>
        <w:spacing w:line="240" w:lineRule="auto"/>
        <w:ind w:left="720" w:right="270" w:hanging="284"/>
        <w:rPr>
          <w:rFonts w:ascii="Arial" w:hAnsi="Arial" w:cs="Arial"/>
          <w:sz w:val="14"/>
          <w:szCs w:val="14"/>
        </w:rPr>
      </w:pPr>
      <w:r w:rsidRPr="004250D2">
        <w:rPr>
          <w:rFonts w:ascii="Arial" w:hAnsi="Arial" w:cs="Arial"/>
          <w:sz w:val="14"/>
          <w:szCs w:val="14"/>
        </w:rPr>
        <w:t>Construction (RIBA Stages J,K)</w:t>
      </w:r>
    </w:p>
    <w:p w:rsidR="00111D56" w:rsidRPr="004250D2" w:rsidRDefault="00111D56" w:rsidP="004250D2">
      <w:pPr>
        <w:tabs>
          <w:tab w:val="left" w:pos="1843"/>
        </w:tabs>
        <w:spacing w:line="240" w:lineRule="auto"/>
        <w:ind w:left="720" w:right="270" w:hanging="284"/>
        <w:rPr>
          <w:rFonts w:ascii="Arial" w:hAnsi="Arial" w:cs="Arial"/>
          <w:sz w:val="14"/>
          <w:szCs w:val="14"/>
        </w:rPr>
      </w:pPr>
      <w:r w:rsidRPr="004250D2">
        <w:rPr>
          <w:rFonts w:ascii="Arial" w:hAnsi="Arial" w:cs="Arial"/>
          <w:sz w:val="14"/>
          <w:szCs w:val="14"/>
        </w:rPr>
        <w:t>Post Project (RIBA Stage L)</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b/>
          <w:sz w:val="14"/>
          <w:szCs w:val="14"/>
          <w:lang w:val="en-GB"/>
        </w:rPr>
      </w:pPr>
      <w:r w:rsidRPr="004250D2">
        <w:rPr>
          <w:rFonts w:ascii="Arial" w:hAnsi="Arial" w:cs="Arial"/>
          <w:b/>
          <w:sz w:val="14"/>
          <w:szCs w:val="14"/>
          <w:lang w:val="en-GB"/>
        </w:rPr>
        <w:t>3.</w:t>
      </w:r>
      <w:r w:rsidRPr="004250D2">
        <w:rPr>
          <w:rFonts w:ascii="Arial" w:hAnsi="Arial" w:cs="Arial"/>
          <w:b/>
          <w:sz w:val="14"/>
          <w:szCs w:val="14"/>
          <w:lang w:val="en-GB"/>
        </w:rPr>
        <w:tab/>
        <w:t>Project Objectives and Priorities</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highlight w:val="yellow"/>
          <w:lang w:val="en-GB"/>
        </w:rPr>
      </w:pPr>
      <w:r w:rsidRPr="004250D2">
        <w:rPr>
          <w:rFonts w:ascii="Arial" w:hAnsi="Arial" w:cs="Arial"/>
          <w:sz w:val="14"/>
          <w:szCs w:val="14"/>
          <w:highlight w:val="yellow"/>
          <w:lang w:val="en-GB"/>
        </w:rPr>
        <w:t>Client’s brief and design criteria</w:t>
      </w:r>
    </w:p>
    <w:p w:rsidR="00111D56" w:rsidRPr="004250D2" w:rsidRDefault="00111D56" w:rsidP="004250D2">
      <w:pPr>
        <w:spacing w:after="0" w:line="240" w:lineRule="auto"/>
        <w:ind w:right="270"/>
        <w:rPr>
          <w:rFonts w:ascii="Arial" w:hAnsi="Arial" w:cs="Arial"/>
          <w:sz w:val="14"/>
          <w:szCs w:val="14"/>
          <w:highlight w:val="yellow"/>
          <w:lang w:val="en-GB"/>
        </w:rPr>
      </w:pPr>
    </w:p>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highlight w:val="yellow"/>
          <w:lang w:val="en-GB"/>
        </w:rPr>
        <w:t>Summary of project aims</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highlight w:val="yellow"/>
          <w:lang w:val="en-GB"/>
        </w:rPr>
        <w:t>Summary of location, general arrangements and any site constraints</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4"/>
        <w:gridCol w:w="2722"/>
      </w:tblGrid>
      <w:tr w:rsidR="00111D56" w:rsidRPr="004250D2" w:rsidTr="00111D56">
        <w:trPr>
          <w:trHeight w:val="401"/>
        </w:trPr>
        <w:tc>
          <w:tcPr>
            <w:tcW w:w="5637" w:type="dxa"/>
            <w:tcBorders>
              <w:bottom w:val="double" w:sz="4" w:space="0" w:color="auto"/>
            </w:tcBorders>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Approval Stage</w:t>
            </w:r>
          </w:p>
        </w:tc>
        <w:tc>
          <w:tcPr>
            <w:tcW w:w="2976" w:type="dxa"/>
            <w:tcBorders>
              <w:bottom w:val="double" w:sz="4" w:space="0" w:color="auto"/>
            </w:tcBorders>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Approval Sign off Date</w:t>
            </w:r>
          </w:p>
        </w:tc>
      </w:tr>
      <w:tr w:rsidR="00111D56" w:rsidRPr="004250D2" w:rsidTr="00111D56">
        <w:trPr>
          <w:trHeight w:val="423"/>
        </w:trPr>
        <w:tc>
          <w:tcPr>
            <w:tcW w:w="5637" w:type="dxa"/>
            <w:tcBorders>
              <w:top w:val="double" w:sz="4" w:space="0" w:color="auto"/>
            </w:tcBorders>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Gateway 1 Approval – Prima Facie Business case Sign off</w:t>
            </w:r>
          </w:p>
        </w:tc>
        <w:tc>
          <w:tcPr>
            <w:tcW w:w="2976" w:type="dxa"/>
            <w:tcBorders>
              <w:top w:val="double" w:sz="4" w:space="0" w:color="auto"/>
            </w:tcBorders>
          </w:tcPr>
          <w:p w:rsidR="00111D56" w:rsidRPr="004250D2" w:rsidRDefault="00111D56" w:rsidP="004250D2">
            <w:pPr>
              <w:spacing w:after="0" w:line="240" w:lineRule="auto"/>
              <w:ind w:right="270"/>
              <w:rPr>
                <w:rFonts w:ascii="Arial" w:hAnsi="Arial" w:cs="Arial"/>
                <w:sz w:val="14"/>
                <w:szCs w:val="14"/>
                <w:lang w:val="en-GB"/>
              </w:rPr>
            </w:pPr>
          </w:p>
        </w:tc>
      </w:tr>
      <w:tr w:rsidR="00111D56" w:rsidRPr="004250D2" w:rsidTr="00111D56">
        <w:trPr>
          <w:trHeight w:val="407"/>
        </w:trPr>
        <w:tc>
          <w:tcPr>
            <w:tcW w:w="5637"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Gateway 2 Approval – Full Business Case Sign off</w:t>
            </w:r>
          </w:p>
        </w:tc>
        <w:tc>
          <w:tcPr>
            <w:tcW w:w="2976" w:type="dxa"/>
          </w:tcPr>
          <w:p w:rsidR="00111D56" w:rsidRPr="004250D2" w:rsidRDefault="00111D56" w:rsidP="004250D2">
            <w:pPr>
              <w:spacing w:after="0" w:line="240" w:lineRule="auto"/>
              <w:ind w:right="270"/>
              <w:rPr>
                <w:rFonts w:ascii="Arial" w:hAnsi="Arial" w:cs="Arial"/>
                <w:sz w:val="14"/>
                <w:szCs w:val="14"/>
                <w:lang w:val="en-GB"/>
              </w:rPr>
            </w:pPr>
          </w:p>
        </w:tc>
      </w:tr>
      <w:tr w:rsidR="00111D56" w:rsidRPr="004250D2" w:rsidTr="00111D56">
        <w:trPr>
          <w:trHeight w:val="427"/>
        </w:trPr>
        <w:tc>
          <w:tcPr>
            <w:tcW w:w="5637"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Gateway 3 Approval – Funding Granted</w:t>
            </w:r>
          </w:p>
        </w:tc>
        <w:tc>
          <w:tcPr>
            <w:tcW w:w="2976" w:type="dxa"/>
          </w:tcPr>
          <w:p w:rsidR="00111D56" w:rsidRPr="004250D2" w:rsidRDefault="00111D56" w:rsidP="004250D2">
            <w:pPr>
              <w:spacing w:after="0" w:line="240" w:lineRule="auto"/>
              <w:ind w:right="270"/>
              <w:rPr>
                <w:rFonts w:ascii="Arial" w:hAnsi="Arial" w:cs="Arial"/>
                <w:sz w:val="14"/>
                <w:szCs w:val="14"/>
                <w:lang w:val="en-GB"/>
              </w:rPr>
            </w:pPr>
          </w:p>
        </w:tc>
      </w:tr>
      <w:tr w:rsidR="00111D56" w:rsidRPr="004250D2" w:rsidTr="00111D56">
        <w:trPr>
          <w:trHeight w:val="420"/>
        </w:trPr>
        <w:tc>
          <w:tcPr>
            <w:tcW w:w="5637"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Gateway 4 Approval – Stage A/B Sign Off</w:t>
            </w:r>
          </w:p>
        </w:tc>
        <w:tc>
          <w:tcPr>
            <w:tcW w:w="2976" w:type="dxa"/>
          </w:tcPr>
          <w:p w:rsidR="00111D56" w:rsidRPr="004250D2" w:rsidRDefault="00111D56" w:rsidP="004250D2">
            <w:pPr>
              <w:spacing w:after="0" w:line="240" w:lineRule="auto"/>
              <w:ind w:right="270"/>
              <w:rPr>
                <w:rFonts w:ascii="Arial" w:hAnsi="Arial" w:cs="Arial"/>
                <w:sz w:val="14"/>
                <w:szCs w:val="14"/>
                <w:lang w:val="en-GB"/>
              </w:rPr>
            </w:pPr>
          </w:p>
        </w:tc>
      </w:tr>
      <w:tr w:rsidR="00111D56" w:rsidRPr="004250D2" w:rsidTr="00111D56">
        <w:trPr>
          <w:trHeight w:val="411"/>
        </w:trPr>
        <w:tc>
          <w:tcPr>
            <w:tcW w:w="5637"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Gateway 5 Approval – Stage C Sign Off</w:t>
            </w:r>
          </w:p>
        </w:tc>
        <w:tc>
          <w:tcPr>
            <w:tcW w:w="2976" w:type="dxa"/>
          </w:tcPr>
          <w:p w:rsidR="00111D56" w:rsidRPr="004250D2" w:rsidRDefault="00111D56" w:rsidP="004250D2">
            <w:pPr>
              <w:spacing w:after="0" w:line="240" w:lineRule="auto"/>
              <w:ind w:right="270"/>
              <w:rPr>
                <w:rFonts w:ascii="Arial" w:hAnsi="Arial" w:cs="Arial"/>
                <w:sz w:val="14"/>
                <w:szCs w:val="14"/>
                <w:lang w:val="en-GB"/>
              </w:rPr>
            </w:pPr>
          </w:p>
        </w:tc>
      </w:tr>
      <w:tr w:rsidR="00111D56" w:rsidRPr="004250D2" w:rsidTr="00111D56">
        <w:trPr>
          <w:trHeight w:val="417"/>
        </w:trPr>
        <w:tc>
          <w:tcPr>
            <w:tcW w:w="5637"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Gateway 6 Approval – Stage D/E sign Off</w:t>
            </w:r>
          </w:p>
        </w:tc>
        <w:tc>
          <w:tcPr>
            <w:tcW w:w="2976" w:type="dxa"/>
          </w:tcPr>
          <w:p w:rsidR="00111D56" w:rsidRPr="004250D2" w:rsidRDefault="00111D56" w:rsidP="004250D2">
            <w:pPr>
              <w:spacing w:after="0" w:line="240" w:lineRule="auto"/>
              <w:ind w:right="270"/>
              <w:rPr>
                <w:rFonts w:ascii="Arial" w:hAnsi="Arial" w:cs="Arial"/>
                <w:sz w:val="14"/>
                <w:szCs w:val="14"/>
                <w:lang w:val="en-GB"/>
              </w:rPr>
            </w:pPr>
          </w:p>
        </w:tc>
      </w:tr>
      <w:tr w:rsidR="00111D56" w:rsidRPr="004250D2" w:rsidTr="00111D56">
        <w:trPr>
          <w:trHeight w:val="409"/>
        </w:trPr>
        <w:tc>
          <w:tcPr>
            <w:tcW w:w="5637"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Gateway 7 Approval – Tender Report Approval</w:t>
            </w:r>
          </w:p>
        </w:tc>
        <w:tc>
          <w:tcPr>
            <w:tcW w:w="2976" w:type="dxa"/>
          </w:tcPr>
          <w:p w:rsidR="00111D56" w:rsidRPr="004250D2" w:rsidRDefault="00111D56" w:rsidP="004250D2">
            <w:pPr>
              <w:spacing w:after="0" w:line="240" w:lineRule="auto"/>
              <w:ind w:right="270"/>
              <w:rPr>
                <w:rFonts w:ascii="Arial" w:hAnsi="Arial" w:cs="Arial"/>
                <w:sz w:val="14"/>
                <w:szCs w:val="14"/>
                <w:lang w:val="en-GB"/>
              </w:rPr>
            </w:pPr>
          </w:p>
        </w:tc>
      </w:tr>
      <w:tr w:rsidR="00111D56" w:rsidRPr="004250D2" w:rsidTr="00111D56">
        <w:trPr>
          <w:trHeight w:val="416"/>
        </w:trPr>
        <w:tc>
          <w:tcPr>
            <w:tcW w:w="5637"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Gateway 8 Approval - Completion</w:t>
            </w:r>
          </w:p>
        </w:tc>
        <w:tc>
          <w:tcPr>
            <w:tcW w:w="2976" w:type="dxa"/>
          </w:tcPr>
          <w:p w:rsidR="00111D56" w:rsidRPr="004250D2" w:rsidRDefault="00111D56" w:rsidP="004250D2">
            <w:pPr>
              <w:spacing w:after="0" w:line="240" w:lineRule="auto"/>
              <w:ind w:right="270"/>
              <w:rPr>
                <w:rFonts w:ascii="Arial" w:hAnsi="Arial" w:cs="Arial"/>
                <w:sz w:val="14"/>
                <w:szCs w:val="14"/>
                <w:lang w:val="en-GB"/>
              </w:rPr>
            </w:pPr>
          </w:p>
        </w:tc>
      </w:tr>
    </w:tbl>
    <w:p w:rsidR="00111D56" w:rsidRPr="004250D2" w:rsidRDefault="00111D56" w:rsidP="004250D2">
      <w:pPr>
        <w:spacing w:after="0" w:line="240" w:lineRule="auto"/>
        <w:ind w:right="270"/>
        <w:rPr>
          <w:rFonts w:ascii="Arial" w:hAnsi="Arial" w:cs="Arial"/>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4"/>
        <w:gridCol w:w="1748"/>
        <w:gridCol w:w="3524"/>
      </w:tblGrid>
      <w:tr w:rsidR="00111D56" w:rsidRPr="004250D2" w:rsidTr="00111D56">
        <w:trPr>
          <w:trHeight w:val="571"/>
        </w:trPr>
        <w:tc>
          <w:tcPr>
            <w:tcW w:w="2943"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Current Approved Programme</w:t>
            </w:r>
          </w:p>
        </w:tc>
        <w:tc>
          <w:tcPr>
            <w:tcW w:w="2268" w:type="dxa"/>
          </w:tcPr>
          <w:p w:rsidR="00111D56" w:rsidRPr="004250D2" w:rsidRDefault="00111D56" w:rsidP="004250D2">
            <w:pPr>
              <w:spacing w:after="0" w:line="240" w:lineRule="auto"/>
              <w:ind w:right="270"/>
              <w:rPr>
                <w:rFonts w:ascii="Arial" w:hAnsi="Arial" w:cs="Arial"/>
                <w:sz w:val="14"/>
                <w:szCs w:val="14"/>
                <w:lang w:val="en-GB"/>
              </w:rPr>
            </w:pPr>
          </w:p>
        </w:tc>
        <w:tc>
          <w:tcPr>
            <w:tcW w:w="4365"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Location:</w:t>
            </w:r>
          </w:p>
        </w:tc>
      </w:tr>
      <w:tr w:rsidR="00111D56" w:rsidRPr="004250D2" w:rsidTr="00111D56">
        <w:trPr>
          <w:trHeight w:val="429"/>
        </w:trPr>
        <w:tc>
          <w:tcPr>
            <w:tcW w:w="2943"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Current Approved Budget</w:t>
            </w:r>
          </w:p>
        </w:tc>
        <w:tc>
          <w:tcPr>
            <w:tcW w:w="2268" w:type="dxa"/>
          </w:tcPr>
          <w:p w:rsidR="00111D56" w:rsidRPr="004250D2" w:rsidRDefault="00111D56" w:rsidP="004250D2">
            <w:pPr>
              <w:spacing w:after="0" w:line="240" w:lineRule="auto"/>
              <w:ind w:right="270"/>
              <w:rPr>
                <w:rFonts w:ascii="Arial" w:hAnsi="Arial" w:cs="Arial"/>
                <w:sz w:val="14"/>
                <w:szCs w:val="14"/>
                <w:lang w:val="en-GB"/>
              </w:rPr>
            </w:pPr>
          </w:p>
        </w:tc>
        <w:tc>
          <w:tcPr>
            <w:tcW w:w="4365" w:type="dxa"/>
          </w:tcPr>
          <w:p w:rsidR="00111D56" w:rsidRPr="004250D2" w:rsidRDefault="00111D56" w:rsidP="004250D2">
            <w:pPr>
              <w:spacing w:after="0" w:line="240" w:lineRule="auto"/>
              <w:ind w:right="270"/>
              <w:rPr>
                <w:rFonts w:ascii="Arial" w:hAnsi="Arial" w:cs="Arial"/>
                <w:sz w:val="14"/>
                <w:szCs w:val="14"/>
                <w:lang w:val="en-GB"/>
              </w:rPr>
            </w:pPr>
          </w:p>
        </w:tc>
      </w:tr>
    </w:tbl>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b/>
          <w:sz w:val="14"/>
          <w:szCs w:val="14"/>
          <w:lang w:val="en-GB"/>
        </w:rPr>
      </w:pPr>
      <w:bookmarkStart w:id="2" w:name="OLE_LINK3"/>
      <w:bookmarkStart w:id="3" w:name="OLE_LINK4"/>
      <w:r w:rsidRPr="004250D2">
        <w:rPr>
          <w:rFonts w:ascii="Arial" w:hAnsi="Arial" w:cs="Arial"/>
          <w:b/>
          <w:sz w:val="14"/>
          <w:szCs w:val="14"/>
          <w:lang w:val="en-GB"/>
        </w:rPr>
        <w:t>4</w:t>
      </w:r>
      <w:r w:rsidRPr="004250D2">
        <w:rPr>
          <w:rFonts w:ascii="Arial" w:hAnsi="Arial" w:cs="Arial"/>
          <w:b/>
          <w:sz w:val="14"/>
          <w:szCs w:val="14"/>
          <w:lang w:val="en-GB"/>
        </w:rPr>
        <w:tab/>
        <w:t>Organisation, Roles and Responsibilities</w:t>
      </w:r>
    </w:p>
    <w:p w:rsidR="00111D56" w:rsidRPr="004250D2" w:rsidRDefault="00111D56" w:rsidP="004250D2">
      <w:pPr>
        <w:spacing w:after="0" w:line="240" w:lineRule="auto"/>
        <w:ind w:right="270"/>
        <w:rPr>
          <w:rFonts w:ascii="Arial" w:hAnsi="Arial" w:cs="Arial"/>
          <w:b/>
          <w:sz w:val="14"/>
          <w:szCs w:val="14"/>
          <w:lang w:val="en-GB"/>
        </w:rPr>
      </w:pPr>
    </w:p>
    <w:p w:rsidR="00111D56" w:rsidRPr="004250D2" w:rsidRDefault="00111D56" w:rsidP="004250D2">
      <w:pPr>
        <w:spacing w:after="0" w:line="240" w:lineRule="auto"/>
        <w:ind w:right="270"/>
        <w:rPr>
          <w:rFonts w:ascii="Arial" w:hAnsi="Arial" w:cs="Arial"/>
          <w:b/>
          <w:sz w:val="14"/>
          <w:szCs w:val="14"/>
          <w:lang w:val="en-GB"/>
        </w:rPr>
      </w:pPr>
      <w:r w:rsidRPr="004250D2">
        <w:rPr>
          <w:rFonts w:ascii="Arial" w:hAnsi="Arial" w:cs="Arial"/>
          <w:b/>
          <w:sz w:val="14"/>
          <w:szCs w:val="14"/>
          <w:lang w:val="en-GB"/>
        </w:rPr>
        <w:t>4.1</w:t>
      </w:r>
      <w:r w:rsidRPr="004250D2">
        <w:rPr>
          <w:rFonts w:ascii="Arial" w:hAnsi="Arial" w:cs="Arial"/>
          <w:b/>
          <w:sz w:val="14"/>
          <w:szCs w:val="14"/>
          <w:lang w:val="en-GB"/>
        </w:rPr>
        <w:tab/>
        <w:t xml:space="preserve">Project Reporting Structure </w:t>
      </w:r>
      <w:bookmarkEnd w:id="2"/>
      <w:bookmarkEnd w:id="3"/>
      <w:r w:rsidRPr="004250D2">
        <w:rPr>
          <w:rFonts w:ascii="Arial" w:hAnsi="Arial" w:cs="Arial"/>
          <w:b/>
          <w:sz w:val="14"/>
          <w:szCs w:val="14"/>
          <w:lang w:val="en-GB"/>
        </w:rPr>
        <w:t>(General Example)</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jc w:val="center"/>
        <w:rPr>
          <w:rFonts w:ascii="Arial" w:hAnsi="Arial" w:cs="Arial"/>
          <w:sz w:val="14"/>
          <w:szCs w:val="14"/>
        </w:rPr>
      </w:pPr>
      <w:r w:rsidRPr="004250D2">
        <w:rPr>
          <w:rFonts w:ascii="Arial" w:hAnsi="Arial" w:cs="Arial"/>
          <w:noProof/>
          <w:sz w:val="14"/>
          <w:szCs w:val="14"/>
        </w:rPr>
        <w:drawing>
          <wp:inline distT="0" distB="0" distL="0" distR="0">
            <wp:extent cx="4524375" cy="4210050"/>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524375" cy="4210050"/>
                    </a:xfrm>
                    <a:prstGeom prst="rect">
                      <a:avLst/>
                    </a:prstGeom>
                    <a:noFill/>
                    <a:ln w="9525">
                      <a:noFill/>
                      <a:miter lim="800000"/>
                      <a:headEnd/>
                      <a:tailEnd/>
                    </a:ln>
                  </pic:spPr>
                </pic:pic>
              </a:graphicData>
            </a:graphic>
          </wp:inline>
        </w:drawing>
      </w:r>
    </w:p>
    <w:p w:rsidR="00111D56" w:rsidRPr="004250D2" w:rsidRDefault="00111D56" w:rsidP="004250D2">
      <w:pPr>
        <w:spacing w:after="0" w:line="240" w:lineRule="auto"/>
        <w:ind w:right="270"/>
        <w:jc w:val="center"/>
        <w:rPr>
          <w:rFonts w:ascii="Arial" w:hAnsi="Arial" w:cs="Arial"/>
          <w:sz w:val="14"/>
          <w:szCs w:val="14"/>
          <w:lang w:val="en-GB"/>
        </w:rPr>
      </w:pPr>
    </w:p>
    <w:p w:rsidR="00111D56" w:rsidRPr="004250D2" w:rsidRDefault="00111D56" w:rsidP="004250D2">
      <w:pPr>
        <w:ind w:right="270"/>
        <w:rPr>
          <w:rFonts w:ascii="Arial" w:hAnsi="Arial" w:cs="Arial"/>
          <w:sz w:val="14"/>
          <w:szCs w:val="14"/>
          <w:lang w:val="en-GB"/>
        </w:rPr>
      </w:pPr>
    </w:p>
    <w:p w:rsidR="00111D56" w:rsidRPr="004250D2" w:rsidRDefault="00111D56" w:rsidP="004250D2">
      <w:pPr>
        <w:ind w:right="270"/>
        <w:jc w:val="both"/>
        <w:rPr>
          <w:rFonts w:ascii="Arial" w:hAnsi="Arial" w:cs="Arial"/>
          <w:sz w:val="14"/>
          <w:szCs w:val="14"/>
          <w:lang w:val="en-GB"/>
        </w:rPr>
      </w:pPr>
      <w:r w:rsidRPr="004250D2">
        <w:rPr>
          <w:rFonts w:ascii="Arial" w:hAnsi="Arial" w:cs="Arial"/>
          <w:sz w:val="14"/>
          <w:szCs w:val="14"/>
          <w:lang w:val="en-GB"/>
        </w:rPr>
        <w:t xml:space="preserve">The names, address, telephone details of all the organisations involved in the project are included within the project directory. (Reference </w:t>
      </w:r>
      <w:hyperlink r:id="rId13" w:history="1">
        <w:r w:rsidRPr="004250D2">
          <w:rPr>
            <w:rStyle w:val="Hyperlink"/>
            <w:rFonts w:ascii="Arial" w:hAnsi="Arial" w:cs="Arial"/>
            <w:sz w:val="14"/>
            <w:szCs w:val="14"/>
            <w:lang w:val="en-GB"/>
          </w:rPr>
          <w:t>Template  – Project Directory</w:t>
        </w:r>
      </w:hyperlink>
      <w:r w:rsidRPr="004250D2">
        <w:rPr>
          <w:rFonts w:ascii="Arial" w:hAnsi="Arial" w:cs="Arial"/>
          <w:sz w:val="14"/>
          <w:szCs w:val="14"/>
          <w:lang w:val="en-GB"/>
        </w:rPr>
        <w:t>)</w:t>
      </w:r>
    </w:p>
    <w:p w:rsidR="00111D56" w:rsidRPr="004250D2" w:rsidRDefault="00111D56" w:rsidP="004250D2">
      <w:pPr>
        <w:ind w:right="270"/>
        <w:rPr>
          <w:rFonts w:ascii="Arial" w:hAnsi="Arial" w:cs="Arial"/>
          <w:b/>
          <w:sz w:val="14"/>
          <w:szCs w:val="14"/>
          <w:u w:val="single"/>
          <w:lang w:val="en-GB"/>
        </w:rPr>
      </w:pPr>
      <w:bookmarkStart w:id="4" w:name="OLE_LINK7"/>
      <w:bookmarkStart w:id="5" w:name="OLE_LINK8"/>
    </w:p>
    <w:p w:rsidR="00111D56" w:rsidRPr="004250D2" w:rsidRDefault="00111D56" w:rsidP="004250D2">
      <w:pPr>
        <w:ind w:right="270"/>
        <w:rPr>
          <w:rFonts w:ascii="Arial" w:hAnsi="Arial" w:cs="Arial"/>
          <w:b/>
          <w:sz w:val="14"/>
          <w:szCs w:val="14"/>
          <w:u w:val="single"/>
          <w:lang w:val="en-GB"/>
        </w:rPr>
      </w:pPr>
    </w:p>
    <w:bookmarkEnd w:id="4"/>
    <w:bookmarkEnd w:id="5"/>
    <w:p w:rsidR="00111D56" w:rsidRPr="004250D2" w:rsidRDefault="00111D56" w:rsidP="004250D2">
      <w:pPr>
        <w:pStyle w:val="ListParagraph"/>
        <w:numPr>
          <w:ilvl w:val="1"/>
          <w:numId w:val="29"/>
        </w:numPr>
        <w:spacing w:after="0" w:line="240" w:lineRule="auto"/>
        <w:ind w:right="270"/>
        <w:jc w:val="both"/>
        <w:rPr>
          <w:rFonts w:ascii="Arial" w:hAnsi="Arial" w:cs="Arial"/>
          <w:b/>
          <w:sz w:val="14"/>
          <w:szCs w:val="14"/>
          <w:lang w:val="en-GB"/>
        </w:rPr>
      </w:pPr>
      <w:r w:rsidRPr="004250D2">
        <w:rPr>
          <w:rFonts w:ascii="Arial" w:hAnsi="Arial" w:cs="Arial"/>
          <w:b/>
          <w:sz w:val="14"/>
          <w:szCs w:val="14"/>
          <w:lang w:val="en-GB"/>
        </w:rPr>
        <w:t>Key Contacts</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The Project Team</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The principle parties involved with the project are:</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Client Liaison Officer:</w:t>
      </w:r>
    </w:p>
    <w:p w:rsidR="00111D56" w:rsidRPr="004250D2" w:rsidRDefault="00111D56" w:rsidP="004250D2">
      <w:pPr>
        <w:spacing w:after="0" w:line="240" w:lineRule="auto"/>
        <w:ind w:left="2160" w:right="270" w:firstLine="720"/>
        <w:jc w:val="both"/>
        <w:rPr>
          <w:rFonts w:ascii="Arial" w:hAnsi="Arial" w:cs="Arial"/>
          <w:sz w:val="14"/>
          <w:szCs w:val="14"/>
          <w:lang w:val="en-GB"/>
        </w:rPr>
      </w:pPr>
      <w:r w:rsidRPr="004250D2">
        <w:rPr>
          <w:rFonts w:ascii="Arial" w:hAnsi="Arial" w:cs="Arial"/>
          <w:sz w:val="14"/>
          <w:szCs w:val="14"/>
          <w:lang w:val="en-GB"/>
        </w:rPr>
        <w:t xml:space="preserve">Mobile </w:t>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t>Email</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Estates Project Manager:</w:t>
      </w:r>
      <w:r w:rsidRPr="004250D2">
        <w:rPr>
          <w:rFonts w:ascii="Arial" w:hAnsi="Arial" w:cs="Arial"/>
          <w:sz w:val="14"/>
          <w:szCs w:val="14"/>
          <w:lang w:val="en-GB"/>
        </w:rPr>
        <w:tab/>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t xml:space="preserve">Mobile </w:t>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t>Email</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External Project Manager:</w:t>
      </w:r>
    </w:p>
    <w:p w:rsidR="00111D56" w:rsidRPr="004250D2" w:rsidRDefault="00111D56" w:rsidP="004250D2">
      <w:pPr>
        <w:spacing w:after="0" w:line="240" w:lineRule="auto"/>
        <w:ind w:left="2160" w:right="270" w:firstLine="720"/>
        <w:jc w:val="both"/>
        <w:rPr>
          <w:rFonts w:ascii="Arial" w:hAnsi="Arial" w:cs="Arial"/>
          <w:sz w:val="14"/>
          <w:szCs w:val="14"/>
          <w:lang w:val="en-GB"/>
        </w:rPr>
      </w:pPr>
      <w:r w:rsidRPr="004250D2">
        <w:rPr>
          <w:rFonts w:ascii="Arial" w:hAnsi="Arial" w:cs="Arial"/>
          <w:sz w:val="14"/>
          <w:szCs w:val="14"/>
          <w:lang w:val="en-GB"/>
        </w:rPr>
        <w:t xml:space="preserve">Mobile </w:t>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t>Email</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Quantity Surveyor:</w:t>
      </w:r>
      <w:r w:rsidRPr="004250D2">
        <w:rPr>
          <w:rFonts w:ascii="Arial" w:hAnsi="Arial" w:cs="Arial"/>
          <w:sz w:val="14"/>
          <w:szCs w:val="14"/>
          <w:lang w:val="en-GB"/>
        </w:rPr>
        <w:tab/>
      </w:r>
      <w:r w:rsidRPr="004250D2">
        <w:rPr>
          <w:rFonts w:ascii="Arial" w:hAnsi="Arial" w:cs="Arial"/>
          <w:sz w:val="14"/>
          <w:szCs w:val="14"/>
          <w:lang w:val="en-GB"/>
        </w:rPr>
        <w:tab/>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t>Mobile</w:t>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t xml:space="preserve">Tel </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Architect:</w:t>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t>Mobile</w:t>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t xml:space="preserve">Tel </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M&amp;E Services Engineer:</w:t>
      </w:r>
      <w:r w:rsidRPr="004250D2">
        <w:rPr>
          <w:rFonts w:ascii="Arial" w:hAnsi="Arial" w:cs="Arial"/>
          <w:sz w:val="14"/>
          <w:szCs w:val="14"/>
          <w:lang w:val="en-GB"/>
        </w:rPr>
        <w:tab/>
      </w:r>
      <w:r w:rsidRPr="004250D2">
        <w:rPr>
          <w:rFonts w:ascii="Arial" w:hAnsi="Arial" w:cs="Arial"/>
          <w:sz w:val="14"/>
          <w:szCs w:val="14"/>
          <w:lang w:val="en-GB"/>
        </w:rPr>
        <w:tab/>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t>Mobile</w:t>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t xml:space="preserve">Tel </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Structural Engineer:</w:t>
      </w:r>
      <w:r w:rsidRPr="004250D2">
        <w:rPr>
          <w:rFonts w:ascii="Arial" w:hAnsi="Arial" w:cs="Arial"/>
          <w:sz w:val="14"/>
          <w:szCs w:val="14"/>
          <w:lang w:val="en-GB"/>
        </w:rPr>
        <w:tab/>
      </w:r>
      <w:r w:rsidRPr="004250D2">
        <w:rPr>
          <w:rFonts w:ascii="Arial" w:hAnsi="Arial" w:cs="Arial"/>
          <w:sz w:val="14"/>
          <w:szCs w:val="14"/>
          <w:lang w:val="en-GB"/>
        </w:rPr>
        <w:tab/>
      </w:r>
    </w:p>
    <w:p w:rsidR="00111D56" w:rsidRPr="004250D2" w:rsidRDefault="00111D56" w:rsidP="004250D2">
      <w:pPr>
        <w:spacing w:after="0" w:line="240" w:lineRule="auto"/>
        <w:ind w:left="2160" w:right="270" w:firstLine="720"/>
        <w:jc w:val="both"/>
        <w:rPr>
          <w:rFonts w:ascii="Arial" w:hAnsi="Arial" w:cs="Arial"/>
          <w:sz w:val="14"/>
          <w:szCs w:val="14"/>
          <w:lang w:val="en-GB"/>
        </w:rPr>
      </w:pPr>
      <w:r w:rsidRPr="004250D2">
        <w:rPr>
          <w:rFonts w:ascii="Arial" w:hAnsi="Arial" w:cs="Arial"/>
          <w:sz w:val="14"/>
          <w:szCs w:val="14"/>
          <w:lang w:val="en-GB"/>
        </w:rPr>
        <w:t>Mobile</w:t>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t xml:space="preserve">Tel </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CDM Consultant:</w:t>
      </w:r>
      <w:r w:rsidRPr="004250D2">
        <w:rPr>
          <w:rFonts w:ascii="Arial" w:hAnsi="Arial" w:cs="Arial"/>
          <w:sz w:val="14"/>
          <w:szCs w:val="14"/>
          <w:lang w:val="en-GB"/>
        </w:rPr>
        <w:tab/>
      </w:r>
      <w:r w:rsidRPr="004250D2">
        <w:rPr>
          <w:rFonts w:ascii="Arial" w:hAnsi="Arial" w:cs="Arial"/>
          <w:sz w:val="14"/>
          <w:szCs w:val="14"/>
          <w:lang w:val="en-GB"/>
        </w:rPr>
        <w:tab/>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t>Mobile</w:t>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t xml:space="preserve">Tel </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Main Contractor:</w:t>
      </w:r>
    </w:p>
    <w:p w:rsidR="00111D56" w:rsidRPr="004250D2" w:rsidRDefault="00111D56" w:rsidP="004250D2">
      <w:pPr>
        <w:spacing w:after="0" w:line="240" w:lineRule="auto"/>
        <w:ind w:left="2160" w:right="270" w:firstLine="720"/>
        <w:jc w:val="both"/>
        <w:rPr>
          <w:rFonts w:ascii="Arial" w:hAnsi="Arial" w:cs="Arial"/>
          <w:sz w:val="14"/>
          <w:szCs w:val="14"/>
          <w:lang w:val="en-GB"/>
        </w:rPr>
      </w:pPr>
      <w:r w:rsidRPr="004250D2">
        <w:rPr>
          <w:rFonts w:ascii="Arial" w:hAnsi="Arial" w:cs="Arial"/>
          <w:sz w:val="14"/>
          <w:szCs w:val="14"/>
          <w:lang w:val="en-GB"/>
        </w:rPr>
        <w:t>Mobile</w:t>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r>
      <w:r w:rsidRPr="004250D2">
        <w:rPr>
          <w:rFonts w:ascii="Arial" w:hAnsi="Arial" w:cs="Arial"/>
          <w:sz w:val="14"/>
          <w:szCs w:val="14"/>
          <w:lang w:val="en-GB"/>
        </w:rPr>
        <w:tab/>
        <w:t xml:space="preserve">Tel </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b/>
          <w:sz w:val="14"/>
          <w:szCs w:val="14"/>
          <w:lang w:val="en-GB"/>
        </w:rPr>
      </w:pPr>
      <w:r w:rsidRPr="004250D2">
        <w:rPr>
          <w:rFonts w:ascii="Arial" w:hAnsi="Arial" w:cs="Arial"/>
          <w:b/>
          <w:sz w:val="14"/>
          <w:szCs w:val="14"/>
          <w:lang w:val="en-GB"/>
        </w:rPr>
        <w:t>4.3</w:t>
      </w:r>
      <w:r w:rsidRPr="004250D2">
        <w:rPr>
          <w:rFonts w:ascii="Arial" w:hAnsi="Arial" w:cs="Arial"/>
          <w:b/>
          <w:sz w:val="14"/>
          <w:szCs w:val="14"/>
          <w:lang w:val="en-GB"/>
        </w:rPr>
        <w:tab/>
        <w:t>Design Team Tenders Received and Accepted:</w:t>
      </w:r>
    </w:p>
    <w:p w:rsidR="00111D56" w:rsidRPr="004250D2" w:rsidRDefault="00111D56" w:rsidP="004250D2">
      <w:pPr>
        <w:spacing w:after="0" w:line="240" w:lineRule="auto"/>
        <w:ind w:right="270"/>
        <w:jc w:val="both"/>
        <w:rPr>
          <w:rFonts w:ascii="Arial" w:hAnsi="Arial" w:cs="Arial"/>
          <w:sz w:val="14"/>
          <w:szCs w:val="1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5"/>
        <w:gridCol w:w="1949"/>
        <w:gridCol w:w="1954"/>
        <w:gridCol w:w="1890"/>
      </w:tblGrid>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Project Manager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Architect</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69"/>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M&amp;E Engineer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24"/>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S&amp;C Engineer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17"/>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Quantity Surveyor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24"/>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lastRenderedPageBreak/>
              <w:t>CDM Co-ordinator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b/>
          <w:sz w:val="14"/>
          <w:szCs w:val="14"/>
          <w:lang w:val="en-GB"/>
        </w:rPr>
      </w:pPr>
      <w:r w:rsidRPr="004250D2">
        <w:rPr>
          <w:rFonts w:ascii="Arial" w:hAnsi="Arial" w:cs="Arial"/>
          <w:b/>
          <w:sz w:val="14"/>
          <w:szCs w:val="14"/>
          <w:lang w:val="en-GB"/>
        </w:rPr>
        <w:t>4.4</w:t>
      </w:r>
      <w:r w:rsidRPr="004250D2">
        <w:rPr>
          <w:rFonts w:ascii="Arial" w:hAnsi="Arial" w:cs="Arial"/>
          <w:b/>
          <w:sz w:val="14"/>
          <w:szCs w:val="14"/>
          <w:lang w:val="en-GB"/>
        </w:rPr>
        <w:tab/>
        <w:t>Agree Design Team Fee Schedule and Drawdown:</w:t>
      </w:r>
    </w:p>
    <w:p w:rsidR="00111D56" w:rsidRPr="004250D2" w:rsidRDefault="00111D56" w:rsidP="004250D2">
      <w:pPr>
        <w:spacing w:after="0" w:line="240" w:lineRule="auto"/>
        <w:ind w:right="270"/>
        <w:jc w:val="both"/>
        <w:rPr>
          <w:rFonts w:ascii="Arial" w:hAnsi="Arial" w:cs="Arial"/>
          <w:sz w:val="14"/>
          <w:szCs w:val="1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5"/>
        <w:gridCol w:w="1949"/>
        <w:gridCol w:w="1954"/>
        <w:gridCol w:w="1890"/>
      </w:tblGrid>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Project Manager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Architect</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69"/>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M&amp;E Engineer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24"/>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S&amp;C Engineer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17"/>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Quantity Surveyor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rPr>
                <w:rFonts w:ascii="Arial" w:hAnsi="Arial" w:cs="Arial"/>
                <w:sz w:val="14"/>
                <w:szCs w:val="14"/>
                <w:lang w:val="en-GB"/>
              </w:rPr>
            </w:pPr>
          </w:p>
        </w:tc>
      </w:tr>
      <w:tr w:rsidR="00111D56" w:rsidRPr="004250D2" w:rsidTr="00AD167C">
        <w:trPr>
          <w:trHeight w:val="424"/>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CDM Co-ordinator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b/>
          <w:sz w:val="14"/>
          <w:szCs w:val="14"/>
          <w:lang w:val="en-GB"/>
        </w:rPr>
      </w:pPr>
      <w:r w:rsidRPr="004250D2">
        <w:rPr>
          <w:rFonts w:ascii="Arial" w:hAnsi="Arial" w:cs="Arial"/>
          <w:b/>
          <w:sz w:val="14"/>
          <w:szCs w:val="14"/>
          <w:lang w:val="en-GB"/>
        </w:rPr>
        <w:t>4.5</w:t>
      </w:r>
      <w:r w:rsidRPr="004250D2">
        <w:rPr>
          <w:rFonts w:ascii="Arial" w:hAnsi="Arial" w:cs="Arial"/>
          <w:b/>
          <w:sz w:val="14"/>
          <w:szCs w:val="14"/>
          <w:lang w:val="en-GB"/>
        </w:rPr>
        <w:tab/>
        <w:t>Execute Design Team Appointment Documentation:</w:t>
      </w:r>
    </w:p>
    <w:p w:rsidR="00111D56" w:rsidRPr="004250D2" w:rsidRDefault="00111D56" w:rsidP="004250D2">
      <w:pPr>
        <w:spacing w:after="0" w:line="240" w:lineRule="auto"/>
        <w:ind w:right="270"/>
        <w:jc w:val="both"/>
        <w:rPr>
          <w:rFonts w:ascii="Arial" w:hAnsi="Arial" w:cs="Arial"/>
          <w:sz w:val="14"/>
          <w:szCs w:val="1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5"/>
        <w:gridCol w:w="1949"/>
        <w:gridCol w:w="1954"/>
        <w:gridCol w:w="1890"/>
      </w:tblGrid>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Project Manager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Architect</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69"/>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M&amp;E Engineer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24"/>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S&amp;C Engineer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17"/>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Quantity Surveyor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24"/>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CDM Co-ordinator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b/>
          <w:sz w:val="14"/>
          <w:szCs w:val="14"/>
          <w:lang w:val="en-GB"/>
        </w:rPr>
      </w:pPr>
      <w:r w:rsidRPr="004250D2">
        <w:rPr>
          <w:rFonts w:ascii="Arial" w:hAnsi="Arial" w:cs="Arial"/>
          <w:b/>
          <w:sz w:val="14"/>
          <w:szCs w:val="14"/>
          <w:lang w:val="en-GB"/>
        </w:rPr>
        <w:t>4.6</w:t>
      </w:r>
      <w:r w:rsidRPr="004250D2">
        <w:rPr>
          <w:rFonts w:ascii="Arial" w:hAnsi="Arial" w:cs="Arial"/>
          <w:b/>
          <w:sz w:val="14"/>
          <w:szCs w:val="14"/>
          <w:lang w:val="en-GB"/>
        </w:rPr>
        <w:tab/>
        <w:t>Execute and Issue Design Team Professional Warranties:</w:t>
      </w:r>
    </w:p>
    <w:p w:rsidR="00111D56" w:rsidRPr="004250D2" w:rsidRDefault="00111D56" w:rsidP="004250D2">
      <w:pPr>
        <w:spacing w:after="0" w:line="240" w:lineRule="auto"/>
        <w:ind w:right="270"/>
        <w:jc w:val="both"/>
        <w:rPr>
          <w:rFonts w:ascii="Arial" w:hAnsi="Arial" w:cs="Arial"/>
          <w:sz w:val="14"/>
          <w:szCs w:val="1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5"/>
        <w:gridCol w:w="1949"/>
        <w:gridCol w:w="1954"/>
        <w:gridCol w:w="1890"/>
      </w:tblGrid>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Architect</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69"/>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M&amp;E Engineer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24"/>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S&amp;C Engineer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b/>
          <w:sz w:val="14"/>
          <w:szCs w:val="14"/>
          <w:lang w:val="en-GB"/>
        </w:rPr>
      </w:pPr>
      <w:r w:rsidRPr="004250D2">
        <w:rPr>
          <w:rFonts w:ascii="Arial" w:hAnsi="Arial" w:cs="Arial"/>
          <w:b/>
          <w:sz w:val="14"/>
          <w:szCs w:val="14"/>
          <w:lang w:val="en-GB"/>
        </w:rPr>
        <w:t>4.7</w:t>
      </w:r>
      <w:r w:rsidRPr="004250D2">
        <w:rPr>
          <w:rFonts w:ascii="Arial" w:hAnsi="Arial" w:cs="Arial"/>
          <w:b/>
          <w:sz w:val="14"/>
          <w:szCs w:val="14"/>
          <w:lang w:val="en-GB"/>
        </w:rPr>
        <w:tab/>
        <w:t>Execute and Issue Design Team Novation Agreement:</w:t>
      </w:r>
    </w:p>
    <w:p w:rsidR="00111D56" w:rsidRPr="004250D2" w:rsidRDefault="00111D56" w:rsidP="004250D2">
      <w:pPr>
        <w:spacing w:after="0" w:line="240" w:lineRule="auto"/>
        <w:ind w:right="270"/>
        <w:jc w:val="both"/>
        <w:rPr>
          <w:rFonts w:ascii="Arial" w:hAnsi="Arial" w:cs="Arial"/>
          <w:sz w:val="14"/>
          <w:szCs w:val="1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5"/>
        <w:gridCol w:w="1949"/>
        <w:gridCol w:w="1954"/>
        <w:gridCol w:w="1890"/>
      </w:tblGrid>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Architect</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69"/>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lastRenderedPageBreak/>
              <w:t>M&amp;E Engineer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24"/>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S&amp;C Engineer</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ind w:right="270"/>
        <w:rPr>
          <w:rFonts w:ascii="Arial" w:hAnsi="Arial" w:cs="Arial"/>
          <w:sz w:val="14"/>
          <w:szCs w:val="14"/>
          <w:lang w:val="en-GB"/>
        </w:rPr>
      </w:pPr>
    </w:p>
    <w:p w:rsidR="00111D56" w:rsidRPr="004250D2" w:rsidRDefault="00111D56" w:rsidP="004250D2">
      <w:pPr>
        <w:pStyle w:val="ListParagraph"/>
        <w:numPr>
          <w:ilvl w:val="1"/>
          <w:numId w:val="12"/>
        </w:numPr>
        <w:ind w:left="709" w:right="270" w:hanging="709"/>
        <w:rPr>
          <w:rFonts w:ascii="Arial" w:hAnsi="Arial" w:cs="Arial"/>
          <w:b/>
          <w:sz w:val="14"/>
          <w:szCs w:val="14"/>
          <w:lang w:val="en-GB"/>
        </w:rPr>
      </w:pPr>
      <w:r w:rsidRPr="004250D2">
        <w:rPr>
          <w:rFonts w:ascii="Arial" w:hAnsi="Arial" w:cs="Arial"/>
          <w:b/>
          <w:sz w:val="14"/>
          <w:szCs w:val="14"/>
          <w:lang w:val="en-GB"/>
        </w:rPr>
        <w:t>Construction Contract Particulars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8"/>
        <w:gridCol w:w="1942"/>
        <w:gridCol w:w="1947"/>
        <w:gridCol w:w="1881"/>
      </w:tblGrid>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AD167C">
        <w:trPr>
          <w:trHeight w:val="340"/>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Contract Notice Issue</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69"/>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 xml:space="preserve">PQQ </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24"/>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PQQ Evaluation</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24"/>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ITT</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24"/>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ITT Evaluation</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24"/>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Tender Report</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24"/>
        </w:trPr>
        <w:tc>
          <w:tcPr>
            <w:tcW w:w="2286"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Execute and issue main contract</w:t>
            </w: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2394"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pStyle w:val="ListParagraph"/>
        <w:ind w:left="0" w:right="270"/>
        <w:rPr>
          <w:rFonts w:ascii="Arial" w:hAnsi="Arial" w:cs="Arial"/>
          <w:b/>
          <w:sz w:val="14"/>
          <w:szCs w:val="14"/>
          <w:lang w:val="en-GB"/>
        </w:rPr>
      </w:pP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5.0</w:t>
      </w:r>
      <w:r w:rsidRPr="004250D2">
        <w:rPr>
          <w:rFonts w:ascii="Arial" w:hAnsi="Arial" w:cs="Arial"/>
          <w:b/>
          <w:sz w:val="14"/>
          <w:szCs w:val="14"/>
          <w:lang w:val="en-GB"/>
        </w:rPr>
        <w:tab/>
        <w:t>Project Strategy</w:t>
      </w:r>
    </w:p>
    <w:p w:rsidR="00111D56" w:rsidRPr="004250D2" w:rsidRDefault="00111D56" w:rsidP="004250D2">
      <w:pPr>
        <w:ind w:right="270"/>
        <w:jc w:val="both"/>
        <w:rPr>
          <w:rFonts w:ascii="Arial" w:hAnsi="Arial" w:cs="Arial"/>
          <w:sz w:val="14"/>
          <w:szCs w:val="14"/>
          <w:lang w:val="en-GB"/>
        </w:rPr>
      </w:pPr>
      <w:r w:rsidRPr="004250D2">
        <w:rPr>
          <w:rFonts w:ascii="Arial" w:hAnsi="Arial" w:cs="Arial"/>
          <w:sz w:val="14"/>
          <w:szCs w:val="14"/>
          <w:lang w:val="en-GB"/>
        </w:rPr>
        <w:lastRenderedPageBreak/>
        <w:t>The University has determined a strategy that will be adopted on each project for the management of design, procurement, construction and commissioning, Operation and Maintenance.</w:t>
      </w: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5.1</w:t>
      </w:r>
      <w:r w:rsidRPr="004250D2">
        <w:rPr>
          <w:rFonts w:ascii="Arial" w:hAnsi="Arial" w:cs="Arial"/>
          <w:b/>
          <w:sz w:val="14"/>
          <w:szCs w:val="14"/>
          <w:lang w:val="en-GB"/>
        </w:rPr>
        <w:tab/>
        <w:t>Design</w:t>
      </w: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The design team will be managed by the Architect as lead consultant. Roles and Responsibilities are detailed within the following templates;</w:t>
      </w:r>
    </w:p>
    <w:p w:rsidR="00111D56" w:rsidRPr="004250D2" w:rsidRDefault="00111D56" w:rsidP="004250D2">
      <w:pPr>
        <w:pStyle w:val="ListParagraph"/>
        <w:numPr>
          <w:ilvl w:val="0"/>
          <w:numId w:val="10"/>
        </w:numPr>
        <w:ind w:right="270"/>
        <w:rPr>
          <w:rFonts w:ascii="Arial" w:hAnsi="Arial" w:cs="Arial"/>
          <w:sz w:val="14"/>
          <w:szCs w:val="14"/>
          <w:lang w:val="en-GB"/>
        </w:rPr>
      </w:pPr>
      <w:r w:rsidRPr="004250D2">
        <w:rPr>
          <w:rFonts w:ascii="Arial" w:hAnsi="Arial" w:cs="Arial"/>
          <w:sz w:val="14"/>
          <w:szCs w:val="14"/>
          <w:lang w:val="en-GB"/>
        </w:rPr>
        <w:t>Scope of Service – External Project Manager</w:t>
      </w:r>
    </w:p>
    <w:p w:rsidR="00111D56" w:rsidRPr="004250D2" w:rsidRDefault="00111D56" w:rsidP="004250D2">
      <w:pPr>
        <w:pStyle w:val="ListParagraph"/>
        <w:numPr>
          <w:ilvl w:val="0"/>
          <w:numId w:val="10"/>
        </w:numPr>
        <w:ind w:right="270"/>
        <w:rPr>
          <w:rFonts w:ascii="Arial" w:hAnsi="Arial" w:cs="Arial"/>
          <w:sz w:val="14"/>
          <w:szCs w:val="14"/>
          <w:lang w:val="en-GB"/>
        </w:rPr>
      </w:pPr>
      <w:r w:rsidRPr="004250D2">
        <w:rPr>
          <w:rFonts w:ascii="Arial" w:hAnsi="Arial" w:cs="Arial"/>
          <w:sz w:val="14"/>
          <w:szCs w:val="14"/>
          <w:lang w:val="en-GB"/>
        </w:rPr>
        <w:t>Scope of Service – Architect</w:t>
      </w:r>
    </w:p>
    <w:p w:rsidR="00111D56" w:rsidRPr="004250D2" w:rsidRDefault="00111D56" w:rsidP="004250D2">
      <w:pPr>
        <w:pStyle w:val="ListParagraph"/>
        <w:numPr>
          <w:ilvl w:val="0"/>
          <w:numId w:val="10"/>
        </w:numPr>
        <w:ind w:right="270"/>
        <w:rPr>
          <w:rFonts w:ascii="Arial" w:hAnsi="Arial" w:cs="Arial"/>
          <w:sz w:val="14"/>
          <w:szCs w:val="14"/>
          <w:lang w:val="en-GB"/>
        </w:rPr>
      </w:pPr>
      <w:r w:rsidRPr="004250D2">
        <w:rPr>
          <w:rFonts w:ascii="Arial" w:hAnsi="Arial" w:cs="Arial"/>
          <w:sz w:val="14"/>
          <w:szCs w:val="14"/>
          <w:lang w:val="en-GB"/>
        </w:rPr>
        <w:t>Scope of Service – Mechanical and Electrical</w:t>
      </w:r>
    </w:p>
    <w:p w:rsidR="00111D56" w:rsidRPr="004250D2" w:rsidRDefault="00111D56" w:rsidP="004250D2">
      <w:pPr>
        <w:pStyle w:val="ListParagraph"/>
        <w:numPr>
          <w:ilvl w:val="0"/>
          <w:numId w:val="10"/>
        </w:numPr>
        <w:ind w:right="270"/>
        <w:rPr>
          <w:rFonts w:ascii="Arial" w:hAnsi="Arial" w:cs="Arial"/>
          <w:sz w:val="14"/>
          <w:szCs w:val="14"/>
          <w:lang w:val="en-GB"/>
        </w:rPr>
      </w:pPr>
      <w:r w:rsidRPr="004250D2">
        <w:rPr>
          <w:rFonts w:ascii="Arial" w:hAnsi="Arial" w:cs="Arial"/>
          <w:sz w:val="14"/>
          <w:szCs w:val="14"/>
          <w:lang w:val="en-GB"/>
        </w:rPr>
        <w:t xml:space="preserve">Scope of Service – Structural and Civil </w:t>
      </w:r>
    </w:p>
    <w:p w:rsidR="00111D56" w:rsidRPr="004250D2" w:rsidRDefault="00111D56" w:rsidP="004250D2">
      <w:pPr>
        <w:pStyle w:val="ListParagraph"/>
        <w:numPr>
          <w:ilvl w:val="0"/>
          <w:numId w:val="10"/>
        </w:numPr>
        <w:ind w:right="270"/>
        <w:rPr>
          <w:rFonts w:ascii="Arial" w:hAnsi="Arial" w:cs="Arial"/>
          <w:sz w:val="14"/>
          <w:szCs w:val="14"/>
          <w:lang w:val="en-GB"/>
        </w:rPr>
      </w:pPr>
      <w:r w:rsidRPr="004250D2">
        <w:rPr>
          <w:rFonts w:ascii="Arial" w:hAnsi="Arial" w:cs="Arial"/>
          <w:sz w:val="14"/>
          <w:szCs w:val="14"/>
          <w:lang w:val="en-GB"/>
        </w:rPr>
        <w:t>Scope of Service – Quantity Surveyor</w:t>
      </w:r>
    </w:p>
    <w:p w:rsidR="00111D56" w:rsidRPr="004250D2" w:rsidRDefault="00111D56" w:rsidP="004250D2">
      <w:pPr>
        <w:pStyle w:val="ListParagraph"/>
        <w:numPr>
          <w:ilvl w:val="0"/>
          <w:numId w:val="10"/>
        </w:numPr>
        <w:ind w:right="270"/>
        <w:rPr>
          <w:rFonts w:ascii="Arial" w:hAnsi="Arial" w:cs="Arial"/>
          <w:sz w:val="14"/>
          <w:szCs w:val="14"/>
          <w:lang w:val="en-GB"/>
        </w:rPr>
      </w:pPr>
      <w:r w:rsidRPr="004250D2">
        <w:rPr>
          <w:rFonts w:ascii="Arial" w:hAnsi="Arial" w:cs="Arial"/>
          <w:sz w:val="14"/>
          <w:szCs w:val="14"/>
          <w:lang w:val="en-GB"/>
        </w:rPr>
        <w:t>Scope of Service – CDMC &amp; SWMP</w:t>
      </w:r>
    </w:p>
    <w:p w:rsidR="00111D56" w:rsidRPr="004250D2" w:rsidRDefault="00111D56" w:rsidP="004250D2">
      <w:pPr>
        <w:pStyle w:val="ListParagraph"/>
        <w:numPr>
          <w:ilvl w:val="0"/>
          <w:numId w:val="10"/>
        </w:numPr>
        <w:ind w:right="270"/>
        <w:rPr>
          <w:rFonts w:ascii="Arial" w:hAnsi="Arial" w:cs="Arial"/>
          <w:sz w:val="14"/>
          <w:szCs w:val="14"/>
          <w:lang w:val="en-GB"/>
        </w:rPr>
      </w:pPr>
      <w:r w:rsidRPr="004250D2">
        <w:rPr>
          <w:rFonts w:ascii="Arial" w:hAnsi="Arial" w:cs="Arial"/>
          <w:sz w:val="14"/>
          <w:szCs w:val="14"/>
          <w:lang w:val="en-GB"/>
        </w:rPr>
        <w:t>Scope of Service – BREEAM Assessor</w:t>
      </w:r>
    </w:p>
    <w:p w:rsidR="00111D56" w:rsidRPr="004250D2" w:rsidRDefault="00111D56" w:rsidP="004250D2">
      <w:pPr>
        <w:pStyle w:val="ListParagraph"/>
        <w:numPr>
          <w:ilvl w:val="0"/>
          <w:numId w:val="10"/>
        </w:numPr>
        <w:ind w:right="270"/>
        <w:rPr>
          <w:rFonts w:ascii="Arial" w:hAnsi="Arial" w:cs="Arial"/>
          <w:sz w:val="14"/>
          <w:szCs w:val="14"/>
          <w:lang w:val="en-GB"/>
        </w:rPr>
      </w:pPr>
      <w:r w:rsidRPr="004250D2">
        <w:rPr>
          <w:rFonts w:ascii="Arial" w:hAnsi="Arial" w:cs="Arial"/>
          <w:sz w:val="14"/>
          <w:szCs w:val="14"/>
          <w:lang w:val="en-GB"/>
        </w:rPr>
        <w:t>Scope of Service – Acoustics</w:t>
      </w:r>
    </w:p>
    <w:p w:rsidR="00111D56" w:rsidRPr="004250D2" w:rsidRDefault="00111D56" w:rsidP="004250D2">
      <w:pPr>
        <w:pStyle w:val="ListParagraph"/>
        <w:numPr>
          <w:ilvl w:val="0"/>
          <w:numId w:val="10"/>
        </w:numPr>
        <w:ind w:right="270"/>
        <w:rPr>
          <w:rFonts w:ascii="Arial" w:hAnsi="Arial" w:cs="Arial"/>
          <w:sz w:val="14"/>
          <w:szCs w:val="14"/>
          <w:lang w:val="en-GB"/>
        </w:rPr>
      </w:pPr>
      <w:r w:rsidRPr="004250D2">
        <w:rPr>
          <w:rFonts w:ascii="Arial" w:hAnsi="Arial" w:cs="Arial"/>
          <w:sz w:val="14"/>
          <w:szCs w:val="14"/>
          <w:lang w:val="en-GB"/>
        </w:rPr>
        <w:t>Scope of Service – Fire Engineer</w:t>
      </w:r>
    </w:p>
    <w:p w:rsidR="00111D56" w:rsidRPr="004250D2" w:rsidRDefault="00111D56" w:rsidP="004250D2">
      <w:pPr>
        <w:pStyle w:val="ListParagraph"/>
        <w:numPr>
          <w:ilvl w:val="0"/>
          <w:numId w:val="10"/>
        </w:numPr>
        <w:ind w:right="270"/>
        <w:rPr>
          <w:rFonts w:ascii="Arial" w:hAnsi="Arial" w:cs="Arial"/>
          <w:sz w:val="14"/>
          <w:szCs w:val="14"/>
          <w:lang w:val="en-GB"/>
        </w:rPr>
      </w:pPr>
      <w:r w:rsidRPr="004250D2">
        <w:rPr>
          <w:rFonts w:ascii="Arial" w:hAnsi="Arial" w:cs="Arial"/>
          <w:sz w:val="14"/>
          <w:szCs w:val="14"/>
          <w:lang w:val="en-GB"/>
        </w:rPr>
        <w:t>Scope of Service – Monitoring Architect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4"/>
        <w:gridCol w:w="425"/>
        <w:gridCol w:w="426"/>
        <w:gridCol w:w="425"/>
        <w:gridCol w:w="425"/>
        <w:gridCol w:w="426"/>
        <w:gridCol w:w="425"/>
        <w:gridCol w:w="425"/>
        <w:gridCol w:w="425"/>
      </w:tblGrid>
      <w:tr w:rsidR="00111D56" w:rsidRPr="004250D2" w:rsidTr="00AD167C">
        <w:trPr>
          <w:cantSplit/>
          <w:trHeight w:val="2937"/>
          <w:tblHeader/>
        </w:trPr>
        <w:tc>
          <w:tcPr>
            <w:tcW w:w="6204" w:type="dxa"/>
            <w:tcBorders>
              <w:top w:val="nil"/>
              <w:left w:val="nil"/>
            </w:tcBorders>
          </w:tcPr>
          <w:p w:rsidR="00111D56" w:rsidRPr="004250D2" w:rsidRDefault="00111D56" w:rsidP="004250D2">
            <w:pPr>
              <w:spacing w:after="0" w:line="240" w:lineRule="auto"/>
              <w:ind w:right="270"/>
              <w:rPr>
                <w:rFonts w:ascii="Arial" w:hAnsi="Arial" w:cs="Arial"/>
                <w:b/>
                <w:sz w:val="14"/>
                <w:szCs w:val="14"/>
                <w:lang w:val="en-GB"/>
              </w:rPr>
            </w:pPr>
          </w:p>
          <w:p w:rsidR="00111D56" w:rsidRPr="004250D2" w:rsidRDefault="00111D56" w:rsidP="004250D2">
            <w:pPr>
              <w:spacing w:after="0" w:line="240" w:lineRule="auto"/>
              <w:ind w:right="270"/>
              <w:rPr>
                <w:rFonts w:ascii="Arial" w:hAnsi="Arial" w:cs="Arial"/>
                <w:b/>
                <w:sz w:val="14"/>
                <w:szCs w:val="14"/>
                <w:lang w:val="en-GB"/>
              </w:rPr>
            </w:pPr>
            <w:r w:rsidRPr="004250D2">
              <w:rPr>
                <w:rFonts w:ascii="Arial" w:hAnsi="Arial" w:cs="Arial"/>
                <w:b/>
                <w:sz w:val="14"/>
                <w:szCs w:val="14"/>
                <w:lang w:val="en-GB"/>
              </w:rPr>
              <w:t>Consultant Design Responsibility Matrix</w:t>
            </w:r>
          </w:p>
          <w:p w:rsidR="00111D56" w:rsidRPr="004250D2" w:rsidRDefault="00111D56" w:rsidP="004250D2">
            <w:pPr>
              <w:spacing w:after="0" w:line="240" w:lineRule="auto"/>
              <w:ind w:right="270"/>
              <w:rPr>
                <w:rFonts w:ascii="Arial" w:hAnsi="Arial" w:cs="Arial"/>
                <w:b/>
                <w:sz w:val="14"/>
                <w:szCs w:val="14"/>
                <w:lang w:val="en-GB"/>
              </w:rPr>
            </w:pPr>
          </w:p>
          <w:p w:rsidR="00111D56" w:rsidRPr="004250D2" w:rsidRDefault="00111D56" w:rsidP="004250D2">
            <w:pPr>
              <w:spacing w:after="0" w:line="240" w:lineRule="auto"/>
              <w:ind w:right="270"/>
              <w:rPr>
                <w:rFonts w:ascii="Arial" w:hAnsi="Arial" w:cs="Arial"/>
                <w:b/>
                <w:sz w:val="14"/>
                <w:szCs w:val="14"/>
                <w:lang w:val="en-GB"/>
              </w:rPr>
            </w:pPr>
            <w:r w:rsidRPr="004250D2">
              <w:rPr>
                <w:rFonts w:ascii="Arial" w:hAnsi="Arial" w:cs="Arial"/>
                <w:b/>
                <w:sz w:val="14"/>
                <w:szCs w:val="14"/>
                <w:lang w:val="en-GB"/>
              </w:rPr>
              <w:t>Reference:</w:t>
            </w:r>
          </w:p>
          <w:p w:rsidR="00111D56" w:rsidRPr="004250D2" w:rsidRDefault="00111D56" w:rsidP="004250D2">
            <w:pPr>
              <w:spacing w:after="0" w:line="240" w:lineRule="auto"/>
              <w:ind w:right="270"/>
              <w:rPr>
                <w:rFonts w:ascii="Arial" w:hAnsi="Arial" w:cs="Arial"/>
                <w:b/>
                <w:sz w:val="14"/>
                <w:szCs w:val="14"/>
                <w:lang w:val="en-GB"/>
              </w:rPr>
            </w:pPr>
          </w:p>
          <w:p w:rsidR="00111D56" w:rsidRPr="004250D2" w:rsidRDefault="00111D56" w:rsidP="004250D2">
            <w:pPr>
              <w:spacing w:after="0" w:line="240" w:lineRule="auto"/>
              <w:ind w:right="270"/>
              <w:rPr>
                <w:rFonts w:ascii="Arial" w:hAnsi="Arial" w:cs="Arial"/>
                <w:b/>
                <w:sz w:val="14"/>
                <w:szCs w:val="14"/>
                <w:lang w:val="en-GB"/>
              </w:rPr>
            </w:pPr>
            <w:r w:rsidRPr="004250D2">
              <w:rPr>
                <w:rFonts w:ascii="Arial" w:hAnsi="Arial" w:cs="Arial"/>
                <w:b/>
                <w:sz w:val="14"/>
                <w:szCs w:val="14"/>
                <w:lang w:val="en-GB"/>
              </w:rPr>
              <w:t>Date:</w:t>
            </w:r>
          </w:p>
          <w:p w:rsidR="00111D56" w:rsidRPr="004250D2" w:rsidRDefault="00111D56" w:rsidP="004250D2">
            <w:pPr>
              <w:spacing w:after="0" w:line="240" w:lineRule="auto"/>
              <w:ind w:right="270"/>
              <w:rPr>
                <w:rFonts w:ascii="Arial" w:hAnsi="Arial" w:cs="Arial"/>
                <w:b/>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1 = PRIMARY RESPONSIBILITY</w:t>
            </w:r>
          </w:p>
          <w:p w:rsidR="00111D56" w:rsidRPr="004250D2" w:rsidRDefault="00111D56" w:rsidP="004250D2">
            <w:pPr>
              <w:spacing w:after="0" w:line="240" w:lineRule="auto"/>
              <w:ind w:right="270"/>
              <w:rPr>
                <w:rFonts w:ascii="Arial" w:hAnsi="Arial" w:cs="Arial"/>
                <w:b/>
                <w:sz w:val="14"/>
                <w:szCs w:val="14"/>
                <w:lang w:val="en-GB"/>
              </w:rPr>
            </w:pPr>
            <w:r w:rsidRPr="004250D2">
              <w:rPr>
                <w:rFonts w:ascii="Arial" w:hAnsi="Arial" w:cs="Arial"/>
                <w:sz w:val="14"/>
                <w:szCs w:val="14"/>
                <w:lang w:val="en-GB"/>
              </w:rPr>
              <w:t>2 = SUPPORTING ROLE</w:t>
            </w:r>
          </w:p>
          <w:p w:rsidR="00111D56" w:rsidRPr="004250D2" w:rsidRDefault="00111D56" w:rsidP="004250D2">
            <w:pPr>
              <w:spacing w:after="0" w:line="240" w:lineRule="auto"/>
              <w:ind w:right="270"/>
              <w:rPr>
                <w:rFonts w:ascii="Arial" w:hAnsi="Arial" w:cs="Arial"/>
                <w:b/>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If there is no External Project Manager, the Estates Project Manager will undertake all the detailed responsibilities.</w:t>
            </w:r>
          </w:p>
          <w:p w:rsidR="00111D56" w:rsidRPr="004250D2" w:rsidRDefault="00111D56" w:rsidP="004250D2">
            <w:pPr>
              <w:spacing w:after="0" w:line="240" w:lineRule="auto"/>
              <w:ind w:right="270"/>
              <w:rPr>
                <w:rFonts w:ascii="Arial" w:hAnsi="Arial" w:cs="Arial"/>
                <w:b/>
                <w:sz w:val="14"/>
                <w:szCs w:val="14"/>
                <w:lang w:val="en-GB"/>
              </w:rPr>
            </w:pPr>
          </w:p>
          <w:p w:rsidR="00111D56" w:rsidRPr="004250D2" w:rsidRDefault="00111D56" w:rsidP="004250D2">
            <w:pPr>
              <w:spacing w:after="0" w:line="240" w:lineRule="auto"/>
              <w:ind w:right="270"/>
              <w:rPr>
                <w:rFonts w:ascii="Arial" w:hAnsi="Arial" w:cs="Arial"/>
                <w:b/>
                <w:sz w:val="14"/>
                <w:szCs w:val="14"/>
                <w:lang w:val="en-GB"/>
              </w:rPr>
            </w:pPr>
          </w:p>
        </w:tc>
        <w:tc>
          <w:tcPr>
            <w:tcW w:w="425" w:type="dxa"/>
            <w:textDirection w:val="btLr"/>
          </w:tcPr>
          <w:p w:rsidR="00111D56" w:rsidRPr="004250D2" w:rsidRDefault="00111D56" w:rsidP="004250D2">
            <w:pPr>
              <w:spacing w:after="0" w:line="240" w:lineRule="auto"/>
              <w:ind w:left="113" w:right="270"/>
              <w:rPr>
                <w:rFonts w:ascii="Arial" w:hAnsi="Arial" w:cs="Arial"/>
                <w:b/>
                <w:sz w:val="14"/>
                <w:szCs w:val="14"/>
                <w:lang w:val="en-GB"/>
              </w:rPr>
            </w:pPr>
            <w:r w:rsidRPr="004250D2">
              <w:rPr>
                <w:rFonts w:ascii="Arial" w:hAnsi="Arial" w:cs="Arial"/>
                <w:b/>
                <w:sz w:val="14"/>
                <w:szCs w:val="14"/>
                <w:lang w:val="en-GB"/>
              </w:rPr>
              <w:t>Project  Manager</w:t>
            </w:r>
          </w:p>
        </w:tc>
        <w:tc>
          <w:tcPr>
            <w:tcW w:w="426" w:type="dxa"/>
            <w:textDirection w:val="btLr"/>
          </w:tcPr>
          <w:p w:rsidR="00111D56" w:rsidRPr="004250D2" w:rsidRDefault="00111D56" w:rsidP="004250D2">
            <w:pPr>
              <w:spacing w:after="0" w:line="240" w:lineRule="auto"/>
              <w:ind w:left="113" w:right="270"/>
              <w:rPr>
                <w:rFonts w:ascii="Arial" w:hAnsi="Arial" w:cs="Arial"/>
                <w:b/>
                <w:sz w:val="14"/>
                <w:szCs w:val="14"/>
                <w:lang w:val="en-GB"/>
              </w:rPr>
            </w:pPr>
            <w:r w:rsidRPr="004250D2">
              <w:rPr>
                <w:rFonts w:ascii="Arial" w:hAnsi="Arial" w:cs="Arial"/>
                <w:b/>
                <w:sz w:val="14"/>
                <w:szCs w:val="14"/>
                <w:lang w:val="en-GB"/>
              </w:rPr>
              <w:t>External Project Manager</w:t>
            </w:r>
          </w:p>
        </w:tc>
        <w:tc>
          <w:tcPr>
            <w:tcW w:w="425" w:type="dxa"/>
            <w:textDirection w:val="btLr"/>
          </w:tcPr>
          <w:p w:rsidR="00111D56" w:rsidRPr="004250D2" w:rsidRDefault="00111D56" w:rsidP="004250D2">
            <w:pPr>
              <w:spacing w:after="0" w:line="240" w:lineRule="auto"/>
              <w:ind w:left="113" w:right="270"/>
              <w:rPr>
                <w:rFonts w:ascii="Arial" w:hAnsi="Arial" w:cs="Arial"/>
                <w:b/>
                <w:sz w:val="14"/>
                <w:szCs w:val="14"/>
                <w:lang w:val="en-GB"/>
              </w:rPr>
            </w:pPr>
            <w:r w:rsidRPr="004250D2">
              <w:rPr>
                <w:rFonts w:ascii="Arial" w:hAnsi="Arial" w:cs="Arial"/>
                <w:b/>
                <w:sz w:val="14"/>
                <w:szCs w:val="14"/>
                <w:lang w:val="en-GB"/>
              </w:rPr>
              <w:t>Quantity Surveyor</w:t>
            </w:r>
          </w:p>
        </w:tc>
        <w:tc>
          <w:tcPr>
            <w:tcW w:w="425" w:type="dxa"/>
            <w:textDirection w:val="btLr"/>
          </w:tcPr>
          <w:p w:rsidR="00111D56" w:rsidRPr="004250D2" w:rsidRDefault="00111D56" w:rsidP="004250D2">
            <w:pPr>
              <w:spacing w:after="0" w:line="240" w:lineRule="auto"/>
              <w:ind w:left="113" w:right="270"/>
              <w:rPr>
                <w:rFonts w:ascii="Arial" w:hAnsi="Arial" w:cs="Arial"/>
                <w:b/>
                <w:sz w:val="14"/>
                <w:szCs w:val="14"/>
                <w:lang w:val="en-GB"/>
              </w:rPr>
            </w:pPr>
            <w:r w:rsidRPr="004250D2">
              <w:rPr>
                <w:rFonts w:ascii="Arial" w:hAnsi="Arial" w:cs="Arial"/>
                <w:b/>
                <w:sz w:val="14"/>
                <w:szCs w:val="14"/>
                <w:lang w:val="en-GB"/>
              </w:rPr>
              <w:t>Architect</w:t>
            </w:r>
          </w:p>
        </w:tc>
        <w:tc>
          <w:tcPr>
            <w:tcW w:w="426" w:type="dxa"/>
            <w:textDirection w:val="btLr"/>
          </w:tcPr>
          <w:p w:rsidR="00111D56" w:rsidRPr="004250D2" w:rsidRDefault="00111D56" w:rsidP="004250D2">
            <w:pPr>
              <w:spacing w:after="0" w:line="240" w:lineRule="auto"/>
              <w:ind w:left="113" w:right="270"/>
              <w:rPr>
                <w:rFonts w:ascii="Arial" w:hAnsi="Arial" w:cs="Arial"/>
                <w:b/>
                <w:sz w:val="14"/>
                <w:szCs w:val="14"/>
                <w:lang w:val="en-GB"/>
              </w:rPr>
            </w:pPr>
            <w:r w:rsidRPr="004250D2">
              <w:rPr>
                <w:rFonts w:ascii="Arial" w:hAnsi="Arial" w:cs="Arial"/>
                <w:b/>
                <w:sz w:val="14"/>
                <w:szCs w:val="14"/>
                <w:lang w:val="en-GB"/>
              </w:rPr>
              <w:t>Civil/Structural Eng</w:t>
            </w:r>
          </w:p>
        </w:tc>
        <w:tc>
          <w:tcPr>
            <w:tcW w:w="425" w:type="dxa"/>
            <w:textDirection w:val="btLr"/>
          </w:tcPr>
          <w:p w:rsidR="00111D56" w:rsidRPr="004250D2" w:rsidRDefault="00111D56" w:rsidP="004250D2">
            <w:pPr>
              <w:spacing w:after="0" w:line="240" w:lineRule="auto"/>
              <w:ind w:left="113" w:right="270"/>
              <w:rPr>
                <w:rFonts w:ascii="Arial" w:hAnsi="Arial" w:cs="Arial"/>
                <w:b/>
                <w:sz w:val="14"/>
                <w:szCs w:val="14"/>
                <w:lang w:val="en-GB"/>
              </w:rPr>
            </w:pPr>
            <w:r w:rsidRPr="004250D2">
              <w:rPr>
                <w:rFonts w:ascii="Arial" w:hAnsi="Arial" w:cs="Arial"/>
                <w:b/>
                <w:sz w:val="14"/>
                <w:szCs w:val="14"/>
                <w:lang w:val="en-GB"/>
              </w:rPr>
              <w:t>Mechanical &amp; Electrical Eng</w:t>
            </w:r>
          </w:p>
        </w:tc>
        <w:tc>
          <w:tcPr>
            <w:tcW w:w="425" w:type="dxa"/>
            <w:textDirection w:val="btLr"/>
          </w:tcPr>
          <w:p w:rsidR="00111D56" w:rsidRPr="004250D2" w:rsidRDefault="00111D56" w:rsidP="004250D2">
            <w:pPr>
              <w:spacing w:after="0" w:line="240" w:lineRule="auto"/>
              <w:ind w:left="113" w:right="270"/>
              <w:rPr>
                <w:rFonts w:ascii="Arial" w:hAnsi="Arial" w:cs="Arial"/>
                <w:b/>
                <w:sz w:val="14"/>
                <w:szCs w:val="14"/>
                <w:lang w:val="en-GB"/>
              </w:rPr>
            </w:pPr>
            <w:r w:rsidRPr="004250D2">
              <w:rPr>
                <w:rFonts w:ascii="Arial" w:hAnsi="Arial" w:cs="Arial"/>
                <w:b/>
                <w:sz w:val="14"/>
                <w:szCs w:val="14"/>
                <w:lang w:val="en-GB"/>
              </w:rPr>
              <w:t>CDM Coordinator</w:t>
            </w:r>
          </w:p>
        </w:tc>
        <w:tc>
          <w:tcPr>
            <w:tcW w:w="425" w:type="dxa"/>
            <w:textDirection w:val="btLr"/>
          </w:tcPr>
          <w:p w:rsidR="00111D56" w:rsidRPr="004250D2" w:rsidRDefault="00111D56" w:rsidP="004250D2">
            <w:pPr>
              <w:spacing w:after="0" w:line="240" w:lineRule="auto"/>
              <w:ind w:left="113" w:right="270"/>
              <w:rPr>
                <w:rFonts w:ascii="Arial" w:hAnsi="Arial" w:cs="Arial"/>
                <w:b/>
                <w:sz w:val="14"/>
                <w:szCs w:val="14"/>
                <w:lang w:val="en-GB"/>
              </w:rPr>
            </w:pPr>
            <w:r w:rsidRPr="004250D2">
              <w:rPr>
                <w:rFonts w:ascii="Arial" w:hAnsi="Arial" w:cs="Arial"/>
                <w:b/>
                <w:sz w:val="14"/>
                <w:szCs w:val="14"/>
                <w:lang w:val="en-GB"/>
              </w:rPr>
              <w:t>Main Contractor</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Appointment of Consultants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Brief Information</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Instruct changes to brief</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Design team co-ordination</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 xml:space="preserve">Co-ordination of services </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Site ownership and boundaries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Land and/or building survey</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Services survey</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Adjoining premises/department</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Air and/or water condition</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Planning Application</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Building Regs Compliance Certificate</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Fire Certificate Application</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Water retaining tanking DPC’s and DPM’s (roof)</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Building envelope design</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Internal walls, partitions, ceilings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Internal finishes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Building structure elements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Paint performance spec to primary steel</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Galv perf spec to external steel</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Subcontractor design criteria for concealed steelwork connections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Architectural metalwork</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lastRenderedPageBreak/>
              <w:t>Underground drainage</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Roof drainage</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Int drainage</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Int sanitary installation</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Sanitary fittings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Rainwater system</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 water supply</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Cold water distribution</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Hot water supply/distribution</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Structure fire protection performance spec for intumescent paint</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Fire stopping</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Fire fighting installations and strategy</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Fire alarm/detection</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Electrical power and lighting (Internal and External)</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Communications systems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Security services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BMS Systems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Lightning protection (earthing and bonding)</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Heating installation/fuel supply</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Builders work holes &gt;150 mm x 150 sq</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Builders work holes &lt;150 x 150</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Mechanical engineering</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Plant room layouts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Air conditioning systems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 gas supply/distribution</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Lifts, conveyors and hoists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Refrigeration plant/installations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External Envelope Cleaning and Maintenance</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Laboratory Equipment</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Specialist Equipment schedule</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Lab furniture</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Services sound control and acoustics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AV Systems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jc w:val="both"/>
              <w:rPr>
                <w:rFonts w:ascii="Arial" w:hAnsi="Arial" w:cs="Arial"/>
                <w:sz w:val="14"/>
                <w:szCs w:val="14"/>
              </w:rPr>
            </w:pPr>
            <w:r w:rsidRPr="004250D2">
              <w:rPr>
                <w:rFonts w:ascii="Arial" w:hAnsi="Arial" w:cs="Arial"/>
                <w:sz w:val="14"/>
                <w:szCs w:val="14"/>
              </w:rPr>
              <w:t>Video conferencing services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Fixed furniture and fittings (not loose)</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Signage</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Hard and soft landscaping</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Cost planning and control</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Building contract preliminaries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Maintenance manuals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On site quality inspection</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Pre Tender Health and Safety plan</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Construction Health and Safety Plan</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r>
      <w:tr w:rsidR="00111D56" w:rsidRPr="004250D2" w:rsidTr="00AD167C">
        <w:tc>
          <w:tcPr>
            <w:tcW w:w="6204"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lastRenderedPageBreak/>
              <w:t>Health and Safety file (inc O&amp;M Manuals)</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6"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2</w:t>
            </w:r>
          </w:p>
        </w:tc>
        <w:tc>
          <w:tcPr>
            <w:tcW w:w="425"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1</w:t>
            </w:r>
          </w:p>
        </w:tc>
      </w:tr>
    </w:tbl>
    <w:p w:rsidR="00111D56" w:rsidRPr="004250D2" w:rsidRDefault="00111D56" w:rsidP="004250D2">
      <w:pPr>
        <w:pStyle w:val="ListParagraph"/>
        <w:spacing w:after="0" w:line="240" w:lineRule="auto"/>
        <w:ind w:left="390" w:right="270"/>
        <w:rPr>
          <w:rFonts w:ascii="Arial" w:hAnsi="Arial" w:cs="Arial"/>
          <w:b/>
          <w:sz w:val="14"/>
          <w:szCs w:val="14"/>
          <w:lang w:val="en-GB"/>
        </w:rPr>
      </w:pPr>
    </w:p>
    <w:p w:rsidR="00111D56" w:rsidRPr="004250D2" w:rsidRDefault="00111D56" w:rsidP="004250D2">
      <w:pPr>
        <w:pStyle w:val="ListParagraph"/>
        <w:spacing w:after="0" w:line="240" w:lineRule="auto"/>
        <w:ind w:left="390" w:right="270"/>
        <w:rPr>
          <w:rFonts w:ascii="Arial" w:hAnsi="Arial" w:cs="Arial"/>
          <w:sz w:val="14"/>
          <w:szCs w:val="14"/>
          <w:lang w:val="en-GB"/>
        </w:rPr>
      </w:pPr>
      <w:r w:rsidRPr="004250D2">
        <w:rPr>
          <w:rFonts w:ascii="Arial" w:hAnsi="Arial" w:cs="Arial"/>
          <w:b/>
          <w:sz w:val="14"/>
          <w:szCs w:val="14"/>
          <w:lang w:val="en-GB"/>
        </w:rPr>
        <w:br w:type="page"/>
      </w:r>
    </w:p>
    <w:p w:rsidR="00111D56" w:rsidRPr="004250D2" w:rsidRDefault="00111D56" w:rsidP="004250D2">
      <w:pPr>
        <w:pStyle w:val="ListParagraph"/>
        <w:spacing w:after="0" w:line="240" w:lineRule="auto"/>
        <w:ind w:left="390"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b/>
          <w:sz w:val="14"/>
          <w:szCs w:val="14"/>
          <w:lang w:val="en-GB"/>
        </w:rPr>
      </w:pPr>
      <w:r w:rsidRPr="004250D2">
        <w:rPr>
          <w:rFonts w:ascii="Arial" w:hAnsi="Arial" w:cs="Arial"/>
          <w:b/>
          <w:sz w:val="14"/>
          <w:szCs w:val="14"/>
          <w:lang w:val="en-GB"/>
        </w:rPr>
        <w:t>5.1.1</w:t>
      </w:r>
      <w:r w:rsidRPr="004250D2">
        <w:rPr>
          <w:rFonts w:ascii="Arial" w:hAnsi="Arial" w:cs="Arial"/>
          <w:b/>
          <w:sz w:val="14"/>
          <w:szCs w:val="14"/>
          <w:lang w:val="en-GB"/>
        </w:rPr>
        <w:tab/>
        <w:t>Specialists Surveys, Reports and Consultant Appointments</w:t>
      </w:r>
    </w:p>
    <w:p w:rsidR="00111D56" w:rsidRPr="004250D2" w:rsidRDefault="00111D56" w:rsidP="004250D2">
      <w:pPr>
        <w:pStyle w:val="ListParagraph"/>
        <w:spacing w:after="0" w:line="240" w:lineRule="auto"/>
        <w:ind w:left="390" w:right="270"/>
        <w:rPr>
          <w:rFonts w:ascii="Arial" w:hAnsi="Arial" w:cs="Arial"/>
          <w:b/>
          <w:sz w:val="14"/>
          <w:szCs w:val="1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4"/>
        <w:gridCol w:w="1483"/>
        <w:gridCol w:w="1580"/>
        <w:gridCol w:w="1421"/>
      </w:tblGrid>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Survey</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AD167C">
        <w:trPr>
          <w:trHeight w:val="417"/>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Condition Survey of Services</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24"/>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Asbestos Type 3</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b/>
                <w:sz w:val="14"/>
                <w:szCs w:val="14"/>
                <w:lang w:val="en-GB"/>
              </w:rPr>
            </w:pP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Topographical</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Site Investigation</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69"/>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CCTV / Drainage Survey</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69"/>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Ecological Survey</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69"/>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DDA Report</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69"/>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Acoustic Report</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17"/>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Fire Engineering Report</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17"/>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 xml:space="preserve">BREEAM </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17"/>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Transport Survey</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17"/>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Monitoring Architect</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17"/>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Landscaping Architect</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417"/>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Interior Designer</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0"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ind w:right="270"/>
        <w:rPr>
          <w:rFonts w:ascii="Arial" w:hAnsi="Arial" w:cs="Arial"/>
          <w:sz w:val="14"/>
          <w:szCs w:val="14"/>
          <w:lang w:val="en-GB"/>
        </w:rPr>
      </w:pP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Information to be provided / obtained during the project:</w:t>
      </w:r>
    </w:p>
    <w:p w:rsidR="00111D56" w:rsidRPr="004250D2" w:rsidRDefault="00111D56" w:rsidP="004250D2">
      <w:pPr>
        <w:pStyle w:val="ListParagraph"/>
        <w:numPr>
          <w:ilvl w:val="2"/>
          <w:numId w:val="29"/>
        </w:numPr>
        <w:ind w:left="709" w:right="270" w:hanging="709"/>
        <w:rPr>
          <w:rFonts w:ascii="Arial" w:hAnsi="Arial" w:cs="Arial"/>
          <w:b/>
          <w:sz w:val="14"/>
          <w:szCs w:val="14"/>
          <w:lang w:val="en-GB"/>
        </w:rPr>
      </w:pPr>
      <w:r w:rsidRPr="004250D2">
        <w:rPr>
          <w:rFonts w:ascii="Arial" w:hAnsi="Arial" w:cs="Arial"/>
          <w:b/>
          <w:sz w:val="14"/>
          <w:szCs w:val="14"/>
          <w:lang w:val="en-GB"/>
        </w:rPr>
        <w:t>FES3 – Prepare Design Brief</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1703"/>
        <w:gridCol w:w="1841"/>
        <w:gridCol w:w="1701"/>
      </w:tblGrid>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Concept sketches</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Concept floor lay outs</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Proposed schematics</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Initial Cost Plan</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Gateway Approval</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ind w:right="270"/>
        <w:rPr>
          <w:rFonts w:ascii="Arial" w:hAnsi="Arial" w:cs="Arial"/>
          <w:sz w:val="14"/>
          <w:szCs w:val="14"/>
          <w:lang w:val="en-GB"/>
        </w:rPr>
      </w:pPr>
    </w:p>
    <w:p w:rsidR="00111D56" w:rsidRPr="004250D2" w:rsidRDefault="00111D56" w:rsidP="004250D2">
      <w:pPr>
        <w:ind w:right="270"/>
        <w:rPr>
          <w:rFonts w:ascii="Arial" w:hAnsi="Arial" w:cs="Arial"/>
          <w:sz w:val="14"/>
          <w:szCs w:val="14"/>
          <w:lang w:val="en-GB"/>
        </w:rPr>
      </w:pPr>
    </w:p>
    <w:p w:rsidR="00111D56" w:rsidRPr="004250D2" w:rsidRDefault="00111D56" w:rsidP="004250D2">
      <w:pPr>
        <w:pStyle w:val="ListParagraph"/>
        <w:numPr>
          <w:ilvl w:val="2"/>
          <w:numId w:val="29"/>
        </w:numPr>
        <w:ind w:left="709" w:right="270" w:hanging="709"/>
        <w:rPr>
          <w:rFonts w:ascii="Arial" w:hAnsi="Arial" w:cs="Arial"/>
          <w:b/>
          <w:sz w:val="14"/>
          <w:szCs w:val="14"/>
          <w:lang w:val="en-GB"/>
        </w:rPr>
      </w:pPr>
      <w:r w:rsidRPr="004250D2">
        <w:rPr>
          <w:rFonts w:ascii="Arial" w:hAnsi="Arial" w:cs="Arial"/>
          <w:b/>
          <w:sz w:val="14"/>
          <w:szCs w:val="14"/>
          <w:lang w:val="en-GB"/>
        </w:rPr>
        <w:lastRenderedPageBreak/>
        <w:t>OP2 – Develop Concept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1703"/>
        <w:gridCol w:w="1841"/>
        <w:gridCol w:w="1701"/>
      </w:tblGrid>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Block Plan</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Elevations</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Area Schedules</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Indicative Details of Structure</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Services Schematics and typical details</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Specifications</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Technical Instructions</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Cost Plan</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Gateway Approval</w:t>
            </w:r>
          </w:p>
        </w:tc>
        <w:tc>
          <w:tcPr>
            <w:tcW w:w="170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ind w:right="270"/>
        <w:rPr>
          <w:rFonts w:ascii="Arial" w:hAnsi="Arial" w:cs="Arial"/>
          <w:sz w:val="14"/>
          <w:szCs w:val="14"/>
          <w:lang w:val="en-GB"/>
        </w:rPr>
      </w:pPr>
    </w:p>
    <w:p w:rsidR="00111D56" w:rsidRPr="004250D2" w:rsidRDefault="00111D56" w:rsidP="004250D2">
      <w:pPr>
        <w:pStyle w:val="ListParagraph"/>
        <w:numPr>
          <w:ilvl w:val="2"/>
          <w:numId w:val="29"/>
        </w:numPr>
        <w:ind w:left="709" w:right="270" w:hanging="709"/>
        <w:rPr>
          <w:rFonts w:ascii="Arial" w:hAnsi="Arial" w:cs="Arial"/>
          <w:b/>
          <w:sz w:val="14"/>
          <w:szCs w:val="14"/>
          <w:lang w:val="en-GB"/>
        </w:rPr>
      </w:pPr>
      <w:r w:rsidRPr="004250D2">
        <w:rPr>
          <w:rFonts w:ascii="Arial" w:hAnsi="Arial" w:cs="Arial"/>
          <w:b/>
          <w:sz w:val="14"/>
          <w:szCs w:val="14"/>
          <w:lang w:val="en-GB"/>
        </w:rPr>
        <w:t>DP2  - Detailed Proposals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1701"/>
        <w:gridCol w:w="1843"/>
        <w:gridCol w:w="1701"/>
      </w:tblGrid>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Room Data Sheets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Elevations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Detailed Building Services Specification</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Detailed Architectural Specification</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Schematics and typical details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Cost Plan</w:t>
            </w:r>
          </w:p>
        </w:tc>
        <w:tc>
          <w:tcPr>
            <w:tcW w:w="1701" w:type="dxa"/>
          </w:tcPr>
          <w:p w:rsidR="00111D56" w:rsidRPr="004250D2" w:rsidRDefault="00111D56" w:rsidP="004250D2">
            <w:pPr>
              <w:spacing w:after="0" w:line="240" w:lineRule="auto"/>
              <w:ind w:right="270"/>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Gateway Approval</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ind w:right="270"/>
        <w:rPr>
          <w:rFonts w:ascii="Arial" w:hAnsi="Arial" w:cs="Arial"/>
          <w:sz w:val="14"/>
          <w:szCs w:val="14"/>
          <w:lang w:val="en-GB"/>
        </w:rPr>
      </w:pPr>
    </w:p>
    <w:p w:rsidR="00111D56" w:rsidRPr="004250D2" w:rsidRDefault="00111D56" w:rsidP="004250D2">
      <w:pPr>
        <w:pStyle w:val="ListParagraph"/>
        <w:numPr>
          <w:ilvl w:val="2"/>
          <w:numId w:val="29"/>
        </w:numPr>
        <w:ind w:left="709" w:right="270" w:hanging="709"/>
        <w:rPr>
          <w:rFonts w:ascii="Arial" w:hAnsi="Arial" w:cs="Arial"/>
          <w:b/>
          <w:sz w:val="14"/>
          <w:szCs w:val="14"/>
          <w:lang w:val="en-GB"/>
        </w:rPr>
      </w:pPr>
      <w:r w:rsidRPr="004250D2">
        <w:rPr>
          <w:rFonts w:ascii="Arial" w:hAnsi="Arial" w:cs="Arial"/>
          <w:b/>
          <w:sz w:val="14"/>
          <w:szCs w:val="14"/>
          <w:lang w:val="en-GB"/>
        </w:rPr>
        <w:t>TP1 – Produce Tender Documentation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1701"/>
        <w:gridCol w:w="1843"/>
        <w:gridCol w:w="1701"/>
      </w:tblGrid>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Standard University Invitation to Tender Documentation</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Specifications’ for development</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Site plan, General Arrangements, Elevations and Typical Details Issued</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Architect Contract (if to be novated)</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Engineer Contract (if to be novated)</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lastRenderedPageBreak/>
              <w:t>Planning Permission and Conditions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Detailed Building Services Specifications’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Detailed Architectural Specifications’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Construction Method Statement</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University Standard Documentation</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NEC Contract Documentation</w:t>
            </w:r>
          </w:p>
        </w:tc>
        <w:tc>
          <w:tcPr>
            <w:tcW w:w="1701" w:type="dxa"/>
          </w:tcPr>
          <w:p w:rsidR="00111D56" w:rsidRPr="004250D2" w:rsidRDefault="00111D56" w:rsidP="004250D2">
            <w:pPr>
              <w:spacing w:after="0" w:line="240" w:lineRule="auto"/>
              <w:ind w:right="270"/>
              <w:jc w:val="center"/>
              <w:rPr>
                <w:rFonts w:ascii="Arial" w:hAnsi="Arial" w:cs="Arial"/>
                <w:b/>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Employers Requirement Documentation</w:t>
            </w:r>
          </w:p>
        </w:tc>
        <w:tc>
          <w:tcPr>
            <w:tcW w:w="1701" w:type="dxa"/>
          </w:tcPr>
          <w:p w:rsidR="00111D56" w:rsidRPr="004250D2" w:rsidRDefault="00111D56" w:rsidP="004250D2">
            <w:pPr>
              <w:spacing w:after="0" w:line="240" w:lineRule="auto"/>
              <w:ind w:right="270"/>
              <w:jc w:val="center"/>
              <w:rPr>
                <w:rFonts w:ascii="Arial" w:hAnsi="Arial" w:cs="Arial"/>
                <w:b/>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Site Accommodation Layout</w:t>
            </w:r>
          </w:p>
        </w:tc>
        <w:tc>
          <w:tcPr>
            <w:tcW w:w="1701" w:type="dxa"/>
          </w:tcPr>
          <w:p w:rsidR="00111D56" w:rsidRPr="004250D2" w:rsidRDefault="00111D56" w:rsidP="004250D2">
            <w:pPr>
              <w:spacing w:after="0" w:line="240" w:lineRule="auto"/>
              <w:ind w:right="270"/>
              <w:jc w:val="center"/>
              <w:rPr>
                <w:rFonts w:ascii="Arial" w:hAnsi="Arial" w:cs="Arial"/>
                <w:b/>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Pre Tender Health and Safety Plan</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Site Waste Management Plan</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ind w:right="270"/>
        <w:rPr>
          <w:rFonts w:ascii="Arial" w:hAnsi="Arial" w:cs="Arial"/>
          <w:sz w:val="14"/>
          <w:szCs w:val="14"/>
          <w:lang w:val="en-GB"/>
        </w:rPr>
      </w:pP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5.2</w:t>
      </w:r>
      <w:r w:rsidRPr="004250D2">
        <w:rPr>
          <w:rFonts w:ascii="Arial" w:hAnsi="Arial" w:cs="Arial"/>
          <w:b/>
          <w:sz w:val="14"/>
          <w:szCs w:val="14"/>
          <w:lang w:val="en-GB"/>
        </w:rPr>
        <w:tab/>
        <w:t>Consultation</w:t>
      </w: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Consultation will be undertaken throughout the project at the following intervals:</w:t>
      </w: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FES2 – Prepare Full Business Case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701"/>
        <w:gridCol w:w="1843"/>
        <w:gridCol w:w="1813"/>
      </w:tblGrid>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End User</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Maintenance and Operations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ind w:right="270"/>
        <w:rPr>
          <w:rFonts w:ascii="Arial" w:hAnsi="Arial" w:cs="Arial"/>
          <w:sz w:val="14"/>
          <w:szCs w:val="14"/>
          <w:lang w:val="en-GB"/>
        </w:rPr>
      </w:pP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FES3 – Prepare Design Brief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701"/>
        <w:gridCol w:w="1843"/>
        <w:gridCol w:w="1813"/>
      </w:tblGrid>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End User</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ISS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Catering</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Engineering Services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Cleaning</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Security</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Maintenance &amp; Operations – Area Maintenance Team</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Maintenance &amp; Operations – Fire &amp; Emergency Lighting</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lastRenderedPageBreak/>
              <w:t>Maintenance &amp; Operations – Grounds Maintenance</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Central H&amp;S (Fire)</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Central Teaching / AV</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Equality and Diversity</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ind w:right="270"/>
        <w:rPr>
          <w:rFonts w:ascii="Arial" w:hAnsi="Arial" w:cs="Arial"/>
          <w:sz w:val="14"/>
          <w:szCs w:val="14"/>
          <w:lang w:val="en-GB"/>
        </w:rPr>
      </w:pP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OP2 – Develop Concept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701"/>
        <w:gridCol w:w="1843"/>
        <w:gridCol w:w="1813"/>
      </w:tblGrid>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End User</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ISS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Catering</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Engineering Services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Cleaning</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Security</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Maintenance &amp; Operations – Area Maintenance Team</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Maintenance &amp; Operations – Fire &amp; Emergency Lighting</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Maintenance &amp; Operations – Grounds Maintenance</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Estates Sustainability</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Estates H&amp;S (Asbestos)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Faculty H&amp;S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Central H&amp;S (Fire)</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Central Teaching / AV</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Equality and Diversity</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ind w:right="270"/>
        <w:rPr>
          <w:rFonts w:ascii="Arial" w:hAnsi="Arial" w:cs="Arial"/>
          <w:sz w:val="14"/>
          <w:szCs w:val="14"/>
          <w:lang w:val="en-GB"/>
        </w:rPr>
      </w:pP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DP2 – Detailed Proposals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701"/>
        <w:gridCol w:w="1843"/>
        <w:gridCol w:w="1813"/>
      </w:tblGrid>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End User</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ISS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Catering</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Engineering Services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lastRenderedPageBreak/>
              <w:t>Cleaning</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Security</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Maintenance &amp; Operations – Area Maintenance Team</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Maintenance &amp; Operations – Fire &amp; Emergency Lighting</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Maintenance &amp; Operations – Grounds Maintenance</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Estates Sustainability</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Estates H&amp;S (Asbestos)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Estates Interior Designer</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Faculty H&amp;S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Central H&amp;S (Fire)</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Central Teaching / AV</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Equality and Diversity</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ind w:right="270"/>
        <w:rPr>
          <w:rFonts w:ascii="Arial" w:hAnsi="Arial" w:cs="Arial"/>
          <w:sz w:val="14"/>
          <w:szCs w:val="14"/>
          <w:lang w:val="en-GB"/>
        </w:rPr>
      </w:pP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C2 – Site Stakeholder Involvement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701"/>
        <w:gridCol w:w="1843"/>
        <w:gridCol w:w="1813"/>
      </w:tblGrid>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Required</w:t>
            </w: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Received</w:t>
            </w: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Action</w:t>
            </w: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End User</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ISS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Catering</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Engineering Services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Cleaning</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Security</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Maintenance &amp; Operations – Area Maintenance Team</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Maintenance &amp; Operations – Fire &amp; Emergency Lighting</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Maintenance &amp; Operations – Grounds Maintenance</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Estates H&amp;S (Asbestos)</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Estates Interior Designer</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Central H&amp;S (Fire)</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111D56">
        <w:trPr>
          <w:trHeight w:val="340"/>
        </w:trPr>
        <w:tc>
          <w:tcPr>
            <w:tcW w:w="4111"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Central Teaching / AV</w:t>
            </w:r>
          </w:p>
        </w:tc>
        <w:tc>
          <w:tcPr>
            <w:tcW w:w="1701"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4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813"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ind w:right="270"/>
        <w:rPr>
          <w:rFonts w:ascii="Arial" w:hAnsi="Arial" w:cs="Arial"/>
          <w:sz w:val="14"/>
          <w:szCs w:val="14"/>
          <w:lang w:val="en-GB"/>
        </w:rPr>
      </w:pPr>
    </w:p>
    <w:p w:rsidR="00111D56" w:rsidRPr="004250D2" w:rsidRDefault="00111D56" w:rsidP="004250D2">
      <w:pPr>
        <w:ind w:right="270"/>
        <w:rPr>
          <w:rFonts w:ascii="Arial" w:hAnsi="Arial" w:cs="Arial"/>
          <w:sz w:val="14"/>
          <w:szCs w:val="14"/>
          <w:lang w:val="en-GB"/>
        </w:rPr>
      </w:pP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5.3</w:t>
      </w:r>
      <w:r w:rsidRPr="004250D2">
        <w:rPr>
          <w:rFonts w:ascii="Arial" w:hAnsi="Arial" w:cs="Arial"/>
          <w:b/>
          <w:sz w:val="14"/>
          <w:szCs w:val="14"/>
          <w:lang w:val="en-GB"/>
        </w:rPr>
        <w:tab/>
        <w:t>Procurement</w:t>
      </w: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Appointment of the design team refer to the following process:</w:t>
      </w: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 xml:space="preserve"> </w:t>
      </w:r>
      <w:hyperlink r:id="rId14" w:history="1">
        <w:r w:rsidRPr="004250D2">
          <w:rPr>
            <w:rStyle w:val="Hyperlink"/>
            <w:rFonts w:ascii="Arial" w:hAnsi="Arial" w:cs="Arial"/>
            <w:sz w:val="14"/>
            <w:szCs w:val="14"/>
            <w:lang w:val="en-GB"/>
          </w:rPr>
          <w:t>P1 – Procurement Process 1 – Appoint Design Team</w:t>
        </w:r>
      </w:hyperlink>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Appointment of specialist consultants / surveys refer to the following process:</w:t>
      </w:r>
    </w:p>
    <w:p w:rsidR="00111D56" w:rsidRPr="004250D2" w:rsidRDefault="003C7334" w:rsidP="004250D2">
      <w:pPr>
        <w:ind w:right="270"/>
        <w:rPr>
          <w:rFonts w:ascii="Arial" w:hAnsi="Arial" w:cs="Arial"/>
          <w:sz w:val="14"/>
          <w:szCs w:val="14"/>
          <w:lang w:val="en-GB"/>
        </w:rPr>
      </w:pPr>
      <w:hyperlink r:id="rId15" w:history="1">
        <w:r w:rsidR="00111D56" w:rsidRPr="004250D2">
          <w:rPr>
            <w:rStyle w:val="Hyperlink"/>
            <w:rFonts w:ascii="Arial" w:hAnsi="Arial" w:cs="Arial"/>
            <w:sz w:val="14"/>
            <w:szCs w:val="14"/>
            <w:lang w:val="en-GB"/>
          </w:rPr>
          <w:t>P2 – Procurement Process 2 – Specialist Consultants / Surveys</w:t>
        </w:r>
      </w:hyperlink>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Appointment of the main contractor refer to the following processes:</w:t>
      </w:r>
    </w:p>
    <w:p w:rsidR="00111D56" w:rsidRPr="004250D2" w:rsidRDefault="003C7334" w:rsidP="004250D2">
      <w:pPr>
        <w:ind w:right="270"/>
        <w:rPr>
          <w:rFonts w:ascii="Arial" w:hAnsi="Arial" w:cs="Arial"/>
          <w:sz w:val="14"/>
          <w:szCs w:val="14"/>
          <w:lang w:val="en-GB"/>
        </w:rPr>
      </w:pPr>
      <w:hyperlink r:id="rId16" w:history="1">
        <w:r w:rsidR="00111D56" w:rsidRPr="004250D2">
          <w:rPr>
            <w:rStyle w:val="Hyperlink"/>
            <w:rFonts w:ascii="Arial" w:hAnsi="Arial" w:cs="Arial"/>
            <w:sz w:val="14"/>
            <w:szCs w:val="14"/>
            <w:lang w:val="en-GB"/>
          </w:rPr>
          <w:t>DP1 – Expressions of Interest</w:t>
        </w:r>
      </w:hyperlink>
    </w:p>
    <w:p w:rsidR="00111D56" w:rsidRPr="004250D2" w:rsidRDefault="003C7334" w:rsidP="004250D2">
      <w:pPr>
        <w:ind w:right="270"/>
        <w:rPr>
          <w:rFonts w:ascii="Arial" w:hAnsi="Arial" w:cs="Arial"/>
          <w:sz w:val="14"/>
          <w:szCs w:val="14"/>
          <w:lang w:val="en-GB"/>
        </w:rPr>
      </w:pPr>
      <w:hyperlink r:id="rId17" w:history="1">
        <w:r w:rsidR="00111D56" w:rsidRPr="004250D2">
          <w:rPr>
            <w:rStyle w:val="Hyperlink"/>
            <w:rFonts w:ascii="Arial" w:hAnsi="Arial" w:cs="Arial"/>
            <w:sz w:val="14"/>
            <w:szCs w:val="14"/>
            <w:lang w:val="en-GB"/>
          </w:rPr>
          <w:t>T1 – Produce Tender Documents</w:t>
        </w:r>
      </w:hyperlink>
    </w:p>
    <w:p w:rsidR="00111D56" w:rsidRPr="004250D2" w:rsidRDefault="003C7334" w:rsidP="004250D2">
      <w:pPr>
        <w:ind w:right="270"/>
        <w:rPr>
          <w:rFonts w:ascii="Arial" w:hAnsi="Arial" w:cs="Arial"/>
          <w:sz w:val="14"/>
          <w:szCs w:val="14"/>
          <w:lang w:val="en-GB"/>
        </w:rPr>
      </w:pPr>
      <w:hyperlink r:id="rId18" w:history="1">
        <w:r w:rsidR="00111D56" w:rsidRPr="004250D2">
          <w:rPr>
            <w:rStyle w:val="Hyperlink"/>
            <w:rFonts w:ascii="Arial" w:hAnsi="Arial" w:cs="Arial"/>
            <w:sz w:val="14"/>
            <w:szCs w:val="14"/>
            <w:lang w:val="en-GB"/>
          </w:rPr>
          <w:t>T2 – Evaluate Tender Returns</w:t>
        </w:r>
      </w:hyperlink>
    </w:p>
    <w:p w:rsidR="00111D56" w:rsidRPr="004250D2" w:rsidRDefault="003C7334" w:rsidP="004250D2">
      <w:pPr>
        <w:ind w:right="270"/>
        <w:rPr>
          <w:rFonts w:ascii="Arial" w:hAnsi="Arial" w:cs="Arial"/>
          <w:sz w:val="14"/>
          <w:szCs w:val="14"/>
          <w:lang w:val="en-GB"/>
        </w:rPr>
      </w:pPr>
      <w:hyperlink r:id="rId19" w:history="1">
        <w:r w:rsidR="00111D56" w:rsidRPr="004250D2">
          <w:rPr>
            <w:rStyle w:val="Hyperlink"/>
            <w:rFonts w:ascii="Arial" w:hAnsi="Arial" w:cs="Arial"/>
            <w:sz w:val="14"/>
            <w:szCs w:val="14"/>
            <w:lang w:val="en-GB"/>
          </w:rPr>
          <w:t>T3 – Appoint Contractor</w:t>
        </w:r>
      </w:hyperlink>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5.4</w:t>
      </w:r>
      <w:r w:rsidRPr="004250D2">
        <w:rPr>
          <w:rFonts w:ascii="Arial" w:hAnsi="Arial" w:cs="Arial"/>
          <w:b/>
          <w:sz w:val="14"/>
          <w:szCs w:val="14"/>
          <w:lang w:val="en-GB"/>
        </w:rPr>
        <w:tab/>
        <w:t>Construction</w:t>
      </w: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Onsite management refer to the following process</w:t>
      </w:r>
    </w:p>
    <w:p w:rsidR="00111D56" w:rsidRPr="004250D2" w:rsidRDefault="003C7334" w:rsidP="004250D2">
      <w:pPr>
        <w:ind w:right="270"/>
        <w:rPr>
          <w:rFonts w:ascii="Arial" w:hAnsi="Arial" w:cs="Arial"/>
          <w:sz w:val="14"/>
          <w:szCs w:val="14"/>
        </w:rPr>
      </w:pPr>
      <w:hyperlink r:id="rId20" w:history="1">
        <w:r w:rsidR="00111D56" w:rsidRPr="004250D2">
          <w:rPr>
            <w:rStyle w:val="Hyperlink"/>
            <w:rFonts w:ascii="Arial" w:hAnsi="Arial" w:cs="Arial"/>
            <w:sz w:val="14"/>
            <w:szCs w:val="14"/>
            <w:lang w:val="en-GB"/>
          </w:rPr>
          <w:t>C1 Site Progress Monitoring</w:t>
        </w:r>
      </w:hyperlink>
    </w:p>
    <w:p w:rsidR="00111D56" w:rsidRPr="004250D2" w:rsidRDefault="003C7334" w:rsidP="004250D2">
      <w:pPr>
        <w:ind w:right="270"/>
        <w:rPr>
          <w:rFonts w:ascii="Arial" w:hAnsi="Arial" w:cs="Arial"/>
          <w:sz w:val="14"/>
          <w:szCs w:val="14"/>
          <w:lang w:val="en-GB"/>
        </w:rPr>
      </w:pPr>
      <w:hyperlink r:id="rId21" w:history="1">
        <w:r w:rsidR="00111D56" w:rsidRPr="004250D2">
          <w:rPr>
            <w:rStyle w:val="Hyperlink"/>
            <w:rFonts w:ascii="Arial" w:hAnsi="Arial" w:cs="Arial"/>
            <w:sz w:val="14"/>
            <w:szCs w:val="14"/>
            <w:lang w:val="en-GB"/>
          </w:rPr>
          <w:t>C2 – Site Stakeholder Involvement</w:t>
        </w:r>
      </w:hyperlink>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The contract is to be administered by the NEC Project Manager using the following templates;</w:t>
      </w:r>
    </w:p>
    <w:p w:rsidR="00111D56" w:rsidRPr="004250D2" w:rsidRDefault="003C7334" w:rsidP="004250D2">
      <w:pPr>
        <w:ind w:right="270"/>
        <w:rPr>
          <w:rFonts w:ascii="Arial" w:hAnsi="Arial" w:cs="Arial"/>
          <w:sz w:val="14"/>
          <w:szCs w:val="14"/>
          <w:lang w:val="en-GB"/>
        </w:rPr>
      </w:pPr>
      <w:hyperlink r:id="rId22" w:history="1">
        <w:r w:rsidR="00111D56" w:rsidRPr="004250D2">
          <w:rPr>
            <w:rStyle w:val="Hyperlink"/>
            <w:rFonts w:ascii="Arial" w:hAnsi="Arial" w:cs="Arial"/>
            <w:sz w:val="14"/>
            <w:szCs w:val="14"/>
            <w:lang w:val="en-GB"/>
          </w:rPr>
          <w:t>Early Warning Notification</w:t>
        </w:r>
      </w:hyperlink>
    </w:p>
    <w:p w:rsidR="00111D56" w:rsidRPr="004250D2" w:rsidRDefault="003C7334" w:rsidP="004250D2">
      <w:pPr>
        <w:ind w:right="270"/>
        <w:rPr>
          <w:rFonts w:ascii="Arial" w:hAnsi="Arial" w:cs="Arial"/>
          <w:sz w:val="14"/>
          <w:szCs w:val="14"/>
          <w:lang w:val="en-GB"/>
        </w:rPr>
      </w:pPr>
      <w:hyperlink r:id="rId23" w:history="1">
        <w:r w:rsidR="00111D56" w:rsidRPr="004250D2">
          <w:rPr>
            <w:rStyle w:val="Hyperlink"/>
            <w:rFonts w:ascii="Arial" w:hAnsi="Arial" w:cs="Arial"/>
            <w:sz w:val="14"/>
            <w:szCs w:val="14"/>
            <w:lang w:val="en-GB"/>
          </w:rPr>
          <w:t>Record of Risk Reduction Meeting</w:t>
        </w:r>
      </w:hyperlink>
    </w:p>
    <w:p w:rsidR="00111D56" w:rsidRPr="004250D2" w:rsidRDefault="003C7334" w:rsidP="004250D2">
      <w:pPr>
        <w:ind w:right="270"/>
        <w:rPr>
          <w:rFonts w:ascii="Arial" w:hAnsi="Arial" w:cs="Arial"/>
          <w:sz w:val="14"/>
          <w:szCs w:val="14"/>
          <w:lang w:val="en-GB"/>
        </w:rPr>
      </w:pPr>
      <w:hyperlink r:id="rId24" w:history="1">
        <w:r w:rsidR="00111D56" w:rsidRPr="004250D2">
          <w:rPr>
            <w:rStyle w:val="Hyperlink"/>
            <w:rFonts w:ascii="Arial" w:hAnsi="Arial" w:cs="Arial"/>
            <w:sz w:val="14"/>
            <w:szCs w:val="14"/>
            <w:lang w:val="en-GB"/>
          </w:rPr>
          <w:t>Notification of a Compensation Event from the Project Manager</w:t>
        </w:r>
      </w:hyperlink>
    </w:p>
    <w:p w:rsidR="00111D56" w:rsidRPr="004250D2" w:rsidRDefault="003C7334" w:rsidP="004250D2">
      <w:pPr>
        <w:ind w:right="270"/>
        <w:rPr>
          <w:rFonts w:ascii="Arial" w:hAnsi="Arial" w:cs="Arial"/>
          <w:sz w:val="14"/>
          <w:szCs w:val="14"/>
          <w:lang w:val="en-GB"/>
        </w:rPr>
      </w:pPr>
      <w:hyperlink r:id="rId25" w:history="1">
        <w:r w:rsidR="00111D56" w:rsidRPr="004250D2">
          <w:rPr>
            <w:rStyle w:val="Hyperlink"/>
            <w:rFonts w:ascii="Arial" w:hAnsi="Arial" w:cs="Arial"/>
            <w:sz w:val="14"/>
            <w:szCs w:val="14"/>
            <w:lang w:val="en-GB"/>
          </w:rPr>
          <w:t>Notification of a Compensation Event from the Contractor</w:t>
        </w:r>
      </w:hyperlink>
    </w:p>
    <w:p w:rsidR="00111D56" w:rsidRPr="004250D2" w:rsidRDefault="003C7334" w:rsidP="004250D2">
      <w:pPr>
        <w:ind w:right="270"/>
        <w:rPr>
          <w:rFonts w:ascii="Arial" w:hAnsi="Arial" w:cs="Arial"/>
          <w:sz w:val="14"/>
          <w:szCs w:val="14"/>
          <w:lang w:val="en-GB"/>
        </w:rPr>
      </w:pPr>
      <w:hyperlink r:id="rId26" w:history="1">
        <w:r w:rsidR="00111D56" w:rsidRPr="004250D2">
          <w:rPr>
            <w:rStyle w:val="Hyperlink"/>
            <w:rFonts w:ascii="Arial" w:hAnsi="Arial" w:cs="Arial"/>
            <w:sz w:val="14"/>
            <w:szCs w:val="14"/>
            <w:lang w:val="en-GB"/>
          </w:rPr>
          <w:t>Quotation for a Compensation Event</w:t>
        </w:r>
      </w:hyperlink>
    </w:p>
    <w:p w:rsidR="00111D56" w:rsidRPr="004250D2" w:rsidRDefault="003C7334" w:rsidP="004250D2">
      <w:pPr>
        <w:ind w:right="270"/>
        <w:rPr>
          <w:rFonts w:ascii="Arial" w:hAnsi="Arial" w:cs="Arial"/>
          <w:sz w:val="14"/>
          <w:szCs w:val="14"/>
          <w:lang w:val="en-GB"/>
        </w:rPr>
      </w:pPr>
      <w:hyperlink r:id="rId27" w:history="1">
        <w:r w:rsidR="00111D56" w:rsidRPr="004250D2">
          <w:rPr>
            <w:rStyle w:val="Hyperlink"/>
            <w:rFonts w:ascii="Arial" w:hAnsi="Arial" w:cs="Arial"/>
            <w:sz w:val="14"/>
            <w:szCs w:val="14"/>
            <w:lang w:val="en-GB"/>
          </w:rPr>
          <w:t>Project Manager Instruction / Notification</w:t>
        </w:r>
      </w:hyperlink>
    </w:p>
    <w:p w:rsidR="00111D56" w:rsidRPr="004250D2" w:rsidRDefault="003C7334" w:rsidP="004250D2">
      <w:pPr>
        <w:ind w:right="270"/>
        <w:rPr>
          <w:rFonts w:ascii="Arial" w:hAnsi="Arial" w:cs="Arial"/>
          <w:sz w:val="14"/>
          <w:szCs w:val="14"/>
          <w:lang w:val="en-GB"/>
        </w:rPr>
      </w:pPr>
      <w:hyperlink r:id="rId28" w:history="1">
        <w:r w:rsidR="00111D56" w:rsidRPr="004250D2">
          <w:rPr>
            <w:rStyle w:val="Hyperlink"/>
            <w:rFonts w:ascii="Arial" w:hAnsi="Arial" w:cs="Arial"/>
            <w:sz w:val="14"/>
            <w:szCs w:val="14"/>
            <w:lang w:val="en-GB"/>
          </w:rPr>
          <w:t>Supervisor Instruction / Notification</w:t>
        </w:r>
      </w:hyperlink>
    </w:p>
    <w:p w:rsidR="00111D56" w:rsidRPr="004250D2" w:rsidRDefault="003C7334" w:rsidP="004250D2">
      <w:pPr>
        <w:ind w:right="270"/>
        <w:rPr>
          <w:rFonts w:ascii="Arial" w:hAnsi="Arial" w:cs="Arial"/>
          <w:sz w:val="14"/>
          <w:szCs w:val="14"/>
          <w:lang w:val="en-GB"/>
        </w:rPr>
      </w:pPr>
      <w:hyperlink r:id="rId29" w:history="1">
        <w:r w:rsidR="00111D56" w:rsidRPr="004250D2">
          <w:rPr>
            <w:rStyle w:val="Hyperlink"/>
            <w:rFonts w:ascii="Arial" w:hAnsi="Arial" w:cs="Arial"/>
            <w:sz w:val="14"/>
            <w:szCs w:val="14"/>
            <w:lang w:val="en-GB"/>
          </w:rPr>
          <w:t>Technical Enquiry</w:t>
        </w:r>
      </w:hyperlink>
    </w:p>
    <w:p w:rsidR="00111D56" w:rsidRPr="004250D2" w:rsidRDefault="003C7334" w:rsidP="004250D2">
      <w:pPr>
        <w:ind w:right="270"/>
        <w:rPr>
          <w:rFonts w:ascii="Arial" w:hAnsi="Arial" w:cs="Arial"/>
          <w:sz w:val="14"/>
          <w:szCs w:val="14"/>
          <w:lang w:val="en-GB"/>
        </w:rPr>
      </w:pPr>
      <w:hyperlink r:id="rId30" w:history="1">
        <w:r w:rsidR="00111D56" w:rsidRPr="004250D2">
          <w:rPr>
            <w:rStyle w:val="Hyperlink"/>
            <w:rFonts w:ascii="Arial" w:hAnsi="Arial" w:cs="Arial"/>
            <w:sz w:val="14"/>
            <w:szCs w:val="14"/>
            <w:lang w:val="en-GB"/>
          </w:rPr>
          <w:t>Contractors Submission</w:t>
        </w:r>
      </w:hyperlink>
    </w:p>
    <w:p w:rsidR="00111D56" w:rsidRPr="004250D2" w:rsidRDefault="00111D56" w:rsidP="004250D2">
      <w:pPr>
        <w:ind w:left="30" w:right="270"/>
        <w:rPr>
          <w:rFonts w:ascii="Arial" w:hAnsi="Arial" w:cs="Arial"/>
          <w:sz w:val="14"/>
          <w:szCs w:val="14"/>
          <w:lang w:val="en-GB"/>
        </w:rPr>
      </w:pPr>
      <w:r w:rsidRPr="004250D2">
        <w:rPr>
          <w:rFonts w:ascii="Arial" w:hAnsi="Arial" w:cs="Arial"/>
          <w:sz w:val="14"/>
          <w:szCs w:val="14"/>
          <w:lang w:val="en-GB"/>
        </w:rPr>
        <w:t>The Contractor will be paid in accordance with the following processes;</w:t>
      </w:r>
    </w:p>
    <w:p w:rsidR="00111D56" w:rsidRPr="004250D2" w:rsidRDefault="003C7334" w:rsidP="004250D2">
      <w:pPr>
        <w:ind w:right="270"/>
        <w:rPr>
          <w:rFonts w:ascii="Arial" w:hAnsi="Arial" w:cs="Arial"/>
          <w:sz w:val="14"/>
          <w:szCs w:val="14"/>
          <w:lang w:val="en-GB"/>
        </w:rPr>
      </w:pPr>
      <w:hyperlink r:id="rId31" w:history="1">
        <w:r w:rsidR="00111D56" w:rsidRPr="004250D2">
          <w:rPr>
            <w:rStyle w:val="Hyperlink"/>
            <w:rFonts w:ascii="Arial" w:hAnsi="Arial" w:cs="Arial"/>
            <w:sz w:val="14"/>
            <w:szCs w:val="14"/>
            <w:lang w:val="en-GB"/>
          </w:rPr>
          <w:t>C2 – Project Valuation</w:t>
        </w:r>
      </w:hyperlink>
    </w:p>
    <w:p w:rsidR="00111D56" w:rsidRPr="004250D2" w:rsidRDefault="003C7334" w:rsidP="004250D2">
      <w:pPr>
        <w:ind w:right="270"/>
        <w:rPr>
          <w:rFonts w:ascii="Arial" w:hAnsi="Arial" w:cs="Arial"/>
          <w:sz w:val="14"/>
          <w:szCs w:val="14"/>
          <w:lang w:val="en-GB"/>
        </w:rPr>
      </w:pPr>
      <w:hyperlink r:id="rId32" w:history="1">
        <w:r w:rsidR="00111D56" w:rsidRPr="004250D2">
          <w:rPr>
            <w:rStyle w:val="Hyperlink"/>
            <w:rFonts w:ascii="Arial" w:hAnsi="Arial" w:cs="Arial"/>
            <w:sz w:val="14"/>
            <w:szCs w:val="14"/>
            <w:lang w:val="en-GB"/>
          </w:rPr>
          <w:t>PP3 – Project Final Account</w:t>
        </w:r>
      </w:hyperlink>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5.5</w:t>
      </w:r>
      <w:r w:rsidRPr="004250D2">
        <w:rPr>
          <w:rFonts w:ascii="Arial" w:hAnsi="Arial" w:cs="Arial"/>
          <w:b/>
          <w:sz w:val="14"/>
          <w:szCs w:val="14"/>
          <w:lang w:val="en-GB"/>
        </w:rPr>
        <w:tab/>
        <w:t>Commissioning, Operation and Maintenance</w:t>
      </w: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For handover meetings / procedures refer to the following process;</w:t>
      </w:r>
    </w:p>
    <w:p w:rsidR="00111D56" w:rsidRPr="004250D2" w:rsidRDefault="003C7334" w:rsidP="004250D2">
      <w:pPr>
        <w:ind w:right="270"/>
        <w:rPr>
          <w:rFonts w:ascii="Arial" w:hAnsi="Arial" w:cs="Arial"/>
          <w:sz w:val="14"/>
          <w:szCs w:val="14"/>
          <w:lang w:val="en-GB"/>
        </w:rPr>
      </w:pPr>
      <w:hyperlink r:id="rId33" w:history="1">
        <w:r w:rsidR="00111D56" w:rsidRPr="004250D2">
          <w:rPr>
            <w:rStyle w:val="Hyperlink"/>
            <w:rFonts w:ascii="Arial" w:hAnsi="Arial" w:cs="Arial"/>
            <w:sz w:val="14"/>
            <w:szCs w:val="14"/>
            <w:lang w:val="en-GB"/>
          </w:rPr>
          <w:t>C3 – Testing, Commissioning, Handover</w:t>
        </w:r>
      </w:hyperlink>
    </w:p>
    <w:p w:rsidR="00111D56" w:rsidRPr="004250D2" w:rsidRDefault="00111D56" w:rsidP="004250D2">
      <w:pPr>
        <w:ind w:left="30" w:right="270"/>
        <w:rPr>
          <w:rFonts w:ascii="Arial" w:hAnsi="Arial" w:cs="Arial"/>
          <w:sz w:val="14"/>
          <w:szCs w:val="14"/>
          <w:lang w:val="en-GB"/>
        </w:rPr>
      </w:pPr>
      <w:r w:rsidRPr="004250D2">
        <w:rPr>
          <w:rFonts w:ascii="Arial" w:hAnsi="Arial" w:cs="Arial"/>
          <w:sz w:val="14"/>
          <w:szCs w:val="14"/>
          <w:lang w:val="en-GB"/>
        </w:rPr>
        <w:t>For User commissioning, training and acceptance refer to the following procedures;</w:t>
      </w:r>
    </w:p>
    <w:p w:rsidR="00111D56" w:rsidRPr="004250D2" w:rsidRDefault="003C7334" w:rsidP="004250D2">
      <w:pPr>
        <w:ind w:right="270"/>
        <w:rPr>
          <w:rFonts w:ascii="Arial" w:hAnsi="Arial" w:cs="Arial"/>
          <w:sz w:val="14"/>
          <w:szCs w:val="14"/>
          <w:lang w:val="en-GB"/>
        </w:rPr>
      </w:pPr>
      <w:hyperlink r:id="rId34" w:history="1">
        <w:r w:rsidR="00111D56" w:rsidRPr="004250D2">
          <w:rPr>
            <w:rStyle w:val="Hyperlink"/>
            <w:rFonts w:ascii="Arial" w:hAnsi="Arial" w:cs="Arial"/>
            <w:sz w:val="14"/>
            <w:szCs w:val="14"/>
            <w:lang w:val="en-GB"/>
          </w:rPr>
          <w:t>C3 – Testing, Commissioning, Handover</w:t>
        </w:r>
      </w:hyperlink>
    </w:p>
    <w:p w:rsidR="00111D56" w:rsidRPr="004250D2" w:rsidRDefault="00111D56" w:rsidP="004250D2">
      <w:pPr>
        <w:ind w:left="30" w:right="270"/>
        <w:rPr>
          <w:rFonts w:ascii="Arial" w:hAnsi="Arial" w:cs="Arial"/>
          <w:sz w:val="14"/>
          <w:szCs w:val="14"/>
          <w:lang w:val="en-GB"/>
        </w:rPr>
      </w:pPr>
      <w:r w:rsidRPr="004250D2">
        <w:rPr>
          <w:rFonts w:ascii="Arial" w:hAnsi="Arial" w:cs="Arial"/>
          <w:sz w:val="14"/>
          <w:szCs w:val="14"/>
          <w:lang w:val="en-GB"/>
        </w:rPr>
        <w:t>For updating the asset register refer to the following process;</w:t>
      </w:r>
    </w:p>
    <w:p w:rsidR="00111D56" w:rsidRPr="004250D2" w:rsidRDefault="003C7334" w:rsidP="004250D2">
      <w:pPr>
        <w:ind w:right="270"/>
        <w:rPr>
          <w:rFonts w:ascii="Arial" w:hAnsi="Arial" w:cs="Arial"/>
          <w:sz w:val="14"/>
          <w:szCs w:val="14"/>
          <w:lang w:val="en-GB"/>
        </w:rPr>
      </w:pPr>
      <w:hyperlink r:id="rId35" w:history="1">
        <w:r w:rsidR="00111D56" w:rsidRPr="004250D2">
          <w:rPr>
            <w:rStyle w:val="Hyperlink"/>
            <w:rFonts w:ascii="Arial" w:hAnsi="Arial" w:cs="Arial"/>
            <w:sz w:val="14"/>
            <w:szCs w:val="14"/>
            <w:lang w:val="en-GB"/>
          </w:rPr>
          <w:t>PP2 – Post Completion</w:t>
        </w:r>
      </w:hyperlink>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For H&amp;S file and as-built drawings refer to the following process;</w:t>
      </w:r>
    </w:p>
    <w:p w:rsidR="00111D56" w:rsidRPr="004250D2" w:rsidRDefault="003C7334" w:rsidP="004250D2">
      <w:pPr>
        <w:ind w:right="270"/>
        <w:rPr>
          <w:rFonts w:ascii="Arial" w:hAnsi="Arial" w:cs="Arial"/>
          <w:sz w:val="14"/>
          <w:szCs w:val="14"/>
          <w:lang w:val="en-GB"/>
        </w:rPr>
      </w:pPr>
      <w:hyperlink r:id="rId36" w:history="1">
        <w:r w:rsidR="00111D56" w:rsidRPr="004250D2">
          <w:rPr>
            <w:rStyle w:val="Hyperlink"/>
            <w:rFonts w:ascii="Arial" w:hAnsi="Arial" w:cs="Arial"/>
            <w:sz w:val="14"/>
            <w:szCs w:val="14"/>
            <w:lang w:val="en-GB"/>
          </w:rPr>
          <w:t>PP2 – Post Completion</w:t>
        </w:r>
      </w:hyperlink>
    </w:p>
    <w:p w:rsidR="00111D56" w:rsidRPr="004250D2" w:rsidRDefault="00111D56" w:rsidP="004250D2">
      <w:pPr>
        <w:ind w:right="270"/>
        <w:rPr>
          <w:rFonts w:ascii="Arial" w:hAnsi="Arial" w:cs="Arial"/>
          <w:sz w:val="14"/>
          <w:szCs w:val="14"/>
          <w:lang w:val="en-GB"/>
        </w:rPr>
      </w:pP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6.0</w:t>
      </w:r>
      <w:r w:rsidRPr="004250D2">
        <w:rPr>
          <w:rFonts w:ascii="Arial" w:hAnsi="Arial" w:cs="Arial"/>
          <w:b/>
          <w:sz w:val="14"/>
          <w:szCs w:val="14"/>
          <w:lang w:val="en-GB"/>
        </w:rPr>
        <w:tab/>
        <w:t>Project Controls</w:t>
      </w: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The University has determined set processes that will allow the Project Manager to exercise control in the following areas;</w:t>
      </w: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6.1</w:t>
      </w:r>
      <w:r w:rsidRPr="004250D2">
        <w:rPr>
          <w:rFonts w:ascii="Arial" w:hAnsi="Arial" w:cs="Arial"/>
          <w:b/>
          <w:sz w:val="14"/>
          <w:szCs w:val="14"/>
          <w:lang w:val="en-GB"/>
        </w:rPr>
        <w:tab/>
        <w:t>Change Control</w:t>
      </w: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 xml:space="preserve"> - Initiation of change requests</w:t>
      </w: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 xml:space="preserve"> - Preparation of change proposals</w:t>
      </w: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 xml:space="preserve"> - Approval of changes</w:t>
      </w: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 xml:space="preserve"> - Registering of project changes</w:t>
      </w:r>
    </w:p>
    <w:p w:rsidR="00111D56" w:rsidRPr="004250D2" w:rsidRDefault="003C7334" w:rsidP="004250D2">
      <w:pPr>
        <w:ind w:right="270"/>
        <w:rPr>
          <w:rFonts w:ascii="Arial" w:hAnsi="Arial" w:cs="Arial"/>
          <w:sz w:val="14"/>
          <w:szCs w:val="14"/>
          <w:lang w:val="en-GB"/>
        </w:rPr>
      </w:pPr>
      <w:hyperlink r:id="rId37" w:history="1">
        <w:r w:rsidR="00111D56" w:rsidRPr="004250D2">
          <w:rPr>
            <w:rStyle w:val="Hyperlink"/>
            <w:rFonts w:ascii="Arial" w:hAnsi="Arial" w:cs="Arial"/>
            <w:sz w:val="14"/>
            <w:szCs w:val="14"/>
            <w:lang w:val="en-GB"/>
          </w:rPr>
          <w:t>Refer to CC1 – Change Control Process</w:t>
        </w:r>
      </w:hyperlink>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6.2</w:t>
      </w:r>
      <w:r w:rsidRPr="004250D2">
        <w:rPr>
          <w:rFonts w:ascii="Arial" w:hAnsi="Arial" w:cs="Arial"/>
          <w:b/>
          <w:sz w:val="14"/>
          <w:szCs w:val="14"/>
          <w:lang w:val="en-GB"/>
        </w:rPr>
        <w:tab/>
        <w:t>Programme</w:t>
      </w:r>
    </w:p>
    <w:p w:rsidR="00111D56" w:rsidRPr="004250D2" w:rsidRDefault="00111D56" w:rsidP="004250D2">
      <w:pPr>
        <w:ind w:left="30" w:right="270"/>
        <w:jc w:val="both"/>
        <w:rPr>
          <w:rFonts w:ascii="Arial" w:hAnsi="Arial" w:cs="Arial"/>
          <w:sz w:val="14"/>
          <w:szCs w:val="14"/>
          <w:lang w:val="en-GB"/>
        </w:rPr>
      </w:pPr>
      <w:r w:rsidRPr="004250D2">
        <w:rPr>
          <w:rFonts w:ascii="Arial" w:hAnsi="Arial" w:cs="Arial"/>
          <w:sz w:val="14"/>
          <w:szCs w:val="14"/>
          <w:lang w:val="en-GB"/>
        </w:rPr>
        <w:t>Through Stage’s A to J the Project Manager will manage the programme and update on a monthly basis. Once a Contractor is appointed a programme will be provided at four weekly intervals to the NEC Project Manager, this programme will subsequently be incorporated into the monthly report.</w:t>
      </w:r>
    </w:p>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The key dates are as follows:</w:t>
      </w:r>
    </w:p>
    <w:p w:rsidR="00111D56" w:rsidRPr="004250D2" w:rsidRDefault="00111D56" w:rsidP="004250D2">
      <w:pPr>
        <w:spacing w:after="0" w:line="240" w:lineRule="auto"/>
        <w:ind w:left="720" w:right="270" w:hanging="720"/>
        <w:rPr>
          <w:rFonts w:ascii="Arial" w:hAnsi="Arial" w:cs="Arial"/>
          <w:sz w:val="14"/>
          <w:szCs w:val="14"/>
          <w:lang w:val="en-GB"/>
        </w:rPr>
      </w:pPr>
      <w:r w:rsidRPr="004250D2">
        <w:rPr>
          <w:rFonts w:ascii="Arial" w:hAnsi="Arial" w:cs="Arial"/>
          <w:sz w:val="14"/>
          <w:szCs w:val="14"/>
          <w:lang w:val="en-GB"/>
        </w:rPr>
        <w:tab/>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1"/>
        <w:gridCol w:w="1379"/>
        <w:gridCol w:w="1249"/>
        <w:gridCol w:w="1350"/>
        <w:gridCol w:w="1277"/>
      </w:tblGrid>
      <w:tr w:rsidR="00111D56" w:rsidRPr="004250D2" w:rsidTr="00AD167C">
        <w:trPr>
          <w:jc w:val="center"/>
        </w:trPr>
        <w:tc>
          <w:tcPr>
            <w:tcW w:w="2507" w:type="dxa"/>
            <w:tcBorders>
              <w:bottom w:val="single" w:sz="4" w:space="0" w:color="000000"/>
            </w:tcBorders>
            <w:shd w:val="clear" w:color="auto" w:fill="D9D9D9"/>
          </w:tcPr>
          <w:p w:rsidR="00111D56" w:rsidRPr="004250D2" w:rsidRDefault="00111D56" w:rsidP="004250D2">
            <w:pPr>
              <w:spacing w:after="0" w:line="240" w:lineRule="auto"/>
              <w:ind w:right="270"/>
              <w:rPr>
                <w:rFonts w:ascii="Arial" w:hAnsi="Arial" w:cs="Arial"/>
                <w:sz w:val="14"/>
                <w:szCs w:val="14"/>
                <w:lang w:val="en-GB"/>
              </w:rPr>
            </w:pPr>
          </w:p>
        </w:tc>
        <w:tc>
          <w:tcPr>
            <w:tcW w:w="1593" w:type="dxa"/>
            <w:shd w:val="clear" w:color="auto" w:fill="D9D9D9"/>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Planned</w:t>
            </w:r>
          </w:p>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Programme</w:t>
            </w:r>
          </w:p>
        </w:tc>
        <w:tc>
          <w:tcPr>
            <w:tcW w:w="1560" w:type="dxa"/>
            <w:shd w:val="clear" w:color="auto" w:fill="D9D9D9"/>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Duration</w:t>
            </w:r>
          </w:p>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(weeks)</w:t>
            </w:r>
          </w:p>
        </w:tc>
        <w:tc>
          <w:tcPr>
            <w:tcW w:w="1525" w:type="dxa"/>
            <w:shd w:val="clear" w:color="auto" w:fill="D9D9D9"/>
          </w:tcPr>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Actual</w:t>
            </w:r>
          </w:p>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Programme</w:t>
            </w:r>
          </w:p>
        </w:tc>
        <w:tc>
          <w:tcPr>
            <w:tcW w:w="1593" w:type="dxa"/>
            <w:shd w:val="clear" w:color="auto" w:fill="D9D9D9"/>
          </w:tcPr>
          <w:p w:rsidR="00111D56" w:rsidRPr="004250D2" w:rsidRDefault="00111D56" w:rsidP="004250D2">
            <w:pPr>
              <w:spacing w:after="0" w:line="240" w:lineRule="auto"/>
              <w:ind w:right="270"/>
              <w:jc w:val="center"/>
              <w:rPr>
                <w:rFonts w:ascii="Arial" w:hAnsi="Arial" w:cs="Arial"/>
                <w:sz w:val="14"/>
                <w:szCs w:val="14"/>
                <w:lang w:val="en-GB"/>
              </w:rPr>
            </w:pPr>
          </w:p>
          <w:p w:rsidR="00111D56" w:rsidRPr="004250D2" w:rsidRDefault="00111D56" w:rsidP="004250D2">
            <w:pPr>
              <w:spacing w:after="0" w:line="240" w:lineRule="auto"/>
              <w:ind w:right="270"/>
              <w:jc w:val="center"/>
              <w:rPr>
                <w:rFonts w:ascii="Arial" w:hAnsi="Arial" w:cs="Arial"/>
                <w:sz w:val="14"/>
                <w:szCs w:val="14"/>
                <w:lang w:val="en-GB"/>
              </w:rPr>
            </w:pPr>
            <w:r w:rsidRPr="004250D2">
              <w:rPr>
                <w:rFonts w:ascii="Arial" w:hAnsi="Arial" w:cs="Arial"/>
                <w:sz w:val="14"/>
                <w:szCs w:val="14"/>
                <w:lang w:val="en-GB"/>
              </w:rPr>
              <w:t>Variation</w:t>
            </w:r>
          </w:p>
        </w:tc>
      </w:tr>
      <w:tr w:rsidR="00111D56" w:rsidRPr="004250D2" w:rsidTr="00AD167C">
        <w:trPr>
          <w:trHeight w:val="397"/>
          <w:jc w:val="center"/>
        </w:trPr>
        <w:tc>
          <w:tcPr>
            <w:tcW w:w="2507" w:type="dxa"/>
            <w:shd w:val="clear" w:color="auto" w:fill="D9D9D9"/>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Stage A/B Signoff</w:t>
            </w: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60"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97"/>
          <w:jc w:val="center"/>
        </w:trPr>
        <w:tc>
          <w:tcPr>
            <w:tcW w:w="2507" w:type="dxa"/>
            <w:shd w:val="clear" w:color="auto" w:fill="D9D9D9"/>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Stage C signoff</w:t>
            </w: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60"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97"/>
          <w:jc w:val="center"/>
        </w:trPr>
        <w:tc>
          <w:tcPr>
            <w:tcW w:w="2507" w:type="dxa"/>
            <w:shd w:val="clear" w:color="auto" w:fill="D9D9D9"/>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lastRenderedPageBreak/>
              <w:t>Stage D signoff</w:t>
            </w: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60"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97"/>
          <w:jc w:val="center"/>
        </w:trPr>
        <w:tc>
          <w:tcPr>
            <w:tcW w:w="2507" w:type="dxa"/>
            <w:shd w:val="clear" w:color="auto" w:fill="D9D9D9"/>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Planning submission</w:t>
            </w: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60"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97"/>
          <w:jc w:val="center"/>
        </w:trPr>
        <w:tc>
          <w:tcPr>
            <w:tcW w:w="2507" w:type="dxa"/>
            <w:shd w:val="clear" w:color="auto" w:fill="D9D9D9"/>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Planning approval</w:t>
            </w: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60"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97"/>
          <w:jc w:val="center"/>
        </w:trPr>
        <w:tc>
          <w:tcPr>
            <w:tcW w:w="2507" w:type="dxa"/>
            <w:shd w:val="clear" w:color="auto" w:fill="D9D9D9"/>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Tender</w:t>
            </w: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60"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97"/>
          <w:jc w:val="center"/>
        </w:trPr>
        <w:tc>
          <w:tcPr>
            <w:tcW w:w="2507" w:type="dxa"/>
            <w:shd w:val="clear" w:color="auto" w:fill="D9D9D9"/>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Contract award</w:t>
            </w: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60"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97"/>
          <w:jc w:val="center"/>
        </w:trPr>
        <w:tc>
          <w:tcPr>
            <w:tcW w:w="2507" w:type="dxa"/>
            <w:shd w:val="clear" w:color="auto" w:fill="D9D9D9"/>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Construction start</w:t>
            </w: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60"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97"/>
          <w:jc w:val="center"/>
        </w:trPr>
        <w:tc>
          <w:tcPr>
            <w:tcW w:w="2507" w:type="dxa"/>
            <w:shd w:val="clear" w:color="auto" w:fill="D9D9D9"/>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Construction completion</w:t>
            </w: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60"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97"/>
          <w:jc w:val="center"/>
        </w:trPr>
        <w:tc>
          <w:tcPr>
            <w:tcW w:w="2507" w:type="dxa"/>
            <w:shd w:val="clear" w:color="auto" w:fill="D9D9D9"/>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Client fitting out</w:t>
            </w: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60"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r>
      <w:tr w:rsidR="00111D56" w:rsidRPr="004250D2" w:rsidTr="00AD167C">
        <w:trPr>
          <w:trHeight w:val="397"/>
          <w:jc w:val="center"/>
        </w:trPr>
        <w:tc>
          <w:tcPr>
            <w:tcW w:w="2507" w:type="dxa"/>
            <w:shd w:val="clear" w:color="auto" w:fill="D9D9D9"/>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Occupation</w:t>
            </w: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60"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25" w:type="dxa"/>
          </w:tcPr>
          <w:p w:rsidR="00111D56" w:rsidRPr="004250D2" w:rsidRDefault="00111D56" w:rsidP="004250D2">
            <w:pPr>
              <w:spacing w:after="0" w:line="240" w:lineRule="auto"/>
              <w:ind w:right="270"/>
              <w:jc w:val="center"/>
              <w:rPr>
                <w:rFonts w:ascii="Arial" w:hAnsi="Arial" w:cs="Arial"/>
                <w:sz w:val="14"/>
                <w:szCs w:val="14"/>
                <w:lang w:val="en-GB"/>
              </w:rPr>
            </w:pPr>
          </w:p>
        </w:tc>
        <w:tc>
          <w:tcPr>
            <w:tcW w:w="1593" w:type="dxa"/>
          </w:tcPr>
          <w:p w:rsidR="00111D56" w:rsidRPr="004250D2" w:rsidRDefault="00111D56" w:rsidP="004250D2">
            <w:pPr>
              <w:spacing w:after="0" w:line="240" w:lineRule="auto"/>
              <w:ind w:right="270"/>
              <w:jc w:val="center"/>
              <w:rPr>
                <w:rFonts w:ascii="Arial" w:hAnsi="Arial" w:cs="Arial"/>
                <w:sz w:val="14"/>
                <w:szCs w:val="14"/>
                <w:lang w:val="en-GB"/>
              </w:rPr>
            </w:pPr>
          </w:p>
        </w:tc>
      </w:tr>
    </w:tbl>
    <w:p w:rsidR="00111D56" w:rsidRPr="004250D2" w:rsidRDefault="00111D56" w:rsidP="004250D2">
      <w:pPr>
        <w:ind w:left="30" w:right="270"/>
        <w:rPr>
          <w:rFonts w:ascii="Arial" w:hAnsi="Arial" w:cs="Arial"/>
          <w:sz w:val="14"/>
          <w:szCs w:val="14"/>
          <w:lang w:val="en-GB"/>
        </w:rPr>
      </w:pP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6.3</w:t>
      </w:r>
      <w:r w:rsidRPr="004250D2">
        <w:rPr>
          <w:rFonts w:ascii="Arial" w:hAnsi="Arial" w:cs="Arial"/>
          <w:b/>
          <w:sz w:val="14"/>
          <w:szCs w:val="14"/>
          <w:lang w:val="en-GB"/>
        </w:rPr>
        <w:tab/>
        <w:t>Cost</w:t>
      </w: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6.3.1</w:t>
      </w:r>
      <w:r w:rsidRPr="004250D2">
        <w:rPr>
          <w:rFonts w:ascii="Arial" w:hAnsi="Arial" w:cs="Arial"/>
          <w:b/>
          <w:sz w:val="14"/>
          <w:szCs w:val="14"/>
          <w:lang w:val="en-GB"/>
        </w:rPr>
        <w:tab/>
        <w:t>Cost Planning</w:t>
      </w:r>
    </w:p>
    <w:p w:rsidR="00111D56" w:rsidRPr="004250D2" w:rsidRDefault="00111D56" w:rsidP="004250D2">
      <w:pPr>
        <w:ind w:left="30" w:right="270"/>
        <w:rPr>
          <w:rFonts w:ascii="Arial" w:hAnsi="Arial" w:cs="Arial"/>
          <w:sz w:val="14"/>
          <w:szCs w:val="14"/>
          <w:lang w:val="en-GB"/>
        </w:rPr>
      </w:pPr>
      <w:r w:rsidRPr="004250D2">
        <w:rPr>
          <w:rFonts w:ascii="Arial" w:hAnsi="Arial" w:cs="Arial"/>
          <w:sz w:val="14"/>
          <w:szCs w:val="14"/>
          <w:lang w:val="en-GB"/>
        </w:rPr>
        <w:t>Refer to the following processes</w:t>
      </w:r>
    </w:p>
    <w:p w:rsidR="00111D56" w:rsidRPr="004250D2" w:rsidRDefault="00111D56" w:rsidP="004250D2">
      <w:pPr>
        <w:ind w:left="30" w:right="270"/>
        <w:rPr>
          <w:rFonts w:ascii="Arial" w:hAnsi="Arial" w:cs="Arial"/>
          <w:sz w:val="14"/>
          <w:szCs w:val="14"/>
          <w:lang w:val="en-GB"/>
        </w:rPr>
      </w:pPr>
      <w:r w:rsidRPr="004250D2">
        <w:rPr>
          <w:rFonts w:ascii="Arial" w:hAnsi="Arial" w:cs="Arial"/>
          <w:sz w:val="14"/>
          <w:szCs w:val="14"/>
          <w:lang w:val="en-GB"/>
        </w:rPr>
        <w:t xml:space="preserve"> </w:t>
      </w:r>
      <w:hyperlink r:id="rId38" w:history="1">
        <w:r w:rsidRPr="004250D2">
          <w:rPr>
            <w:rStyle w:val="Hyperlink"/>
            <w:rFonts w:ascii="Arial" w:hAnsi="Arial" w:cs="Arial"/>
            <w:sz w:val="14"/>
            <w:szCs w:val="14"/>
            <w:lang w:val="en-GB"/>
          </w:rPr>
          <w:t>FES3 – Prepare Design Brief</w:t>
        </w:r>
      </w:hyperlink>
      <w:r w:rsidRPr="004250D2">
        <w:rPr>
          <w:rFonts w:ascii="Arial" w:hAnsi="Arial" w:cs="Arial"/>
          <w:sz w:val="14"/>
          <w:szCs w:val="14"/>
          <w:lang w:val="en-GB"/>
        </w:rPr>
        <w:t xml:space="preserve"> </w:t>
      </w:r>
    </w:p>
    <w:p w:rsidR="00111D56" w:rsidRPr="004250D2" w:rsidRDefault="003C7334" w:rsidP="004250D2">
      <w:pPr>
        <w:ind w:left="30" w:right="270"/>
        <w:rPr>
          <w:rFonts w:ascii="Arial" w:hAnsi="Arial" w:cs="Arial"/>
          <w:sz w:val="14"/>
          <w:szCs w:val="14"/>
          <w:lang w:val="en-GB"/>
        </w:rPr>
      </w:pPr>
      <w:hyperlink r:id="rId39" w:history="1">
        <w:r w:rsidR="00111D56" w:rsidRPr="004250D2">
          <w:rPr>
            <w:rStyle w:val="Hyperlink"/>
            <w:rFonts w:ascii="Arial" w:hAnsi="Arial" w:cs="Arial"/>
            <w:sz w:val="14"/>
            <w:szCs w:val="14"/>
            <w:lang w:val="en-GB"/>
          </w:rPr>
          <w:t>OP2 – Develop Concept</w:t>
        </w:r>
      </w:hyperlink>
    </w:p>
    <w:p w:rsidR="00111D56" w:rsidRPr="004250D2" w:rsidRDefault="003C7334" w:rsidP="004250D2">
      <w:pPr>
        <w:ind w:left="30" w:right="270"/>
        <w:rPr>
          <w:rFonts w:ascii="Arial" w:hAnsi="Arial" w:cs="Arial"/>
          <w:sz w:val="14"/>
          <w:szCs w:val="14"/>
          <w:lang w:val="en-GB"/>
        </w:rPr>
      </w:pPr>
      <w:hyperlink r:id="rId40" w:history="1">
        <w:r w:rsidR="00111D56" w:rsidRPr="004250D2">
          <w:rPr>
            <w:rStyle w:val="Hyperlink"/>
            <w:rFonts w:ascii="Arial" w:hAnsi="Arial" w:cs="Arial"/>
            <w:sz w:val="14"/>
            <w:szCs w:val="14"/>
            <w:lang w:val="en-GB"/>
          </w:rPr>
          <w:t>DP2 – Detailed Proposals</w:t>
        </w:r>
      </w:hyperlink>
      <w:r w:rsidR="00111D56" w:rsidRPr="004250D2">
        <w:rPr>
          <w:rFonts w:ascii="Arial" w:hAnsi="Arial" w:cs="Arial"/>
          <w:sz w:val="14"/>
          <w:szCs w:val="14"/>
          <w:lang w:val="en-GB"/>
        </w:rPr>
        <w:t xml:space="preserve"> </w:t>
      </w:r>
    </w:p>
    <w:p w:rsidR="00111D56" w:rsidRPr="004250D2" w:rsidRDefault="00111D56" w:rsidP="004250D2">
      <w:pPr>
        <w:ind w:left="30" w:right="270"/>
        <w:rPr>
          <w:rFonts w:ascii="Arial" w:hAnsi="Arial" w:cs="Arial"/>
          <w:sz w:val="14"/>
          <w:szCs w:val="14"/>
          <w:lang w:val="en-GB"/>
        </w:rPr>
      </w:pPr>
      <w:r w:rsidRPr="004250D2">
        <w:rPr>
          <w:rFonts w:ascii="Arial" w:hAnsi="Arial" w:cs="Arial"/>
          <w:sz w:val="14"/>
          <w:szCs w:val="14"/>
          <w:lang w:val="en-GB"/>
        </w:rPr>
        <w:t xml:space="preserve">and utilise template </w:t>
      </w:r>
      <w:hyperlink r:id="rId41" w:history="1">
        <w:r w:rsidRPr="004250D2">
          <w:rPr>
            <w:rStyle w:val="Hyperlink"/>
            <w:rFonts w:ascii="Arial" w:hAnsi="Arial" w:cs="Arial"/>
            <w:sz w:val="14"/>
            <w:szCs w:val="14"/>
            <w:lang w:val="en-GB"/>
          </w:rPr>
          <w:t>Cost Plan - Cashflow</w:t>
        </w:r>
      </w:hyperlink>
      <w:r w:rsidRPr="004250D2">
        <w:rPr>
          <w:rFonts w:ascii="Arial" w:hAnsi="Arial" w:cs="Arial"/>
          <w:sz w:val="14"/>
          <w:szCs w:val="14"/>
          <w:lang w:val="en-GB"/>
        </w:rPr>
        <w:t xml:space="preserve"> </w:t>
      </w: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6.3.2</w:t>
      </w:r>
      <w:r w:rsidRPr="004250D2">
        <w:rPr>
          <w:rFonts w:ascii="Arial" w:hAnsi="Arial" w:cs="Arial"/>
          <w:b/>
          <w:sz w:val="14"/>
          <w:szCs w:val="14"/>
          <w:lang w:val="en-GB"/>
        </w:rPr>
        <w:tab/>
        <w:t>Cost Reporting</w:t>
      </w:r>
    </w:p>
    <w:p w:rsidR="00111D56" w:rsidRPr="004250D2" w:rsidRDefault="00111D56" w:rsidP="004250D2">
      <w:pPr>
        <w:ind w:left="30" w:right="270"/>
        <w:jc w:val="both"/>
        <w:rPr>
          <w:rFonts w:ascii="Arial" w:hAnsi="Arial" w:cs="Arial"/>
          <w:sz w:val="14"/>
          <w:szCs w:val="14"/>
          <w:lang w:val="en-GB"/>
        </w:rPr>
      </w:pPr>
      <w:r w:rsidRPr="004250D2">
        <w:rPr>
          <w:rFonts w:ascii="Arial" w:hAnsi="Arial" w:cs="Arial"/>
          <w:sz w:val="14"/>
          <w:szCs w:val="14"/>
          <w:lang w:val="en-GB"/>
        </w:rPr>
        <w:t xml:space="preserve">This is to be undertaken monthly when the project is on site by the Quantity Surveyor utilising template </w:t>
      </w:r>
      <w:hyperlink r:id="rId42" w:history="1">
        <w:r w:rsidRPr="004250D2">
          <w:rPr>
            <w:rStyle w:val="Hyperlink"/>
            <w:rFonts w:ascii="Arial" w:hAnsi="Arial" w:cs="Arial"/>
            <w:sz w:val="14"/>
            <w:szCs w:val="14"/>
            <w:lang w:val="en-GB"/>
          </w:rPr>
          <w:t>Monthly Project Cost Summary</w:t>
        </w:r>
      </w:hyperlink>
      <w:r w:rsidRPr="004250D2">
        <w:rPr>
          <w:rFonts w:ascii="Arial" w:hAnsi="Arial" w:cs="Arial"/>
          <w:sz w:val="14"/>
          <w:szCs w:val="14"/>
          <w:lang w:val="en-GB"/>
        </w:rPr>
        <w:tab/>
      </w:r>
    </w:p>
    <w:p w:rsidR="00111D56" w:rsidRPr="004250D2" w:rsidRDefault="00111D56" w:rsidP="004250D2">
      <w:pPr>
        <w:spacing w:after="0" w:line="240" w:lineRule="auto"/>
        <w:ind w:right="270"/>
        <w:rPr>
          <w:rFonts w:ascii="Arial" w:hAnsi="Arial" w:cs="Arial"/>
          <w:b/>
          <w:sz w:val="14"/>
          <w:szCs w:val="14"/>
          <w:lang w:val="en-GB"/>
        </w:rPr>
      </w:pPr>
      <w:r w:rsidRPr="004250D2">
        <w:rPr>
          <w:rFonts w:ascii="Arial" w:hAnsi="Arial" w:cs="Arial"/>
          <w:b/>
          <w:sz w:val="14"/>
          <w:szCs w:val="14"/>
          <w:lang w:val="en-GB"/>
        </w:rPr>
        <w:t>6.3.3</w:t>
      </w:r>
      <w:r w:rsidRPr="004250D2">
        <w:rPr>
          <w:rFonts w:ascii="Arial" w:hAnsi="Arial" w:cs="Arial"/>
          <w:b/>
          <w:sz w:val="14"/>
          <w:szCs w:val="14"/>
          <w:lang w:val="en-GB"/>
        </w:rPr>
        <w:tab/>
        <w:t>Invoicing Procedure</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 xml:space="preserve">Refer to University Purchase to Pay Procedure </w:t>
      </w:r>
      <w:hyperlink r:id="rId43" w:history="1">
        <w:r w:rsidRPr="004250D2">
          <w:rPr>
            <w:rStyle w:val="Hyperlink"/>
            <w:rFonts w:ascii="Arial" w:hAnsi="Arial" w:cs="Arial"/>
            <w:sz w:val="14"/>
            <w:szCs w:val="14"/>
            <w:lang w:val="en-GB"/>
          </w:rPr>
          <w:t>http://www.leeds.ac.uk/purchasing/UoL/guidelines/guidelines.htm</w:t>
        </w:r>
      </w:hyperlink>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b/>
          <w:sz w:val="14"/>
          <w:szCs w:val="14"/>
          <w:lang w:val="en-GB"/>
        </w:rPr>
      </w:pPr>
      <w:r w:rsidRPr="004250D2">
        <w:rPr>
          <w:rFonts w:ascii="Arial" w:hAnsi="Arial" w:cs="Arial"/>
          <w:b/>
          <w:sz w:val="14"/>
          <w:szCs w:val="14"/>
          <w:lang w:val="en-GB"/>
        </w:rPr>
        <w:t>Consultant Invoices</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All fee invoices should be in accordance with the agreed fee drawn down schedule and pre agreed with the Project Manager prior to submission.</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All fee invoices from consultants are to be addressed to:</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University of Leeds,</w:t>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Accounts Payable,</w:t>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EC Stoner Building,</w:t>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Leeds,</w:t>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LS2 9JT</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The Payee is to be marked as ‘University of Leeds’ and all invoices have to clearly identify the purchase order number prescribed for the works.</w:t>
      </w:r>
    </w:p>
    <w:p w:rsidR="00111D56" w:rsidRPr="004250D2" w:rsidRDefault="00111D56" w:rsidP="004250D2">
      <w:pPr>
        <w:ind w:right="270"/>
        <w:jc w:val="both"/>
        <w:rPr>
          <w:rFonts w:ascii="Arial" w:hAnsi="Arial" w:cs="Arial"/>
          <w:b/>
          <w:sz w:val="14"/>
          <w:szCs w:val="14"/>
          <w:lang w:val="en-GB"/>
        </w:rPr>
      </w:pPr>
    </w:p>
    <w:p w:rsidR="00111D56" w:rsidRPr="004250D2" w:rsidRDefault="00111D56" w:rsidP="004250D2">
      <w:pPr>
        <w:ind w:right="270"/>
        <w:jc w:val="both"/>
        <w:rPr>
          <w:rFonts w:ascii="Arial" w:hAnsi="Arial" w:cs="Arial"/>
          <w:b/>
          <w:sz w:val="14"/>
          <w:szCs w:val="14"/>
          <w:lang w:val="en-GB"/>
        </w:rPr>
      </w:pPr>
      <w:r w:rsidRPr="004250D2">
        <w:rPr>
          <w:rFonts w:ascii="Arial" w:hAnsi="Arial" w:cs="Arial"/>
          <w:b/>
          <w:sz w:val="14"/>
          <w:szCs w:val="14"/>
          <w:lang w:val="en-GB"/>
        </w:rPr>
        <w:t>Contractor Invoices</w:t>
      </w:r>
    </w:p>
    <w:p w:rsidR="00111D56" w:rsidRPr="004250D2" w:rsidRDefault="00111D56" w:rsidP="004250D2">
      <w:pPr>
        <w:ind w:right="270"/>
        <w:jc w:val="both"/>
        <w:rPr>
          <w:rFonts w:ascii="Arial" w:hAnsi="Arial" w:cs="Arial"/>
          <w:sz w:val="14"/>
          <w:szCs w:val="14"/>
          <w:lang w:val="en-GB"/>
        </w:rPr>
      </w:pPr>
      <w:r w:rsidRPr="004250D2">
        <w:rPr>
          <w:rFonts w:ascii="Arial" w:hAnsi="Arial" w:cs="Arial"/>
          <w:sz w:val="14"/>
          <w:szCs w:val="14"/>
          <w:lang w:val="en-GB"/>
        </w:rPr>
        <w:t>At commencement a schedule of application dates should be agreed and provided to Estates Finance.</w:t>
      </w:r>
    </w:p>
    <w:p w:rsidR="00111D56" w:rsidRPr="004250D2" w:rsidRDefault="00111D56" w:rsidP="004250D2">
      <w:pPr>
        <w:ind w:right="270"/>
        <w:jc w:val="both"/>
        <w:rPr>
          <w:rFonts w:ascii="Arial" w:hAnsi="Arial" w:cs="Arial"/>
          <w:sz w:val="14"/>
          <w:szCs w:val="14"/>
          <w:lang w:val="en-GB"/>
        </w:rPr>
      </w:pPr>
      <w:r w:rsidRPr="004250D2">
        <w:rPr>
          <w:rFonts w:ascii="Arial" w:hAnsi="Arial" w:cs="Arial"/>
          <w:sz w:val="14"/>
          <w:szCs w:val="14"/>
          <w:lang w:val="en-GB"/>
        </w:rPr>
        <w:t>On a monthly basis the Contractor’s work is valued and the Project Manager will issue a payment certificate. The Contractor will then raise an invoice for this amount.</w:t>
      </w:r>
    </w:p>
    <w:p w:rsidR="00111D56" w:rsidRPr="004250D2" w:rsidRDefault="00111D56" w:rsidP="004250D2">
      <w:pPr>
        <w:ind w:right="270"/>
        <w:rPr>
          <w:rFonts w:ascii="Arial" w:hAnsi="Arial" w:cs="Arial"/>
          <w:b/>
          <w:sz w:val="14"/>
          <w:szCs w:val="14"/>
          <w:lang w:val="en-GB"/>
        </w:rPr>
      </w:pP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6.4</w:t>
      </w:r>
      <w:r w:rsidRPr="004250D2">
        <w:rPr>
          <w:rFonts w:ascii="Arial" w:hAnsi="Arial" w:cs="Arial"/>
          <w:b/>
          <w:sz w:val="14"/>
          <w:szCs w:val="14"/>
          <w:lang w:val="en-GB"/>
        </w:rPr>
        <w:tab/>
        <w:t xml:space="preserve">Risk </w:t>
      </w:r>
    </w:p>
    <w:p w:rsidR="00111D56" w:rsidRPr="004250D2" w:rsidRDefault="00111D56" w:rsidP="004250D2">
      <w:pPr>
        <w:spacing w:after="0" w:line="240" w:lineRule="auto"/>
        <w:ind w:left="720" w:right="270" w:hanging="720"/>
        <w:rPr>
          <w:rFonts w:ascii="Arial" w:hAnsi="Arial" w:cs="Arial"/>
          <w:sz w:val="14"/>
          <w:szCs w:val="14"/>
          <w:lang w:val="en-GB"/>
        </w:rPr>
      </w:pPr>
      <w:r w:rsidRPr="004250D2">
        <w:rPr>
          <w:rFonts w:ascii="Arial" w:hAnsi="Arial" w:cs="Arial"/>
          <w:sz w:val="14"/>
          <w:szCs w:val="14"/>
          <w:lang w:val="en-GB"/>
        </w:rPr>
        <w:t>The risk management process can be separated into three distinct phases:-</w:t>
      </w:r>
    </w:p>
    <w:p w:rsidR="00111D56" w:rsidRPr="004250D2" w:rsidRDefault="00111D56" w:rsidP="004250D2">
      <w:pPr>
        <w:spacing w:after="0" w:line="240" w:lineRule="auto"/>
        <w:ind w:left="720" w:right="270" w:hanging="720"/>
        <w:rPr>
          <w:rFonts w:ascii="Arial" w:hAnsi="Arial" w:cs="Arial"/>
          <w:sz w:val="14"/>
          <w:szCs w:val="14"/>
          <w:lang w:val="en-GB"/>
        </w:rPr>
      </w:pPr>
    </w:p>
    <w:p w:rsidR="00111D56" w:rsidRPr="004250D2" w:rsidRDefault="00111D56" w:rsidP="004250D2">
      <w:pPr>
        <w:spacing w:after="0" w:line="240" w:lineRule="auto"/>
        <w:ind w:left="720" w:right="270" w:hanging="720"/>
        <w:rPr>
          <w:rFonts w:ascii="Arial" w:hAnsi="Arial" w:cs="Arial"/>
          <w:b/>
          <w:sz w:val="14"/>
          <w:szCs w:val="14"/>
          <w:lang w:val="en-GB"/>
        </w:rPr>
      </w:pPr>
      <w:r w:rsidRPr="004250D2">
        <w:rPr>
          <w:rFonts w:ascii="Arial" w:hAnsi="Arial" w:cs="Arial"/>
          <w:b/>
          <w:sz w:val="14"/>
          <w:szCs w:val="14"/>
          <w:lang w:val="en-GB"/>
        </w:rPr>
        <w:t>Risk Identification</w:t>
      </w:r>
    </w:p>
    <w:p w:rsidR="00111D56" w:rsidRPr="004250D2" w:rsidRDefault="00111D56" w:rsidP="004250D2">
      <w:pPr>
        <w:spacing w:after="0" w:line="240" w:lineRule="auto"/>
        <w:ind w:left="720" w:right="270" w:hanging="720"/>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Risks are either identified at a specific risk workshop, or on an ad hoc basis as the project progresses.  The entire project team are responsible for identifying risks, and reporting new risks to the Project Manager.</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The Project Manager has overall responsibility for the creation and management of the Risk Register, and all risks will be added to the risk register for the assessment stage.</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b/>
          <w:sz w:val="14"/>
          <w:szCs w:val="14"/>
          <w:lang w:val="en-GB"/>
        </w:rPr>
      </w:pPr>
      <w:r w:rsidRPr="004250D2">
        <w:rPr>
          <w:rFonts w:ascii="Arial" w:hAnsi="Arial" w:cs="Arial"/>
          <w:b/>
          <w:sz w:val="14"/>
          <w:szCs w:val="14"/>
          <w:lang w:val="en-GB"/>
        </w:rPr>
        <w:t>Risk Assessment</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Once a risk has been identified and added to the risk register it should be assessed.  The risk will be assigned an owner, who will assist the Project Manager in assigning a risk score, and agreeing any actions require to mitigate or remove the risk.</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The Project Manager will add these details to the risk register.</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b/>
          <w:sz w:val="14"/>
          <w:szCs w:val="14"/>
          <w:lang w:val="en-GB"/>
        </w:rPr>
      </w:pPr>
      <w:r w:rsidRPr="004250D2">
        <w:rPr>
          <w:rFonts w:ascii="Arial" w:hAnsi="Arial" w:cs="Arial"/>
          <w:b/>
          <w:sz w:val="14"/>
          <w:szCs w:val="14"/>
          <w:lang w:val="en-GB"/>
        </w:rPr>
        <w:t>Risk Monitoring</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The ultimate responsibility for monitoring and updating the risk register lies with the Project Manager, however regular input is required from the risk owners.  Risks will be updated by the risk owner in the following instances:-</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numPr>
          <w:ilvl w:val="0"/>
          <w:numId w:val="17"/>
        </w:numPr>
        <w:spacing w:after="0" w:line="240" w:lineRule="auto"/>
        <w:ind w:right="270" w:hanging="720"/>
        <w:jc w:val="both"/>
        <w:rPr>
          <w:rFonts w:ascii="Arial" w:hAnsi="Arial" w:cs="Arial"/>
          <w:sz w:val="14"/>
          <w:szCs w:val="14"/>
          <w:lang w:val="en-GB"/>
        </w:rPr>
      </w:pPr>
      <w:r w:rsidRPr="004250D2">
        <w:rPr>
          <w:rFonts w:ascii="Arial" w:hAnsi="Arial" w:cs="Arial"/>
          <w:sz w:val="14"/>
          <w:szCs w:val="14"/>
          <w:lang w:val="en-GB"/>
        </w:rPr>
        <w:t>Within each monthly report</w:t>
      </w:r>
    </w:p>
    <w:p w:rsidR="00111D56" w:rsidRPr="004250D2" w:rsidRDefault="00111D56" w:rsidP="004250D2">
      <w:pPr>
        <w:numPr>
          <w:ilvl w:val="0"/>
          <w:numId w:val="17"/>
        </w:numPr>
        <w:spacing w:after="0" w:line="240" w:lineRule="auto"/>
        <w:ind w:right="270" w:hanging="720"/>
        <w:jc w:val="both"/>
        <w:rPr>
          <w:rFonts w:ascii="Arial" w:hAnsi="Arial" w:cs="Arial"/>
          <w:sz w:val="14"/>
          <w:szCs w:val="14"/>
          <w:lang w:val="en-GB"/>
        </w:rPr>
      </w:pPr>
      <w:r w:rsidRPr="004250D2">
        <w:rPr>
          <w:rFonts w:ascii="Arial" w:hAnsi="Arial" w:cs="Arial"/>
          <w:sz w:val="14"/>
          <w:szCs w:val="14"/>
          <w:lang w:val="en-GB"/>
        </w:rPr>
        <w:t>When the risk has a significant change in status</w:t>
      </w:r>
    </w:p>
    <w:p w:rsidR="00111D56" w:rsidRPr="004250D2" w:rsidRDefault="00111D56" w:rsidP="004250D2">
      <w:pPr>
        <w:spacing w:after="0" w:line="240" w:lineRule="auto"/>
        <w:ind w:right="270"/>
        <w:jc w:val="both"/>
        <w:rPr>
          <w:rFonts w:ascii="Arial" w:hAnsi="Arial" w:cs="Arial"/>
          <w:sz w:val="14"/>
          <w:szCs w:val="14"/>
          <w:lang w:val="en-GB"/>
        </w:rPr>
      </w:pP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Updates on risks should be provided to the Project Manager.</w:t>
      </w:r>
    </w:p>
    <w:p w:rsidR="00111D56" w:rsidRPr="004250D2" w:rsidRDefault="00111D56" w:rsidP="004250D2">
      <w:pPr>
        <w:ind w:left="30" w:right="270"/>
        <w:rPr>
          <w:rFonts w:ascii="Arial" w:hAnsi="Arial" w:cs="Arial"/>
          <w:sz w:val="14"/>
          <w:szCs w:val="14"/>
          <w:lang w:val="en-GB"/>
        </w:rPr>
      </w:pPr>
    </w:p>
    <w:p w:rsidR="00111D56" w:rsidRPr="004250D2" w:rsidRDefault="00111D56" w:rsidP="004250D2">
      <w:pPr>
        <w:ind w:right="270"/>
        <w:rPr>
          <w:rFonts w:ascii="Arial" w:hAnsi="Arial" w:cs="Arial"/>
          <w:sz w:val="14"/>
          <w:szCs w:val="14"/>
        </w:rPr>
      </w:pPr>
      <w:r w:rsidRPr="004250D2">
        <w:rPr>
          <w:rFonts w:ascii="Arial" w:hAnsi="Arial" w:cs="Arial"/>
          <w:sz w:val="14"/>
          <w:szCs w:val="14"/>
          <w:lang w:val="en-GB"/>
        </w:rPr>
        <w:t xml:space="preserve">Refer to </w:t>
      </w:r>
      <w:hyperlink r:id="rId44" w:history="1">
        <w:r w:rsidRPr="004250D2">
          <w:rPr>
            <w:rStyle w:val="Hyperlink"/>
            <w:rFonts w:ascii="Arial" w:hAnsi="Arial" w:cs="Arial"/>
            <w:sz w:val="14"/>
            <w:szCs w:val="14"/>
            <w:lang w:val="en-GB"/>
          </w:rPr>
          <w:t>R1 – Risk Management</w:t>
        </w:r>
      </w:hyperlink>
    </w:p>
    <w:p w:rsidR="00111D56" w:rsidRPr="004250D2" w:rsidRDefault="00111D56" w:rsidP="004250D2">
      <w:pPr>
        <w:ind w:right="270"/>
        <w:rPr>
          <w:rFonts w:ascii="Arial" w:hAnsi="Arial" w:cs="Arial"/>
          <w:sz w:val="14"/>
          <w:szCs w:val="14"/>
          <w:lang w:val="en-GB"/>
        </w:rPr>
      </w:pPr>
    </w:p>
    <w:p w:rsidR="00111D56" w:rsidRPr="004250D2" w:rsidRDefault="00111D56" w:rsidP="004250D2">
      <w:pPr>
        <w:pStyle w:val="ListParagraph"/>
        <w:numPr>
          <w:ilvl w:val="1"/>
          <w:numId w:val="20"/>
        </w:numPr>
        <w:ind w:right="270"/>
        <w:rPr>
          <w:rFonts w:ascii="Arial" w:hAnsi="Arial" w:cs="Arial"/>
          <w:b/>
          <w:sz w:val="14"/>
          <w:szCs w:val="14"/>
          <w:lang w:val="en-GB"/>
        </w:rPr>
      </w:pPr>
      <w:r w:rsidRPr="004250D2">
        <w:rPr>
          <w:rFonts w:ascii="Arial" w:hAnsi="Arial" w:cs="Arial"/>
          <w:b/>
          <w:sz w:val="14"/>
          <w:szCs w:val="14"/>
          <w:lang w:val="en-GB"/>
        </w:rPr>
        <w:t>Quality</w:t>
      </w: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6.5.1</w:t>
      </w:r>
      <w:r w:rsidRPr="004250D2">
        <w:rPr>
          <w:rFonts w:ascii="Arial" w:hAnsi="Arial" w:cs="Arial"/>
          <w:b/>
          <w:sz w:val="14"/>
          <w:szCs w:val="14"/>
          <w:lang w:val="en-GB"/>
        </w:rPr>
        <w:tab/>
        <w:t>Definition of standards</w:t>
      </w:r>
    </w:p>
    <w:p w:rsidR="00111D56" w:rsidRPr="004250D2" w:rsidRDefault="00111D56" w:rsidP="004250D2">
      <w:pPr>
        <w:ind w:left="30" w:right="270"/>
        <w:rPr>
          <w:rFonts w:ascii="Arial" w:hAnsi="Arial" w:cs="Arial"/>
          <w:sz w:val="14"/>
          <w:szCs w:val="14"/>
          <w:lang w:val="en-GB"/>
        </w:rPr>
      </w:pPr>
      <w:r w:rsidRPr="004250D2">
        <w:rPr>
          <w:rFonts w:ascii="Arial" w:hAnsi="Arial" w:cs="Arial"/>
          <w:sz w:val="14"/>
          <w:szCs w:val="14"/>
          <w:lang w:val="en-GB"/>
        </w:rPr>
        <w:t>The University standards are contained within standard policies and procedures, this information will be passed to the Design Team at appointment and the Contractor at tender.</w:t>
      </w:r>
    </w:p>
    <w:p w:rsidR="00111D56" w:rsidRPr="004250D2" w:rsidRDefault="00111D56" w:rsidP="004250D2">
      <w:pPr>
        <w:ind w:left="30" w:right="270"/>
        <w:rPr>
          <w:rFonts w:ascii="Arial" w:hAnsi="Arial" w:cs="Arial"/>
          <w:sz w:val="14"/>
          <w:szCs w:val="14"/>
          <w:lang w:val="en-GB"/>
        </w:rPr>
      </w:pPr>
      <w:r w:rsidRPr="004250D2">
        <w:rPr>
          <w:rFonts w:ascii="Arial" w:hAnsi="Arial" w:cs="Arial"/>
          <w:sz w:val="14"/>
          <w:szCs w:val="14"/>
          <w:lang w:val="en-GB"/>
        </w:rPr>
        <w:t>Refer to the following processes:</w:t>
      </w:r>
    </w:p>
    <w:p w:rsidR="00111D56" w:rsidRPr="004250D2" w:rsidRDefault="003C7334" w:rsidP="004250D2">
      <w:pPr>
        <w:ind w:right="270"/>
        <w:rPr>
          <w:rFonts w:ascii="Arial" w:hAnsi="Arial" w:cs="Arial"/>
          <w:sz w:val="14"/>
          <w:szCs w:val="14"/>
          <w:lang w:val="en-GB"/>
        </w:rPr>
      </w:pPr>
      <w:hyperlink r:id="rId45" w:history="1">
        <w:r w:rsidR="00111D56" w:rsidRPr="004250D2">
          <w:rPr>
            <w:rStyle w:val="Hyperlink"/>
            <w:rFonts w:ascii="Arial" w:hAnsi="Arial" w:cs="Arial"/>
            <w:sz w:val="14"/>
            <w:szCs w:val="14"/>
            <w:lang w:val="en-GB"/>
          </w:rPr>
          <w:t>FES3 – Prepare Design Brief</w:t>
        </w:r>
      </w:hyperlink>
    </w:p>
    <w:p w:rsidR="00111D56" w:rsidRPr="004250D2" w:rsidRDefault="003C7334" w:rsidP="004250D2">
      <w:pPr>
        <w:ind w:right="270"/>
        <w:rPr>
          <w:rFonts w:ascii="Arial" w:hAnsi="Arial" w:cs="Arial"/>
          <w:sz w:val="14"/>
          <w:szCs w:val="14"/>
          <w:lang w:val="en-GB"/>
        </w:rPr>
      </w:pPr>
      <w:hyperlink r:id="rId46" w:history="1">
        <w:r w:rsidR="00111D56" w:rsidRPr="004250D2">
          <w:rPr>
            <w:rStyle w:val="Hyperlink"/>
            <w:rFonts w:ascii="Arial" w:hAnsi="Arial" w:cs="Arial"/>
            <w:sz w:val="14"/>
            <w:szCs w:val="14"/>
            <w:lang w:val="en-GB"/>
          </w:rPr>
          <w:t>T1 – Produce Tender Documentation</w:t>
        </w:r>
      </w:hyperlink>
    </w:p>
    <w:p w:rsidR="00111D56" w:rsidRPr="004250D2" w:rsidRDefault="00111D56" w:rsidP="004250D2">
      <w:pPr>
        <w:pStyle w:val="ListParagraph"/>
        <w:numPr>
          <w:ilvl w:val="2"/>
          <w:numId w:val="20"/>
        </w:numPr>
        <w:ind w:right="270"/>
        <w:rPr>
          <w:rFonts w:ascii="Arial" w:hAnsi="Arial" w:cs="Arial"/>
          <w:b/>
          <w:sz w:val="14"/>
          <w:szCs w:val="14"/>
          <w:lang w:val="en-GB"/>
        </w:rPr>
      </w:pPr>
      <w:r w:rsidRPr="004250D2">
        <w:rPr>
          <w:rFonts w:ascii="Arial" w:hAnsi="Arial" w:cs="Arial"/>
          <w:b/>
          <w:sz w:val="14"/>
          <w:szCs w:val="14"/>
          <w:lang w:val="en-GB"/>
        </w:rPr>
        <w:t>Site Controls and Inspection</w:t>
      </w: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Refer to the following process:</w:t>
      </w:r>
    </w:p>
    <w:p w:rsidR="00111D56" w:rsidRPr="004250D2" w:rsidRDefault="003C7334" w:rsidP="004250D2">
      <w:pPr>
        <w:ind w:right="270"/>
        <w:rPr>
          <w:rFonts w:ascii="Arial" w:hAnsi="Arial" w:cs="Arial"/>
          <w:sz w:val="14"/>
          <w:szCs w:val="14"/>
          <w:lang w:val="en-GB"/>
        </w:rPr>
      </w:pPr>
      <w:hyperlink r:id="rId47" w:history="1">
        <w:r w:rsidR="00111D56" w:rsidRPr="004250D2">
          <w:rPr>
            <w:rStyle w:val="Hyperlink"/>
            <w:rFonts w:ascii="Arial" w:hAnsi="Arial" w:cs="Arial"/>
            <w:sz w:val="14"/>
            <w:szCs w:val="14"/>
            <w:lang w:val="en-GB"/>
          </w:rPr>
          <w:t>C1 – Site Progress Monitoring</w:t>
        </w:r>
      </w:hyperlink>
    </w:p>
    <w:p w:rsidR="00111D56" w:rsidRPr="004250D2" w:rsidRDefault="00111D56" w:rsidP="004250D2">
      <w:pPr>
        <w:pStyle w:val="ListParagraph"/>
        <w:numPr>
          <w:ilvl w:val="2"/>
          <w:numId w:val="20"/>
        </w:numPr>
        <w:ind w:right="270"/>
        <w:rPr>
          <w:rFonts w:ascii="Arial" w:hAnsi="Arial" w:cs="Arial"/>
          <w:b/>
          <w:sz w:val="14"/>
          <w:szCs w:val="14"/>
          <w:lang w:val="en-GB"/>
        </w:rPr>
      </w:pPr>
      <w:r w:rsidRPr="004250D2">
        <w:rPr>
          <w:rFonts w:ascii="Arial" w:hAnsi="Arial" w:cs="Arial"/>
          <w:b/>
          <w:sz w:val="14"/>
          <w:szCs w:val="14"/>
          <w:lang w:val="en-GB"/>
        </w:rPr>
        <w:t>Defects Rectification</w:t>
      </w: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Refer to the following process:</w:t>
      </w:r>
    </w:p>
    <w:p w:rsidR="00111D56" w:rsidRPr="004250D2" w:rsidRDefault="003C7334" w:rsidP="004250D2">
      <w:pPr>
        <w:ind w:right="270"/>
        <w:rPr>
          <w:rFonts w:ascii="Arial" w:hAnsi="Arial" w:cs="Arial"/>
          <w:sz w:val="14"/>
          <w:szCs w:val="14"/>
          <w:lang w:val="en-GB"/>
        </w:rPr>
      </w:pPr>
      <w:hyperlink r:id="rId48" w:history="1">
        <w:r w:rsidR="00111D56" w:rsidRPr="004250D2">
          <w:rPr>
            <w:rStyle w:val="Hyperlink"/>
            <w:rFonts w:ascii="Arial" w:hAnsi="Arial" w:cs="Arial"/>
            <w:sz w:val="14"/>
            <w:szCs w:val="14"/>
            <w:lang w:val="en-GB"/>
          </w:rPr>
          <w:t>PP1 – Defects Resolution Post Handover</w:t>
        </w:r>
      </w:hyperlink>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6.5</w:t>
      </w:r>
      <w:r w:rsidRPr="004250D2">
        <w:rPr>
          <w:rFonts w:ascii="Arial" w:hAnsi="Arial" w:cs="Arial"/>
          <w:b/>
          <w:sz w:val="14"/>
          <w:szCs w:val="14"/>
          <w:lang w:val="en-GB"/>
        </w:rPr>
        <w:tab/>
        <w:t>Organisation and Administration</w:t>
      </w: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6.5.1</w:t>
      </w:r>
      <w:r w:rsidRPr="004250D2">
        <w:rPr>
          <w:rFonts w:ascii="Arial" w:hAnsi="Arial" w:cs="Arial"/>
          <w:b/>
          <w:sz w:val="14"/>
          <w:szCs w:val="14"/>
          <w:lang w:val="en-GB"/>
        </w:rPr>
        <w:tab/>
        <w:t>Project Filing System</w:t>
      </w:r>
    </w:p>
    <w:p w:rsidR="00111D56" w:rsidRPr="004250D2" w:rsidRDefault="00111D56" w:rsidP="004250D2">
      <w:pPr>
        <w:ind w:left="30" w:right="270"/>
        <w:rPr>
          <w:rFonts w:ascii="Arial" w:hAnsi="Arial" w:cs="Arial"/>
          <w:sz w:val="14"/>
          <w:szCs w:val="14"/>
          <w:lang w:val="en-GB"/>
        </w:rPr>
      </w:pPr>
      <w:r w:rsidRPr="004250D2">
        <w:rPr>
          <w:rFonts w:ascii="Arial" w:hAnsi="Arial" w:cs="Arial"/>
          <w:sz w:val="14"/>
          <w:szCs w:val="14"/>
          <w:lang w:val="en-GB"/>
        </w:rPr>
        <w:t>Refer to the following process:</w:t>
      </w:r>
    </w:p>
    <w:p w:rsidR="00111D56" w:rsidRPr="004250D2" w:rsidRDefault="003C7334" w:rsidP="004250D2">
      <w:pPr>
        <w:ind w:right="270"/>
        <w:rPr>
          <w:rFonts w:ascii="Arial" w:hAnsi="Arial" w:cs="Arial"/>
          <w:sz w:val="14"/>
          <w:szCs w:val="14"/>
          <w:lang w:val="en-GB"/>
        </w:rPr>
      </w:pPr>
      <w:hyperlink r:id="rId49" w:history="1">
        <w:r w:rsidR="00111D56" w:rsidRPr="004250D2">
          <w:rPr>
            <w:rStyle w:val="Hyperlink"/>
            <w:rFonts w:ascii="Arial" w:hAnsi="Arial" w:cs="Arial"/>
            <w:sz w:val="14"/>
            <w:szCs w:val="14"/>
            <w:lang w:val="en-GB"/>
          </w:rPr>
          <w:t>FES3 – Prepare design Brief</w:t>
        </w:r>
      </w:hyperlink>
    </w:p>
    <w:p w:rsidR="00111D56" w:rsidRPr="004250D2" w:rsidRDefault="00111D56" w:rsidP="004250D2">
      <w:pPr>
        <w:pStyle w:val="ListParagraph"/>
        <w:numPr>
          <w:ilvl w:val="2"/>
          <w:numId w:val="23"/>
        </w:numPr>
        <w:ind w:right="270"/>
        <w:rPr>
          <w:rFonts w:ascii="Arial" w:hAnsi="Arial" w:cs="Arial"/>
          <w:b/>
          <w:sz w:val="14"/>
          <w:szCs w:val="14"/>
          <w:lang w:val="en-GB"/>
        </w:rPr>
      </w:pPr>
      <w:r w:rsidRPr="004250D2">
        <w:rPr>
          <w:rFonts w:ascii="Arial" w:hAnsi="Arial" w:cs="Arial"/>
          <w:b/>
          <w:sz w:val="14"/>
          <w:szCs w:val="14"/>
          <w:lang w:val="en-GB"/>
        </w:rPr>
        <w:t>Meetings</w:t>
      </w: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Refer to the following process:</w:t>
      </w:r>
    </w:p>
    <w:p w:rsidR="00111D56" w:rsidRPr="004250D2" w:rsidRDefault="003C7334" w:rsidP="004250D2">
      <w:pPr>
        <w:ind w:right="270"/>
        <w:rPr>
          <w:rFonts w:ascii="Arial" w:hAnsi="Arial" w:cs="Arial"/>
          <w:sz w:val="14"/>
          <w:szCs w:val="14"/>
          <w:lang w:val="en-GB"/>
        </w:rPr>
      </w:pPr>
      <w:hyperlink r:id="rId50" w:history="1">
        <w:r w:rsidR="00111D56" w:rsidRPr="004250D2">
          <w:rPr>
            <w:rStyle w:val="Hyperlink"/>
            <w:rFonts w:ascii="Arial" w:hAnsi="Arial" w:cs="Arial"/>
            <w:sz w:val="14"/>
            <w:szCs w:val="14"/>
            <w:lang w:val="en-GB"/>
          </w:rPr>
          <w:t>C1 – Site Progress Monitoring</w:t>
        </w:r>
      </w:hyperlink>
    </w:p>
    <w:p w:rsidR="00111D56" w:rsidRPr="004250D2" w:rsidRDefault="00111D56" w:rsidP="004250D2">
      <w:pPr>
        <w:spacing w:after="0" w:line="240" w:lineRule="auto"/>
        <w:ind w:left="720" w:right="270" w:hanging="720"/>
        <w:rPr>
          <w:rFonts w:ascii="Arial" w:hAnsi="Arial" w:cs="Arial"/>
          <w:sz w:val="14"/>
          <w:szCs w:val="14"/>
          <w:lang w:val="en-GB"/>
        </w:rPr>
      </w:pPr>
      <w:r w:rsidRPr="004250D2">
        <w:rPr>
          <w:rFonts w:ascii="Arial" w:hAnsi="Arial" w:cs="Arial"/>
          <w:sz w:val="14"/>
          <w:szCs w:val="14"/>
          <w:lang w:val="en-GB"/>
        </w:rPr>
        <w:t>Meeting Strategy</w:t>
      </w:r>
    </w:p>
    <w:p w:rsidR="00111D56" w:rsidRPr="004250D2" w:rsidRDefault="00111D56" w:rsidP="004250D2">
      <w:pPr>
        <w:spacing w:after="0" w:line="240" w:lineRule="auto"/>
        <w:ind w:left="720" w:right="270" w:hanging="72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The following meetings are proposed as being necessary to run at the intervals stated and where necessary by exception.</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1952"/>
        <w:gridCol w:w="3513"/>
      </w:tblGrid>
      <w:tr w:rsidR="00111D56" w:rsidRPr="004250D2" w:rsidTr="00AD167C">
        <w:trPr>
          <w:trHeight w:val="397"/>
        </w:trPr>
        <w:tc>
          <w:tcPr>
            <w:tcW w:w="2375" w:type="dxa"/>
            <w:shd w:val="clear" w:color="auto" w:fill="D9D9D9"/>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Meeting</w:t>
            </w:r>
          </w:p>
        </w:tc>
        <w:tc>
          <w:tcPr>
            <w:tcW w:w="2019" w:type="dxa"/>
            <w:shd w:val="clear" w:color="auto" w:fill="D9D9D9"/>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Chaired by</w:t>
            </w:r>
          </w:p>
        </w:tc>
        <w:tc>
          <w:tcPr>
            <w:tcW w:w="3686" w:type="dxa"/>
            <w:shd w:val="clear" w:color="auto" w:fill="D9D9D9"/>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Frequency</w:t>
            </w:r>
          </w:p>
        </w:tc>
      </w:tr>
      <w:tr w:rsidR="00111D56" w:rsidRPr="004250D2" w:rsidTr="00AD167C">
        <w:trPr>
          <w:trHeight w:val="397"/>
        </w:trPr>
        <w:tc>
          <w:tcPr>
            <w:tcW w:w="2375"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Project Team Meetings</w:t>
            </w:r>
          </w:p>
        </w:tc>
        <w:tc>
          <w:tcPr>
            <w:tcW w:w="2019"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Project Manager</w:t>
            </w:r>
          </w:p>
        </w:tc>
        <w:tc>
          <w:tcPr>
            <w:tcW w:w="3686" w:type="dxa"/>
          </w:tcPr>
          <w:p w:rsidR="00111D56" w:rsidRPr="004250D2" w:rsidRDefault="00111D56" w:rsidP="004250D2">
            <w:pPr>
              <w:spacing w:after="0" w:line="240" w:lineRule="auto"/>
              <w:ind w:right="270"/>
              <w:rPr>
                <w:rFonts w:ascii="Arial" w:hAnsi="Arial" w:cs="Arial"/>
                <w:sz w:val="14"/>
                <w:szCs w:val="14"/>
                <w:lang w:val="en-GB"/>
              </w:rPr>
            </w:pPr>
          </w:p>
        </w:tc>
      </w:tr>
      <w:tr w:rsidR="00111D56" w:rsidRPr="004250D2" w:rsidTr="00AD167C">
        <w:trPr>
          <w:trHeight w:val="397"/>
        </w:trPr>
        <w:tc>
          <w:tcPr>
            <w:tcW w:w="2375"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Design Team Meetings</w:t>
            </w:r>
          </w:p>
        </w:tc>
        <w:tc>
          <w:tcPr>
            <w:tcW w:w="2019"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Architect</w:t>
            </w:r>
          </w:p>
        </w:tc>
        <w:tc>
          <w:tcPr>
            <w:tcW w:w="3686" w:type="dxa"/>
          </w:tcPr>
          <w:p w:rsidR="00111D56" w:rsidRPr="004250D2" w:rsidRDefault="00111D56" w:rsidP="004250D2">
            <w:pPr>
              <w:spacing w:after="0" w:line="240" w:lineRule="auto"/>
              <w:ind w:right="270"/>
              <w:rPr>
                <w:rFonts w:ascii="Arial" w:hAnsi="Arial" w:cs="Arial"/>
                <w:sz w:val="14"/>
                <w:szCs w:val="14"/>
                <w:lang w:val="en-GB"/>
              </w:rPr>
            </w:pPr>
          </w:p>
        </w:tc>
      </w:tr>
      <w:tr w:rsidR="00111D56" w:rsidRPr="004250D2" w:rsidTr="00AD167C">
        <w:trPr>
          <w:trHeight w:val="397"/>
        </w:trPr>
        <w:tc>
          <w:tcPr>
            <w:tcW w:w="2375"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Stakeholder Meetings</w:t>
            </w:r>
          </w:p>
        </w:tc>
        <w:tc>
          <w:tcPr>
            <w:tcW w:w="2019"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Project Manager</w:t>
            </w:r>
          </w:p>
        </w:tc>
        <w:tc>
          <w:tcPr>
            <w:tcW w:w="3686" w:type="dxa"/>
          </w:tcPr>
          <w:p w:rsidR="00111D56" w:rsidRPr="004250D2" w:rsidRDefault="00111D56" w:rsidP="004250D2">
            <w:pPr>
              <w:spacing w:after="0" w:line="240" w:lineRule="auto"/>
              <w:ind w:right="270"/>
              <w:rPr>
                <w:rFonts w:ascii="Arial" w:hAnsi="Arial" w:cs="Arial"/>
                <w:sz w:val="14"/>
                <w:szCs w:val="14"/>
                <w:lang w:val="en-GB"/>
              </w:rPr>
            </w:pPr>
          </w:p>
        </w:tc>
      </w:tr>
      <w:tr w:rsidR="00111D56" w:rsidRPr="004250D2" w:rsidTr="00AD167C">
        <w:trPr>
          <w:trHeight w:val="397"/>
        </w:trPr>
        <w:tc>
          <w:tcPr>
            <w:tcW w:w="2375"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Contract Liaison Meetings</w:t>
            </w:r>
          </w:p>
        </w:tc>
        <w:tc>
          <w:tcPr>
            <w:tcW w:w="2019"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Project Manager</w:t>
            </w:r>
          </w:p>
        </w:tc>
        <w:tc>
          <w:tcPr>
            <w:tcW w:w="3686" w:type="dxa"/>
          </w:tcPr>
          <w:p w:rsidR="00111D56" w:rsidRPr="004250D2" w:rsidRDefault="00111D56" w:rsidP="004250D2">
            <w:pPr>
              <w:spacing w:after="0" w:line="240" w:lineRule="auto"/>
              <w:ind w:right="270"/>
              <w:rPr>
                <w:rFonts w:ascii="Arial" w:hAnsi="Arial" w:cs="Arial"/>
                <w:sz w:val="14"/>
                <w:szCs w:val="14"/>
                <w:lang w:val="en-GB"/>
              </w:rPr>
            </w:pPr>
          </w:p>
        </w:tc>
      </w:tr>
      <w:tr w:rsidR="00111D56" w:rsidRPr="004250D2" w:rsidTr="00AD167C">
        <w:trPr>
          <w:trHeight w:val="397"/>
        </w:trPr>
        <w:tc>
          <w:tcPr>
            <w:tcW w:w="2375"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Commissioning Meetings</w:t>
            </w:r>
          </w:p>
        </w:tc>
        <w:tc>
          <w:tcPr>
            <w:tcW w:w="2019"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Project Manager</w:t>
            </w:r>
          </w:p>
        </w:tc>
        <w:tc>
          <w:tcPr>
            <w:tcW w:w="3686" w:type="dxa"/>
          </w:tcPr>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At identified stages during the project.</w:t>
            </w:r>
          </w:p>
        </w:tc>
      </w:tr>
    </w:tbl>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pStyle w:val="ListParagraph"/>
        <w:ind w:left="390" w:right="270"/>
        <w:rPr>
          <w:rFonts w:ascii="Arial" w:hAnsi="Arial" w:cs="Arial"/>
          <w:sz w:val="14"/>
          <w:szCs w:val="14"/>
          <w:lang w:val="en-GB"/>
        </w:rPr>
      </w:pPr>
    </w:p>
    <w:p w:rsidR="00111D56" w:rsidRPr="004250D2" w:rsidRDefault="00111D56" w:rsidP="004250D2">
      <w:pPr>
        <w:pStyle w:val="ListParagraph"/>
        <w:numPr>
          <w:ilvl w:val="2"/>
          <w:numId w:val="23"/>
        </w:numPr>
        <w:ind w:right="270"/>
        <w:rPr>
          <w:rFonts w:ascii="Arial" w:hAnsi="Arial" w:cs="Arial"/>
          <w:b/>
          <w:sz w:val="14"/>
          <w:szCs w:val="14"/>
          <w:lang w:val="en-GB"/>
        </w:rPr>
      </w:pPr>
      <w:r w:rsidRPr="004250D2">
        <w:rPr>
          <w:rFonts w:ascii="Arial" w:hAnsi="Arial" w:cs="Arial"/>
          <w:b/>
          <w:sz w:val="14"/>
          <w:szCs w:val="14"/>
          <w:lang w:val="en-GB"/>
        </w:rPr>
        <w:t>Project Progress Reporting</w:t>
      </w:r>
    </w:p>
    <w:p w:rsidR="00111D56" w:rsidRPr="004250D2" w:rsidRDefault="00111D56" w:rsidP="004250D2">
      <w:pPr>
        <w:spacing w:after="0" w:line="240" w:lineRule="auto"/>
        <w:ind w:right="270"/>
        <w:jc w:val="both"/>
        <w:rPr>
          <w:rFonts w:ascii="Arial" w:hAnsi="Arial" w:cs="Arial"/>
          <w:sz w:val="14"/>
          <w:szCs w:val="14"/>
          <w:lang w:val="en-GB"/>
        </w:rPr>
      </w:pPr>
      <w:r w:rsidRPr="004250D2">
        <w:rPr>
          <w:rFonts w:ascii="Arial" w:hAnsi="Arial" w:cs="Arial"/>
          <w:sz w:val="14"/>
          <w:szCs w:val="14"/>
          <w:lang w:val="en-GB"/>
        </w:rPr>
        <w:t>Project Reports will be issued by the Project Manager on a monthly basis throughout the project in accordance with the client’s standards.</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Generally this report will include:</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Executive Summary</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Health &amp; Safety</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Programme</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Financial</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Statutory/Client approvals</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Procurement</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Risks/Opportunities</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Construction activity</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Quality</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Change Control</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Key issues/causes for concern</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Actions to be progressed next month</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Progress photographs</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Appendices</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u w:val="single"/>
          <w:lang w:val="en-GB"/>
        </w:rPr>
      </w:pPr>
      <w:r w:rsidRPr="004250D2">
        <w:rPr>
          <w:rFonts w:ascii="Arial" w:hAnsi="Arial" w:cs="Arial"/>
          <w:sz w:val="14"/>
          <w:szCs w:val="14"/>
          <w:u w:val="single"/>
          <w:lang w:val="en-GB"/>
        </w:rPr>
        <w:t>Consultant Reports</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Issued monthly and containing input from consultants comprising:</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Design Development Status</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Information Requirements/Request Status</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Proposed Actions</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Update on Owned Risks</w:t>
      </w:r>
    </w:p>
    <w:p w:rsidR="00111D56" w:rsidRPr="004250D2" w:rsidRDefault="00111D56" w:rsidP="004250D2">
      <w:pPr>
        <w:numPr>
          <w:ilvl w:val="0"/>
          <w:numId w:val="18"/>
        </w:numPr>
        <w:spacing w:after="0" w:line="240" w:lineRule="auto"/>
        <w:ind w:right="270" w:hanging="720"/>
        <w:rPr>
          <w:rFonts w:ascii="Arial" w:hAnsi="Arial" w:cs="Arial"/>
          <w:sz w:val="14"/>
          <w:szCs w:val="14"/>
          <w:lang w:val="en-GB"/>
        </w:rPr>
      </w:pPr>
      <w:r w:rsidRPr="004250D2">
        <w:rPr>
          <w:rFonts w:ascii="Arial" w:hAnsi="Arial" w:cs="Arial"/>
          <w:sz w:val="14"/>
          <w:szCs w:val="14"/>
          <w:lang w:val="en-GB"/>
        </w:rPr>
        <w:t>Summary</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spacing w:after="0" w:line="240" w:lineRule="auto"/>
        <w:ind w:right="270"/>
        <w:rPr>
          <w:rFonts w:ascii="Arial" w:hAnsi="Arial" w:cs="Arial"/>
          <w:sz w:val="14"/>
          <w:szCs w:val="14"/>
          <w:lang w:val="en-GB"/>
        </w:rPr>
      </w:pPr>
      <w:r w:rsidRPr="004250D2">
        <w:rPr>
          <w:rFonts w:ascii="Arial" w:hAnsi="Arial" w:cs="Arial"/>
          <w:sz w:val="14"/>
          <w:szCs w:val="14"/>
          <w:lang w:val="en-GB"/>
        </w:rPr>
        <w:t>These will be issued to coincide with the planned Project Team meetings.</w:t>
      </w:r>
    </w:p>
    <w:p w:rsidR="00111D56" w:rsidRPr="004250D2" w:rsidRDefault="00111D56" w:rsidP="004250D2">
      <w:pPr>
        <w:spacing w:after="0" w:line="240" w:lineRule="auto"/>
        <w:ind w:right="270"/>
        <w:rPr>
          <w:rFonts w:ascii="Arial" w:hAnsi="Arial" w:cs="Arial"/>
          <w:sz w:val="14"/>
          <w:szCs w:val="14"/>
          <w:lang w:val="en-GB"/>
        </w:rPr>
      </w:pP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Refer to the following templates:</w:t>
      </w:r>
    </w:p>
    <w:p w:rsidR="00111D56" w:rsidRPr="004250D2" w:rsidRDefault="003C7334" w:rsidP="004250D2">
      <w:pPr>
        <w:ind w:right="270"/>
        <w:rPr>
          <w:rFonts w:ascii="Arial" w:hAnsi="Arial" w:cs="Arial"/>
          <w:sz w:val="14"/>
          <w:szCs w:val="14"/>
          <w:lang w:val="en-GB"/>
        </w:rPr>
      </w:pPr>
      <w:hyperlink r:id="rId51" w:history="1">
        <w:r w:rsidR="00111D56" w:rsidRPr="004250D2">
          <w:rPr>
            <w:rStyle w:val="Hyperlink"/>
            <w:rFonts w:ascii="Arial" w:hAnsi="Arial" w:cs="Arial"/>
            <w:sz w:val="14"/>
            <w:szCs w:val="14"/>
            <w:lang w:val="en-GB"/>
          </w:rPr>
          <w:t>Monthly Project Cost Summary</w:t>
        </w:r>
      </w:hyperlink>
    </w:p>
    <w:p w:rsidR="00111D56" w:rsidRPr="004250D2" w:rsidRDefault="003C7334" w:rsidP="004250D2">
      <w:pPr>
        <w:ind w:right="270"/>
        <w:rPr>
          <w:rFonts w:ascii="Arial" w:hAnsi="Arial" w:cs="Arial"/>
          <w:sz w:val="14"/>
          <w:szCs w:val="14"/>
          <w:lang w:val="en-GB"/>
        </w:rPr>
      </w:pPr>
      <w:hyperlink r:id="rId52" w:history="1">
        <w:r w:rsidR="00111D56" w:rsidRPr="004250D2">
          <w:rPr>
            <w:rStyle w:val="Hyperlink"/>
            <w:rFonts w:ascii="Arial" w:hAnsi="Arial" w:cs="Arial"/>
            <w:sz w:val="14"/>
            <w:szCs w:val="14"/>
            <w:lang w:val="en-GB"/>
          </w:rPr>
          <w:t>Monthly PM Report</w:t>
        </w:r>
      </w:hyperlink>
    </w:p>
    <w:p w:rsidR="00111D56" w:rsidRPr="004250D2" w:rsidRDefault="00111D56" w:rsidP="004250D2">
      <w:pPr>
        <w:ind w:right="270"/>
        <w:rPr>
          <w:rFonts w:ascii="Arial" w:hAnsi="Arial" w:cs="Arial"/>
          <w:b/>
          <w:sz w:val="14"/>
          <w:szCs w:val="14"/>
          <w:lang w:val="en-GB"/>
        </w:rPr>
      </w:pPr>
    </w:p>
    <w:p w:rsidR="00111D56" w:rsidRPr="004250D2" w:rsidRDefault="00111D56" w:rsidP="004250D2">
      <w:pPr>
        <w:ind w:right="270"/>
        <w:rPr>
          <w:rFonts w:ascii="Arial" w:hAnsi="Arial" w:cs="Arial"/>
          <w:b/>
          <w:sz w:val="14"/>
          <w:szCs w:val="14"/>
          <w:lang w:val="en-GB"/>
        </w:rPr>
      </w:pPr>
      <w:r w:rsidRPr="004250D2">
        <w:rPr>
          <w:rFonts w:ascii="Arial" w:hAnsi="Arial" w:cs="Arial"/>
          <w:b/>
          <w:sz w:val="14"/>
          <w:szCs w:val="14"/>
          <w:lang w:val="en-GB"/>
        </w:rPr>
        <w:t>6.6</w:t>
      </w:r>
      <w:r w:rsidRPr="004250D2">
        <w:rPr>
          <w:rFonts w:ascii="Arial" w:hAnsi="Arial" w:cs="Arial"/>
          <w:b/>
          <w:sz w:val="14"/>
          <w:szCs w:val="14"/>
          <w:lang w:val="en-GB"/>
        </w:rPr>
        <w:tab/>
        <w:t>Health and Safety</w:t>
      </w:r>
    </w:p>
    <w:p w:rsidR="00111D56" w:rsidRPr="004250D2" w:rsidRDefault="00111D56" w:rsidP="004250D2">
      <w:pPr>
        <w:ind w:right="270"/>
        <w:rPr>
          <w:rFonts w:ascii="Arial" w:hAnsi="Arial" w:cs="Arial"/>
          <w:sz w:val="14"/>
          <w:szCs w:val="14"/>
          <w:lang w:val="en-GB"/>
        </w:rPr>
      </w:pPr>
      <w:r w:rsidRPr="004250D2">
        <w:rPr>
          <w:rFonts w:ascii="Arial" w:hAnsi="Arial" w:cs="Arial"/>
          <w:sz w:val="14"/>
          <w:szCs w:val="14"/>
          <w:lang w:val="en-GB"/>
        </w:rPr>
        <w:t>Refer to the following processes;</w:t>
      </w:r>
    </w:p>
    <w:p w:rsidR="00111D56" w:rsidRPr="004250D2" w:rsidRDefault="003C7334" w:rsidP="004250D2">
      <w:pPr>
        <w:ind w:right="270"/>
        <w:rPr>
          <w:rFonts w:ascii="Arial" w:hAnsi="Arial" w:cs="Arial"/>
          <w:sz w:val="14"/>
          <w:szCs w:val="14"/>
          <w:lang w:val="en-GB"/>
        </w:rPr>
      </w:pPr>
      <w:hyperlink r:id="rId53" w:history="1">
        <w:r w:rsidR="00111D56" w:rsidRPr="004250D2">
          <w:rPr>
            <w:rStyle w:val="Hyperlink"/>
            <w:rFonts w:ascii="Arial" w:hAnsi="Arial" w:cs="Arial"/>
            <w:sz w:val="14"/>
            <w:szCs w:val="14"/>
            <w:lang w:val="en-GB"/>
          </w:rPr>
          <w:t>HS1 – Site Survey / Visits</w:t>
        </w:r>
      </w:hyperlink>
    </w:p>
    <w:p w:rsidR="00111D56" w:rsidRPr="004250D2" w:rsidRDefault="003C7334" w:rsidP="004250D2">
      <w:pPr>
        <w:ind w:right="270"/>
        <w:rPr>
          <w:rFonts w:ascii="Arial" w:hAnsi="Arial" w:cs="Arial"/>
          <w:sz w:val="14"/>
          <w:szCs w:val="14"/>
          <w:lang w:val="en-GB"/>
        </w:rPr>
      </w:pPr>
      <w:hyperlink r:id="rId54" w:history="1">
        <w:r w:rsidR="00111D56" w:rsidRPr="004250D2">
          <w:rPr>
            <w:rStyle w:val="Hyperlink"/>
            <w:rFonts w:ascii="Arial" w:hAnsi="Arial" w:cs="Arial"/>
            <w:sz w:val="14"/>
            <w:szCs w:val="14"/>
            <w:lang w:val="en-GB"/>
          </w:rPr>
          <w:t>HS2 – Pre Start</w:t>
        </w:r>
      </w:hyperlink>
    </w:p>
    <w:p w:rsidR="00111D56" w:rsidRPr="004250D2" w:rsidRDefault="003C7334" w:rsidP="004250D2">
      <w:pPr>
        <w:ind w:right="270"/>
        <w:rPr>
          <w:rFonts w:ascii="Arial" w:hAnsi="Arial" w:cs="Arial"/>
          <w:sz w:val="14"/>
          <w:szCs w:val="14"/>
          <w:lang w:val="en-GB"/>
        </w:rPr>
      </w:pPr>
      <w:hyperlink r:id="rId55" w:history="1">
        <w:r w:rsidR="00111D56" w:rsidRPr="004250D2">
          <w:rPr>
            <w:rStyle w:val="Hyperlink"/>
            <w:rFonts w:ascii="Arial" w:hAnsi="Arial" w:cs="Arial"/>
            <w:sz w:val="14"/>
            <w:szCs w:val="14"/>
            <w:lang w:val="en-GB"/>
          </w:rPr>
          <w:t>HS3 – Onsite Working</w:t>
        </w:r>
      </w:hyperlink>
    </w:p>
    <w:p w:rsidR="00111D56" w:rsidRPr="004250D2" w:rsidRDefault="003C7334" w:rsidP="004250D2">
      <w:pPr>
        <w:ind w:right="270"/>
        <w:rPr>
          <w:rFonts w:ascii="Arial" w:hAnsi="Arial" w:cs="Arial"/>
          <w:sz w:val="14"/>
          <w:szCs w:val="14"/>
          <w:lang w:val="en-GB"/>
        </w:rPr>
      </w:pPr>
      <w:hyperlink r:id="rId56" w:history="1">
        <w:r w:rsidR="00111D56" w:rsidRPr="004250D2">
          <w:rPr>
            <w:rStyle w:val="Hyperlink"/>
            <w:rFonts w:ascii="Arial" w:hAnsi="Arial" w:cs="Arial"/>
            <w:sz w:val="14"/>
            <w:szCs w:val="14"/>
            <w:lang w:val="en-GB"/>
          </w:rPr>
          <w:t>C1 – Site Progress Monitoring</w:t>
        </w:r>
      </w:hyperlink>
    </w:p>
    <w:p w:rsidR="00015AC2" w:rsidRPr="004250D2" w:rsidRDefault="00015AC2" w:rsidP="004250D2">
      <w:pPr>
        <w:pStyle w:val="LEUBodyText"/>
        <w:ind w:right="270"/>
        <w:rPr>
          <w:sz w:val="14"/>
          <w:szCs w:val="14"/>
        </w:rPr>
      </w:pPr>
    </w:p>
    <w:sectPr w:rsidR="00015AC2" w:rsidRPr="004250D2" w:rsidSect="004250D2">
      <w:headerReference w:type="default" r:id="rId57"/>
      <w:footerReference w:type="default" r:id="rId58"/>
      <w:pgSz w:w="12240" w:h="15840"/>
      <w:pgMar w:top="567" w:right="32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7A6" w:rsidRDefault="008047A6" w:rsidP="002C75A8">
      <w:pPr>
        <w:spacing w:after="0" w:line="240" w:lineRule="auto"/>
      </w:pPr>
      <w:r>
        <w:separator/>
      </w:r>
    </w:p>
  </w:endnote>
  <w:endnote w:type="continuationSeparator" w:id="1">
    <w:p w:rsidR="008047A6" w:rsidRDefault="008047A6" w:rsidP="002C7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F7" w:rsidRDefault="003C7334" w:rsidP="00832CD7">
    <w:pPr>
      <w:pStyle w:val="LEUNormal"/>
    </w:pPr>
    <w:r w:rsidRPr="003C7334">
      <w:rPr>
        <w:noProof/>
        <w:lang w:eastAsia="en-GB"/>
      </w:rPr>
      <w:pict>
        <v:shapetype id="_x0000_t202" coordsize="21600,21600" o:spt="202" path="m,l,21600r21600,l21600,xe">
          <v:stroke joinstyle="miter"/>
          <v:path gradientshapeok="t" o:connecttype="rect"/>
        </v:shapetype>
        <v:shape id="_x0000_s2050" type="#_x0000_t202" style="position:absolute;margin-left:513.25pt;margin-top:785.3pt;width:18.65pt;height:24.45pt;z-index:251657728;mso-position-horizontal-relative:page;mso-position-vertical-relative:page" filled="f" stroked="f">
          <v:textbox inset="0,0,0,0">
            <w:txbxContent>
              <w:p w:rsidR="00E300F7" w:rsidRDefault="003C7334" w:rsidP="00832CD7">
                <w:pPr>
                  <w:pStyle w:val="LEUPgNum"/>
                </w:pPr>
                <w:fldSimple w:instr=" PAGE  ">
                  <w:r w:rsidR="00E300F7">
                    <w:rPr>
                      <w:noProof/>
                    </w:rPr>
                    <w:t>2</w:t>
                  </w:r>
                </w:fldSimple>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56" w:rsidRDefault="00111D56">
    <w:pPr>
      <w:pStyle w:val="Foote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1242"/>
      <w:gridCol w:w="2127"/>
      <w:gridCol w:w="708"/>
      <w:gridCol w:w="1418"/>
    </w:tblGrid>
    <w:tr w:rsidR="00111D56" w:rsidRPr="00B55E02" w:rsidTr="00AD167C">
      <w:trPr>
        <w:gridAfter w:val="2"/>
        <w:wAfter w:w="2126" w:type="dxa"/>
      </w:trPr>
      <w:tc>
        <w:tcPr>
          <w:tcW w:w="1242" w:type="dxa"/>
        </w:tcPr>
        <w:p w:rsidR="00111D56" w:rsidRPr="00B55E02" w:rsidRDefault="00111D56" w:rsidP="00AD167C">
          <w:pPr>
            <w:spacing w:after="0" w:line="240" w:lineRule="auto"/>
            <w:rPr>
              <w:color w:val="D9D9D9"/>
              <w:sz w:val="18"/>
              <w:szCs w:val="18"/>
              <w:lang w:val="en-GB"/>
            </w:rPr>
          </w:pPr>
          <w:r w:rsidRPr="00B55E02">
            <w:rPr>
              <w:color w:val="D9D9D9"/>
              <w:sz w:val="18"/>
              <w:szCs w:val="18"/>
              <w:lang w:val="en-GB"/>
            </w:rPr>
            <w:t>Author</w:t>
          </w:r>
        </w:p>
      </w:tc>
      <w:tc>
        <w:tcPr>
          <w:tcW w:w="2127" w:type="dxa"/>
        </w:tcPr>
        <w:p w:rsidR="00111D56" w:rsidRPr="00B55E02" w:rsidRDefault="00111D56" w:rsidP="00AD167C">
          <w:pPr>
            <w:spacing w:after="0" w:line="240" w:lineRule="auto"/>
            <w:rPr>
              <w:color w:val="D9D9D9"/>
              <w:sz w:val="18"/>
              <w:szCs w:val="18"/>
              <w:lang w:val="en-GB"/>
            </w:rPr>
          </w:pPr>
          <w:r w:rsidRPr="00B55E02">
            <w:rPr>
              <w:color w:val="D9D9D9"/>
              <w:sz w:val="18"/>
              <w:szCs w:val="18"/>
              <w:lang w:val="en-GB"/>
            </w:rPr>
            <w:t>L Tyler</w:t>
          </w:r>
        </w:p>
      </w:tc>
    </w:tr>
    <w:tr w:rsidR="00111D56" w:rsidRPr="00B55E02" w:rsidTr="00AD167C">
      <w:trPr>
        <w:gridAfter w:val="2"/>
        <w:wAfter w:w="2126" w:type="dxa"/>
      </w:trPr>
      <w:tc>
        <w:tcPr>
          <w:tcW w:w="1242" w:type="dxa"/>
        </w:tcPr>
        <w:p w:rsidR="00111D56" w:rsidRPr="00B55E02" w:rsidRDefault="00111D56" w:rsidP="00AD167C">
          <w:pPr>
            <w:spacing w:after="0" w:line="240" w:lineRule="auto"/>
            <w:rPr>
              <w:color w:val="D9D9D9"/>
              <w:sz w:val="18"/>
              <w:szCs w:val="18"/>
              <w:lang w:val="en-GB"/>
            </w:rPr>
          </w:pPr>
          <w:r w:rsidRPr="00B55E02">
            <w:rPr>
              <w:color w:val="D9D9D9"/>
              <w:sz w:val="18"/>
              <w:szCs w:val="18"/>
              <w:lang w:val="en-GB"/>
            </w:rPr>
            <w:t>Reviewer</w:t>
          </w:r>
        </w:p>
      </w:tc>
      <w:tc>
        <w:tcPr>
          <w:tcW w:w="2127" w:type="dxa"/>
        </w:tcPr>
        <w:p w:rsidR="00111D56" w:rsidRPr="00B55E02" w:rsidRDefault="00111D56" w:rsidP="00AD167C">
          <w:pPr>
            <w:spacing w:after="0" w:line="240" w:lineRule="auto"/>
            <w:rPr>
              <w:color w:val="D9D9D9"/>
              <w:sz w:val="18"/>
              <w:szCs w:val="18"/>
              <w:lang w:val="en-GB"/>
            </w:rPr>
          </w:pPr>
          <w:r w:rsidRPr="00B55E02">
            <w:rPr>
              <w:color w:val="D9D9D9"/>
              <w:sz w:val="18"/>
              <w:szCs w:val="18"/>
              <w:lang w:val="en-GB"/>
            </w:rPr>
            <w:t>B Ford</w:t>
          </w:r>
        </w:p>
      </w:tc>
    </w:tr>
    <w:tr w:rsidR="00111D56" w:rsidRPr="00B55E02" w:rsidTr="00AD167C">
      <w:tc>
        <w:tcPr>
          <w:tcW w:w="1242" w:type="dxa"/>
        </w:tcPr>
        <w:p w:rsidR="00111D56" w:rsidRPr="00B55E02" w:rsidRDefault="00111D56" w:rsidP="00AD167C">
          <w:pPr>
            <w:spacing w:after="0" w:line="240" w:lineRule="auto"/>
            <w:rPr>
              <w:color w:val="D9D9D9"/>
              <w:sz w:val="18"/>
              <w:szCs w:val="18"/>
              <w:lang w:val="en-GB"/>
            </w:rPr>
          </w:pPr>
          <w:r w:rsidRPr="00B55E02">
            <w:rPr>
              <w:color w:val="D9D9D9"/>
              <w:sz w:val="18"/>
              <w:szCs w:val="18"/>
              <w:lang w:val="en-GB"/>
            </w:rPr>
            <w:t>Version</w:t>
          </w:r>
        </w:p>
      </w:tc>
      <w:tc>
        <w:tcPr>
          <w:tcW w:w="2127" w:type="dxa"/>
        </w:tcPr>
        <w:p w:rsidR="00111D56" w:rsidRPr="00B55E02" w:rsidRDefault="00111D56" w:rsidP="00AD167C">
          <w:pPr>
            <w:spacing w:after="0" w:line="240" w:lineRule="auto"/>
            <w:rPr>
              <w:color w:val="D9D9D9"/>
              <w:sz w:val="18"/>
              <w:szCs w:val="18"/>
              <w:lang w:val="en-GB"/>
            </w:rPr>
          </w:pPr>
          <w:r>
            <w:rPr>
              <w:color w:val="D9D9D9"/>
              <w:sz w:val="18"/>
              <w:szCs w:val="18"/>
              <w:lang w:val="en-GB"/>
            </w:rPr>
            <w:t>2</w:t>
          </w:r>
        </w:p>
      </w:tc>
      <w:tc>
        <w:tcPr>
          <w:tcW w:w="708" w:type="dxa"/>
        </w:tcPr>
        <w:p w:rsidR="00111D56" w:rsidRPr="00B55E02" w:rsidRDefault="00111D56" w:rsidP="00AD167C">
          <w:pPr>
            <w:spacing w:after="0" w:line="240" w:lineRule="auto"/>
            <w:rPr>
              <w:color w:val="D9D9D9"/>
              <w:sz w:val="18"/>
              <w:szCs w:val="18"/>
              <w:lang w:val="en-GB"/>
            </w:rPr>
          </w:pPr>
          <w:r w:rsidRPr="00B55E02">
            <w:rPr>
              <w:color w:val="D9D9D9"/>
              <w:sz w:val="18"/>
              <w:szCs w:val="18"/>
              <w:lang w:val="en-GB"/>
            </w:rPr>
            <w:t>Date:</w:t>
          </w:r>
        </w:p>
      </w:tc>
      <w:tc>
        <w:tcPr>
          <w:tcW w:w="1418" w:type="dxa"/>
        </w:tcPr>
        <w:p w:rsidR="00111D56" w:rsidRPr="00B55E02" w:rsidRDefault="00111D56" w:rsidP="00AD167C">
          <w:pPr>
            <w:spacing w:after="0" w:line="240" w:lineRule="auto"/>
            <w:rPr>
              <w:color w:val="D9D9D9"/>
              <w:sz w:val="18"/>
              <w:szCs w:val="18"/>
              <w:lang w:val="en-GB"/>
            </w:rPr>
          </w:pPr>
          <w:r>
            <w:rPr>
              <w:color w:val="D9D9D9"/>
              <w:sz w:val="18"/>
              <w:szCs w:val="18"/>
              <w:lang w:val="en-GB"/>
            </w:rPr>
            <w:t>April 12</w:t>
          </w:r>
        </w:p>
      </w:tc>
    </w:tr>
  </w:tbl>
  <w:p w:rsidR="00111D56" w:rsidRDefault="00111D56">
    <w:pPr>
      <w:pStyle w:val="Footer"/>
    </w:pPr>
  </w:p>
  <w:p w:rsidR="00111D56" w:rsidRDefault="00111D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EF2" w:rsidRDefault="008047A6">
    <w:pPr>
      <w:pStyle w:val="Foote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1242"/>
      <w:gridCol w:w="2127"/>
      <w:gridCol w:w="708"/>
      <w:gridCol w:w="1418"/>
    </w:tblGrid>
    <w:tr w:rsidR="00647EF2" w:rsidRPr="00B55E02" w:rsidTr="00042D69">
      <w:trPr>
        <w:gridAfter w:val="2"/>
        <w:wAfter w:w="2126" w:type="dxa"/>
      </w:trPr>
      <w:tc>
        <w:tcPr>
          <w:tcW w:w="1242" w:type="dxa"/>
        </w:tcPr>
        <w:p w:rsidR="00647EF2" w:rsidRPr="00B55E02" w:rsidRDefault="00111D56" w:rsidP="00042D69">
          <w:pPr>
            <w:spacing w:after="0" w:line="240" w:lineRule="auto"/>
            <w:rPr>
              <w:color w:val="D9D9D9"/>
              <w:sz w:val="18"/>
              <w:szCs w:val="18"/>
              <w:lang w:val="en-GB"/>
            </w:rPr>
          </w:pPr>
          <w:r w:rsidRPr="00B55E02">
            <w:rPr>
              <w:color w:val="D9D9D9"/>
              <w:sz w:val="18"/>
              <w:szCs w:val="18"/>
              <w:lang w:val="en-GB"/>
            </w:rPr>
            <w:t>Author</w:t>
          </w:r>
        </w:p>
      </w:tc>
      <w:tc>
        <w:tcPr>
          <w:tcW w:w="2127" w:type="dxa"/>
        </w:tcPr>
        <w:p w:rsidR="00647EF2" w:rsidRPr="00B55E02" w:rsidRDefault="00111D56" w:rsidP="00042D69">
          <w:pPr>
            <w:spacing w:after="0" w:line="240" w:lineRule="auto"/>
            <w:rPr>
              <w:color w:val="D9D9D9"/>
              <w:sz w:val="18"/>
              <w:szCs w:val="18"/>
              <w:lang w:val="en-GB"/>
            </w:rPr>
          </w:pPr>
          <w:r w:rsidRPr="00B55E02">
            <w:rPr>
              <w:color w:val="D9D9D9"/>
              <w:sz w:val="18"/>
              <w:szCs w:val="18"/>
              <w:lang w:val="en-GB"/>
            </w:rPr>
            <w:t>L Tyler</w:t>
          </w:r>
        </w:p>
      </w:tc>
    </w:tr>
    <w:tr w:rsidR="00647EF2" w:rsidRPr="00B55E02" w:rsidTr="00042D69">
      <w:trPr>
        <w:gridAfter w:val="2"/>
        <w:wAfter w:w="2126" w:type="dxa"/>
      </w:trPr>
      <w:tc>
        <w:tcPr>
          <w:tcW w:w="1242" w:type="dxa"/>
        </w:tcPr>
        <w:p w:rsidR="00647EF2" w:rsidRPr="00B55E02" w:rsidRDefault="00111D56" w:rsidP="00042D69">
          <w:pPr>
            <w:spacing w:after="0" w:line="240" w:lineRule="auto"/>
            <w:rPr>
              <w:color w:val="D9D9D9"/>
              <w:sz w:val="18"/>
              <w:szCs w:val="18"/>
              <w:lang w:val="en-GB"/>
            </w:rPr>
          </w:pPr>
          <w:r w:rsidRPr="00B55E02">
            <w:rPr>
              <w:color w:val="D9D9D9"/>
              <w:sz w:val="18"/>
              <w:szCs w:val="18"/>
              <w:lang w:val="en-GB"/>
            </w:rPr>
            <w:t>Reviewer</w:t>
          </w:r>
        </w:p>
      </w:tc>
      <w:tc>
        <w:tcPr>
          <w:tcW w:w="2127" w:type="dxa"/>
        </w:tcPr>
        <w:p w:rsidR="00647EF2" w:rsidRPr="00B55E02" w:rsidRDefault="00111D56" w:rsidP="00042D69">
          <w:pPr>
            <w:spacing w:after="0" w:line="240" w:lineRule="auto"/>
            <w:rPr>
              <w:color w:val="D9D9D9"/>
              <w:sz w:val="18"/>
              <w:szCs w:val="18"/>
              <w:lang w:val="en-GB"/>
            </w:rPr>
          </w:pPr>
          <w:r w:rsidRPr="00B55E02">
            <w:rPr>
              <w:color w:val="D9D9D9"/>
              <w:sz w:val="18"/>
              <w:szCs w:val="18"/>
              <w:lang w:val="en-GB"/>
            </w:rPr>
            <w:t>B Ford</w:t>
          </w:r>
        </w:p>
      </w:tc>
    </w:tr>
    <w:tr w:rsidR="00647EF2" w:rsidRPr="00B55E02" w:rsidTr="00042D69">
      <w:tc>
        <w:tcPr>
          <w:tcW w:w="1242" w:type="dxa"/>
        </w:tcPr>
        <w:p w:rsidR="00647EF2" w:rsidRPr="00B55E02" w:rsidRDefault="00111D56" w:rsidP="00042D69">
          <w:pPr>
            <w:spacing w:after="0" w:line="240" w:lineRule="auto"/>
            <w:rPr>
              <w:color w:val="D9D9D9"/>
              <w:sz w:val="18"/>
              <w:szCs w:val="18"/>
              <w:lang w:val="en-GB"/>
            </w:rPr>
          </w:pPr>
          <w:r w:rsidRPr="00B55E02">
            <w:rPr>
              <w:color w:val="D9D9D9"/>
              <w:sz w:val="18"/>
              <w:szCs w:val="18"/>
              <w:lang w:val="en-GB"/>
            </w:rPr>
            <w:t>Version</w:t>
          </w:r>
        </w:p>
      </w:tc>
      <w:tc>
        <w:tcPr>
          <w:tcW w:w="2127" w:type="dxa"/>
        </w:tcPr>
        <w:p w:rsidR="00647EF2" w:rsidRPr="00B55E02" w:rsidRDefault="00111D56" w:rsidP="00042D69">
          <w:pPr>
            <w:spacing w:after="0" w:line="240" w:lineRule="auto"/>
            <w:rPr>
              <w:color w:val="D9D9D9"/>
              <w:sz w:val="18"/>
              <w:szCs w:val="18"/>
              <w:lang w:val="en-GB"/>
            </w:rPr>
          </w:pPr>
          <w:r w:rsidRPr="00B55E02">
            <w:rPr>
              <w:color w:val="D9D9D9"/>
              <w:sz w:val="18"/>
              <w:szCs w:val="18"/>
              <w:lang w:val="en-GB"/>
            </w:rPr>
            <w:t>1</w:t>
          </w:r>
        </w:p>
      </w:tc>
      <w:tc>
        <w:tcPr>
          <w:tcW w:w="708" w:type="dxa"/>
        </w:tcPr>
        <w:p w:rsidR="00647EF2" w:rsidRPr="00B55E02" w:rsidRDefault="00111D56" w:rsidP="00042D69">
          <w:pPr>
            <w:spacing w:after="0" w:line="240" w:lineRule="auto"/>
            <w:rPr>
              <w:color w:val="D9D9D9"/>
              <w:sz w:val="18"/>
              <w:szCs w:val="18"/>
              <w:lang w:val="en-GB"/>
            </w:rPr>
          </w:pPr>
          <w:r w:rsidRPr="00B55E02">
            <w:rPr>
              <w:color w:val="D9D9D9"/>
              <w:sz w:val="18"/>
              <w:szCs w:val="18"/>
              <w:lang w:val="en-GB"/>
            </w:rPr>
            <w:t>Date:</w:t>
          </w:r>
        </w:p>
      </w:tc>
      <w:tc>
        <w:tcPr>
          <w:tcW w:w="1418" w:type="dxa"/>
        </w:tcPr>
        <w:p w:rsidR="00647EF2" w:rsidRPr="00B55E02" w:rsidRDefault="00111D56" w:rsidP="00042D69">
          <w:pPr>
            <w:spacing w:after="0" w:line="240" w:lineRule="auto"/>
            <w:rPr>
              <w:color w:val="D9D9D9"/>
              <w:sz w:val="18"/>
              <w:szCs w:val="18"/>
              <w:lang w:val="en-GB"/>
            </w:rPr>
          </w:pPr>
          <w:r w:rsidRPr="00B55E02">
            <w:rPr>
              <w:color w:val="D9D9D9"/>
              <w:sz w:val="18"/>
              <w:szCs w:val="18"/>
              <w:lang w:val="en-GB"/>
            </w:rPr>
            <w:t>November 09</w:t>
          </w:r>
        </w:p>
      </w:tc>
    </w:tr>
  </w:tbl>
  <w:p w:rsidR="00647EF2" w:rsidRDefault="008047A6">
    <w:pPr>
      <w:pStyle w:val="Footer"/>
    </w:pPr>
  </w:p>
  <w:p w:rsidR="00647EF2" w:rsidRDefault="00804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7A6" w:rsidRDefault="008047A6" w:rsidP="002C75A8">
      <w:pPr>
        <w:spacing w:after="0" w:line="240" w:lineRule="auto"/>
      </w:pPr>
      <w:r>
        <w:separator/>
      </w:r>
    </w:p>
  </w:footnote>
  <w:footnote w:type="continuationSeparator" w:id="1">
    <w:p w:rsidR="008047A6" w:rsidRDefault="008047A6" w:rsidP="002C7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F7" w:rsidRDefault="003C7334" w:rsidP="00832CD7">
    <w:pPr>
      <w:pStyle w:val="LEUNormal"/>
    </w:pPr>
    <w:r w:rsidRPr="003C7334">
      <w:rPr>
        <w:noProof/>
        <w:lang w:eastAsia="en-GB"/>
      </w:rPr>
      <w:pict>
        <v:shapetype id="_x0000_t202" coordsize="21600,21600" o:spt="202" path="m,l,21600r21600,l21600,xe">
          <v:stroke joinstyle="miter"/>
          <v:path gradientshapeok="t" o:connecttype="rect"/>
        </v:shapetype>
        <v:shape id="_x0000_s2049" type="#_x0000_t202" style="position:absolute;margin-left:40.75pt;margin-top:42.55pt;width:491.1pt;height:24.45pt;z-index:251656704;mso-position-horizontal-relative:page;mso-position-vertical-relative:page" filled="f" stroked="f">
          <v:textbox inset="0,0,0,0">
            <w:txbxContent>
              <w:tbl>
                <w:tblPr>
                  <w:tblW w:w="0" w:type="auto"/>
                  <w:tblLayout w:type="fixed"/>
                  <w:tblCellMar>
                    <w:left w:w="0" w:type="dxa"/>
                    <w:right w:w="0" w:type="dxa"/>
                  </w:tblCellMar>
                  <w:tblLook w:val="0000"/>
                </w:tblPr>
                <w:tblGrid>
                  <w:gridCol w:w="9837"/>
                </w:tblGrid>
                <w:tr w:rsidR="00E300F7">
                  <w:tc>
                    <w:tcPr>
                      <w:tcW w:w="9837" w:type="dxa"/>
                      <w:tcBorders>
                        <w:bottom w:val="single" w:sz="4" w:space="0" w:color="auto"/>
                      </w:tcBorders>
                    </w:tcPr>
                    <w:p w:rsidR="00E300F7" w:rsidRDefault="003C7334" w:rsidP="00832CD7">
                      <w:pPr>
                        <w:pStyle w:val="LEUHeaderOne"/>
                      </w:pPr>
                      <w:r>
                        <w:fldChar w:fldCharType="begin"/>
                      </w:r>
                      <w:r w:rsidR="00E300F7">
                        <w:instrText xml:space="preserve"> STYLEREF  LEU_FP_Title </w:instrText>
                      </w:r>
                      <w:r>
                        <w:fldChar w:fldCharType="end"/>
                      </w:r>
                    </w:p>
                  </w:tc>
                </w:tr>
                <w:tr w:rsidR="00E300F7">
                  <w:tc>
                    <w:tcPr>
                      <w:tcW w:w="9837" w:type="dxa"/>
                      <w:tcBorders>
                        <w:top w:val="single" w:sz="4" w:space="0" w:color="auto"/>
                      </w:tcBorders>
                    </w:tcPr>
                    <w:p w:rsidR="00E300F7" w:rsidRDefault="003C7334" w:rsidP="00832CD7">
                      <w:pPr>
                        <w:pStyle w:val="LEUHeaderTwo"/>
                      </w:pPr>
                      <w:r>
                        <w:fldChar w:fldCharType="begin"/>
                      </w:r>
                      <w:r w:rsidR="00E300F7">
                        <w:instrText xml:space="preserve"> STYLEREF  LEU_FP_Subtitle </w:instrText>
                      </w:r>
                      <w:r>
                        <w:fldChar w:fldCharType="end"/>
                      </w:r>
                    </w:p>
                  </w:tc>
                </w:tr>
              </w:tbl>
              <w:p w:rsidR="00E300F7" w:rsidRDefault="00E300F7" w:rsidP="00832CD7">
                <w:pPr>
                  <w:pStyle w:val="LEUNormal"/>
                </w:pP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F7" w:rsidRDefault="003C7334" w:rsidP="00832CD7">
    <w:pPr>
      <w:pStyle w:val="LEUHeader"/>
    </w:pPr>
    <w:r w:rsidRPr="003C7334">
      <w:rPr>
        <w:noProof/>
        <w:lang w:eastAsia="en-GB"/>
      </w:rPr>
      <w:pict>
        <v:group id="_x0000_s2053" style="position:absolute;margin-left:-28.35pt;margin-top:-35.45pt;width:598.1pt;height:202.15pt;z-index:251658752" coordsize="11962,4043">
          <v:rect id="_x0000_s2051" style="position:absolute;width:11962;height:3957;mso-position-horizontal-relative:page;mso-position-vertical-relative:page" fillcolor="#c41230" stroked="f"/>
          <v:shapetype id="_x0000_t202" coordsize="21600,21600" o:spt="202" path="m,l,21600r21600,l21600,xe">
            <v:stroke joinstyle="miter"/>
            <v:path gradientshapeok="t" o:connecttype="rect"/>
          </v:shapetype>
          <v:shape id="_x0000_s2052" type="#_x0000_t202" style="position:absolute;left:7700;top:2438;width:3871;height:1605;mso-wrap-style:none;mso-position-horizontal-relative:page;mso-position-vertical-relative:page" filled="f" stroked="f">
            <v:textbox style="mso-fit-shape-to-text:t" inset="0,0,0,0">
              <w:txbxContent>
                <w:p w:rsidR="008A10E9" w:rsidRDefault="00111D56">
                  <w:r>
                    <w:rPr>
                      <w:noProof/>
                    </w:rPr>
                    <w:drawing>
                      <wp:inline distT="0" distB="0" distL="0" distR="0">
                        <wp:extent cx="2428875" cy="866775"/>
                        <wp:effectExtent l="19050" t="0" r="9525" b="0"/>
                        <wp:docPr id="1" name="Picture 1" descr="LeedsUniWhiteo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WhiteonRed"/>
                                <pic:cNvPicPr>
                                  <a:picLocks noChangeAspect="1" noChangeArrowheads="1"/>
                                </pic:cNvPicPr>
                              </pic:nvPicPr>
                              <pic:blipFill>
                                <a:blip r:embed="rId1"/>
                                <a:srcRect/>
                                <a:stretch>
                                  <a:fillRect/>
                                </a:stretch>
                              </pic:blipFill>
                              <pic:spPr bwMode="auto">
                                <a:xfrm>
                                  <a:off x="0" y="0"/>
                                  <a:ext cx="2428875" cy="866775"/>
                                </a:xfrm>
                                <a:prstGeom prst="rect">
                                  <a:avLst/>
                                </a:prstGeom>
                                <a:noFill/>
                                <a:ln w="9525">
                                  <a:noFill/>
                                  <a:miter lim="800000"/>
                                  <a:headEnd/>
                                  <a:tailEnd/>
                                </a:ln>
                              </pic:spPr>
                            </pic:pic>
                          </a:graphicData>
                        </a:graphic>
                      </wp:inline>
                    </w:drawing>
                  </w:r>
                </w:p>
              </w:txbxContent>
            </v:textbox>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EF2" w:rsidRPr="007A32DF" w:rsidRDefault="00111D56" w:rsidP="00042D69">
    <w:pPr>
      <w:spacing w:after="0" w:line="240" w:lineRule="auto"/>
      <w:rPr>
        <w:color w:val="D9D9D9"/>
        <w:lang w:val="en-GB"/>
      </w:rPr>
    </w:pPr>
    <w:r w:rsidRPr="007A32DF">
      <w:rPr>
        <w:color w:val="D9D9D9"/>
        <w:lang w:val="en-GB"/>
      </w:rPr>
      <w:t>University of Leeds</w:t>
    </w:r>
  </w:p>
  <w:p w:rsidR="00647EF2" w:rsidRDefault="00111D56" w:rsidP="00042D69">
    <w:pPr>
      <w:spacing w:after="0" w:line="240" w:lineRule="auto"/>
      <w:rPr>
        <w:color w:val="D9D9D9"/>
        <w:lang w:val="en-GB"/>
      </w:rPr>
    </w:pPr>
    <w:r w:rsidRPr="007A32DF">
      <w:rPr>
        <w:color w:val="D9D9D9"/>
        <w:lang w:val="en-GB"/>
      </w:rPr>
      <w:t>Estates Services</w:t>
    </w:r>
  </w:p>
  <w:p w:rsidR="00647EF2" w:rsidRDefault="00111D56" w:rsidP="00042D69">
    <w:pPr>
      <w:spacing w:after="0" w:line="240" w:lineRule="auto"/>
      <w:rPr>
        <w:color w:val="D9D9D9"/>
        <w:lang w:val="en-GB"/>
      </w:rPr>
    </w:pPr>
    <w:r>
      <w:rPr>
        <w:color w:val="D9D9D9"/>
        <w:lang w:val="en-GB"/>
      </w:rPr>
      <w:t xml:space="preserve">Capital Development Template </w:t>
    </w:r>
  </w:p>
  <w:p w:rsidR="00647EF2" w:rsidRDefault="008047A6">
    <w:pPr>
      <w:pStyle w:val="Header"/>
    </w:pPr>
  </w:p>
  <w:p w:rsidR="00647EF2" w:rsidRDefault="008047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5D7"/>
    <w:multiLevelType w:val="multilevel"/>
    <w:tmpl w:val="4E9068D8"/>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20789A"/>
    <w:multiLevelType w:val="hybridMultilevel"/>
    <w:tmpl w:val="137A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D31EB"/>
    <w:multiLevelType w:val="multilevel"/>
    <w:tmpl w:val="63A2A37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585659"/>
    <w:multiLevelType w:val="multilevel"/>
    <w:tmpl w:val="037C185E"/>
    <w:lvl w:ilvl="0">
      <w:start w:val="6"/>
      <w:numFmt w:val="decimal"/>
      <w:lvlText w:val="%1"/>
      <w:lvlJc w:val="left"/>
      <w:pPr>
        <w:ind w:left="435" w:hanging="435"/>
      </w:pPr>
      <w:rPr>
        <w:rFonts w:hint="default"/>
        <w:b w:val="0"/>
      </w:rPr>
    </w:lvl>
    <w:lvl w:ilvl="1">
      <w:start w:val="5"/>
      <w:numFmt w:val="decimal"/>
      <w:lvlText w:val="%1.%2"/>
      <w:lvlJc w:val="left"/>
      <w:pPr>
        <w:ind w:left="435" w:hanging="43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7095C7E"/>
    <w:multiLevelType w:val="hybridMultilevel"/>
    <w:tmpl w:val="148A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F5D09"/>
    <w:multiLevelType w:val="hybridMultilevel"/>
    <w:tmpl w:val="06F6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23B9A"/>
    <w:multiLevelType w:val="hybridMultilevel"/>
    <w:tmpl w:val="68E8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2680D"/>
    <w:multiLevelType w:val="hybridMultilevel"/>
    <w:tmpl w:val="AAAE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837B1"/>
    <w:multiLevelType w:val="hybridMultilevel"/>
    <w:tmpl w:val="A98A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E5E0E"/>
    <w:multiLevelType w:val="multilevel"/>
    <w:tmpl w:val="2440F0F6"/>
    <w:lvl w:ilvl="0">
      <w:start w:val="1"/>
      <w:numFmt w:val="decimal"/>
      <w:lvlText w:val="%1."/>
      <w:lvlJc w:val="left"/>
      <w:pPr>
        <w:ind w:left="390" w:hanging="360"/>
      </w:pPr>
      <w:rPr>
        <w:rFonts w:hint="default"/>
      </w:rPr>
    </w:lvl>
    <w:lvl w:ilvl="1">
      <w:start w:val="1"/>
      <w:numFmt w:val="decimal"/>
      <w:isLgl/>
      <w:lvlText w:val="%1.%2"/>
      <w:lvlJc w:val="left"/>
      <w:pPr>
        <w:ind w:left="465" w:hanging="435"/>
      </w:pPr>
      <w:rPr>
        <w:rFonts w:hint="default"/>
      </w:rPr>
    </w:lvl>
    <w:lvl w:ilvl="2">
      <w:start w:val="2"/>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10">
    <w:nsid w:val="3AEA6C0A"/>
    <w:multiLevelType w:val="multilevel"/>
    <w:tmpl w:val="31F2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223334"/>
    <w:multiLevelType w:val="multilevel"/>
    <w:tmpl w:val="04CEAD40"/>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A22D29"/>
    <w:multiLevelType w:val="hybridMultilevel"/>
    <w:tmpl w:val="7C3A59B6"/>
    <w:lvl w:ilvl="0" w:tplc="249838CA">
      <w:start w:val="1"/>
      <w:numFmt w:val="bullet"/>
      <w:lvlText w:val="o"/>
      <w:lvlJc w:val="left"/>
      <w:pPr>
        <w:tabs>
          <w:tab w:val="num" w:pos="1800"/>
        </w:tabs>
        <w:ind w:left="1800" w:hanging="360"/>
      </w:pPr>
      <w:rPr>
        <w:rFonts w:ascii="Courier New" w:hAnsi="Courier New" w:hint="default"/>
        <w:sz w:val="18"/>
        <w:szCs w:val="18"/>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nsid w:val="3E922674"/>
    <w:multiLevelType w:val="multilevel"/>
    <w:tmpl w:val="EBE4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912ABD"/>
    <w:multiLevelType w:val="hybridMultilevel"/>
    <w:tmpl w:val="C1E8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25DCC"/>
    <w:multiLevelType w:val="multilevel"/>
    <w:tmpl w:val="D1A6636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C0E0CBA"/>
    <w:multiLevelType w:val="multilevel"/>
    <w:tmpl w:val="8FD8F026"/>
    <w:lvl w:ilvl="0">
      <w:start w:val="6"/>
      <w:numFmt w:val="decimal"/>
      <w:lvlText w:val="%1"/>
      <w:lvlJc w:val="left"/>
      <w:pPr>
        <w:ind w:left="435" w:hanging="435"/>
      </w:pPr>
      <w:rPr>
        <w:rFonts w:hint="default"/>
        <w:b w:val="0"/>
      </w:rPr>
    </w:lvl>
    <w:lvl w:ilvl="1">
      <w:start w:val="4"/>
      <w:numFmt w:val="decimal"/>
      <w:lvlText w:val="%1.%2"/>
      <w:lvlJc w:val="left"/>
      <w:pPr>
        <w:ind w:left="435" w:hanging="435"/>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D9E5A7F"/>
    <w:multiLevelType w:val="multilevel"/>
    <w:tmpl w:val="E87C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9E6F84"/>
    <w:multiLevelType w:val="multilevel"/>
    <w:tmpl w:val="F110B4D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127957"/>
    <w:multiLevelType w:val="hybridMultilevel"/>
    <w:tmpl w:val="95C2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F13A2"/>
    <w:multiLevelType w:val="multilevel"/>
    <w:tmpl w:val="2440F0F6"/>
    <w:lvl w:ilvl="0">
      <w:start w:val="1"/>
      <w:numFmt w:val="decimal"/>
      <w:lvlText w:val="%1."/>
      <w:lvlJc w:val="left"/>
      <w:pPr>
        <w:ind w:left="390" w:hanging="360"/>
      </w:pPr>
      <w:rPr>
        <w:rFonts w:hint="default"/>
      </w:rPr>
    </w:lvl>
    <w:lvl w:ilvl="1">
      <w:start w:val="1"/>
      <w:numFmt w:val="decimal"/>
      <w:isLgl/>
      <w:lvlText w:val="%1.%2"/>
      <w:lvlJc w:val="left"/>
      <w:pPr>
        <w:ind w:left="465" w:hanging="435"/>
      </w:pPr>
      <w:rPr>
        <w:rFonts w:hint="default"/>
      </w:rPr>
    </w:lvl>
    <w:lvl w:ilvl="2">
      <w:start w:val="2"/>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21">
    <w:nsid w:val="65AC5632"/>
    <w:multiLevelType w:val="multilevel"/>
    <w:tmpl w:val="15AA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ED7C41"/>
    <w:multiLevelType w:val="hybridMultilevel"/>
    <w:tmpl w:val="D3366EE0"/>
    <w:lvl w:ilvl="0" w:tplc="D3E0C256">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3">
    <w:nsid w:val="6B57302F"/>
    <w:multiLevelType w:val="hybridMultilevel"/>
    <w:tmpl w:val="970C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11FE3"/>
    <w:multiLevelType w:val="multilevel"/>
    <w:tmpl w:val="F2E01B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6266200"/>
    <w:multiLevelType w:val="multilevel"/>
    <w:tmpl w:val="C7ACCC9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8DC72E7"/>
    <w:multiLevelType w:val="hybridMultilevel"/>
    <w:tmpl w:val="2A02E2CA"/>
    <w:lvl w:ilvl="0" w:tplc="CBD07BB4">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7">
    <w:nsid w:val="7A393C88"/>
    <w:multiLevelType w:val="multilevel"/>
    <w:tmpl w:val="5DF0340A"/>
    <w:lvl w:ilvl="0">
      <w:start w:val="1"/>
      <w:numFmt w:val="decimal"/>
      <w:lvlText w:val="%1."/>
      <w:lvlJc w:val="left"/>
      <w:pPr>
        <w:ind w:left="390" w:hanging="360"/>
      </w:pPr>
      <w:rPr>
        <w:rFonts w:hint="default"/>
      </w:rPr>
    </w:lvl>
    <w:lvl w:ilvl="1">
      <w:start w:val="3"/>
      <w:numFmt w:val="decimal"/>
      <w:isLgl/>
      <w:lvlText w:val="%1.%2"/>
      <w:lvlJc w:val="left"/>
      <w:pPr>
        <w:ind w:left="75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28">
    <w:nsid w:val="7F2C13A4"/>
    <w:multiLevelType w:val="multilevel"/>
    <w:tmpl w:val="682AAEB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21"/>
  </w:num>
  <w:num w:numId="3">
    <w:abstractNumId w:val="17"/>
  </w:num>
  <w:num w:numId="4">
    <w:abstractNumId w:val="13"/>
  </w:num>
  <w:num w:numId="5">
    <w:abstractNumId w:val="10"/>
  </w:num>
  <w:num w:numId="6">
    <w:abstractNumId w:val="27"/>
  </w:num>
  <w:num w:numId="7">
    <w:abstractNumId w:val="9"/>
  </w:num>
  <w:num w:numId="8">
    <w:abstractNumId w:val="0"/>
  </w:num>
  <w:num w:numId="9">
    <w:abstractNumId w:val="8"/>
  </w:num>
  <w:num w:numId="10">
    <w:abstractNumId w:val="22"/>
  </w:num>
  <w:num w:numId="11">
    <w:abstractNumId w:val="6"/>
  </w:num>
  <w:num w:numId="12">
    <w:abstractNumId w:val="15"/>
  </w:num>
  <w:num w:numId="13">
    <w:abstractNumId w:val="5"/>
  </w:num>
  <w:num w:numId="14">
    <w:abstractNumId w:val="23"/>
  </w:num>
  <w:num w:numId="15">
    <w:abstractNumId w:val="14"/>
  </w:num>
  <w:num w:numId="16">
    <w:abstractNumId w:val="20"/>
  </w:num>
  <w:num w:numId="17">
    <w:abstractNumId w:val="1"/>
  </w:num>
  <w:num w:numId="18">
    <w:abstractNumId w:val="19"/>
  </w:num>
  <w:num w:numId="19">
    <w:abstractNumId w:val="2"/>
  </w:num>
  <w:num w:numId="20">
    <w:abstractNumId w:val="16"/>
  </w:num>
  <w:num w:numId="21">
    <w:abstractNumId w:val="3"/>
  </w:num>
  <w:num w:numId="22">
    <w:abstractNumId w:val="18"/>
  </w:num>
  <w:num w:numId="23">
    <w:abstractNumId w:val="11"/>
  </w:num>
  <w:num w:numId="24">
    <w:abstractNumId w:val="25"/>
  </w:num>
  <w:num w:numId="25">
    <w:abstractNumId w:val="7"/>
  </w:num>
  <w:num w:numId="26">
    <w:abstractNumId w:val="4"/>
  </w:num>
  <w:num w:numId="27">
    <w:abstractNumId w:val="24"/>
  </w:num>
  <w:num w:numId="28">
    <w:abstractNumId w:val="12"/>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6"/>
  <w:drawingGridVerticalSpacing w:val="6"/>
  <w:characterSpacingControl w:val="doNotCompress"/>
  <w:hdrShapeDefaults>
    <o:shapedefaults v:ext="edit" spidmax="5122">
      <o:colormru v:ext="edit" colors="#c41230"/>
    </o:shapedefaults>
    <o:shapelayout v:ext="edit">
      <o:idmap v:ext="edit" data="2"/>
    </o:shapelayout>
  </w:hdrShapeDefaults>
  <w:footnotePr>
    <w:footnote w:id="0"/>
    <w:footnote w:id="1"/>
  </w:footnotePr>
  <w:endnotePr>
    <w:endnote w:id="0"/>
    <w:endnote w:id="1"/>
  </w:endnotePr>
  <w:compat/>
  <w:rsids>
    <w:rsidRoot w:val="008047A6"/>
    <w:rsid w:val="00015AC2"/>
    <w:rsid w:val="000A48F7"/>
    <w:rsid w:val="000B4E68"/>
    <w:rsid w:val="000B4F29"/>
    <w:rsid w:val="00105947"/>
    <w:rsid w:val="00111D56"/>
    <w:rsid w:val="001250B6"/>
    <w:rsid w:val="00133279"/>
    <w:rsid w:val="001A0015"/>
    <w:rsid w:val="00201346"/>
    <w:rsid w:val="002757B0"/>
    <w:rsid w:val="002C7BC5"/>
    <w:rsid w:val="002F2E01"/>
    <w:rsid w:val="00331C49"/>
    <w:rsid w:val="003369B9"/>
    <w:rsid w:val="00343642"/>
    <w:rsid w:val="003C1D34"/>
    <w:rsid w:val="003C3FD9"/>
    <w:rsid w:val="003C7334"/>
    <w:rsid w:val="004250D2"/>
    <w:rsid w:val="0045102F"/>
    <w:rsid w:val="00481F30"/>
    <w:rsid w:val="004D0A38"/>
    <w:rsid w:val="004D2622"/>
    <w:rsid w:val="004D77BA"/>
    <w:rsid w:val="004E7D15"/>
    <w:rsid w:val="005779F7"/>
    <w:rsid w:val="005829C9"/>
    <w:rsid w:val="00596064"/>
    <w:rsid w:val="00657B71"/>
    <w:rsid w:val="00660690"/>
    <w:rsid w:val="006D329C"/>
    <w:rsid w:val="007676F7"/>
    <w:rsid w:val="007C21A6"/>
    <w:rsid w:val="007E2689"/>
    <w:rsid w:val="007F31CC"/>
    <w:rsid w:val="008047A6"/>
    <w:rsid w:val="00832CD7"/>
    <w:rsid w:val="008A10E9"/>
    <w:rsid w:val="009722ED"/>
    <w:rsid w:val="00985428"/>
    <w:rsid w:val="00994FB8"/>
    <w:rsid w:val="009B0DA2"/>
    <w:rsid w:val="009B79E8"/>
    <w:rsid w:val="009E3693"/>
    <w:rsid w:val="009F6685"/>
    <w:rsid w:val="00A17AAB"/>
    <w:rsid w:val="00A903B1"/>
    <w:rsid w:val="00AD1C2A"/>
    <w:rsid w:val="00B17846"/>
    <w:rsid w:val="00BE04D6"/>
    <w:rsid w:val="00C462E7"/>
    <w:rsid w:val="00C91237"/>
    <w:rsid w:val="00CA5F03"/>
    <w:rsid w:val="00D171C5"/>
    <w:rsid w:val="00D218DF"/>
    <w:rsid w:val="00D71B30"/>
    <w:rsid w:val="00D779F4"/>
    <w:rsid w:val="00DA4171"/>
    <w:rsid w:val="00DC0D9E"/>
    <w:rsid w:val="00E300F7"/>
    <w:rsid w:val="00E735D4"/>
    <w:rsid w:val="00E7598D"/>
    <w:rsid w:val="00EA2445"/>
    <w:rsid w:val="00ED6995"/>
    <w:rsid w:val="00EE6CED"/>
    <w:rsid w:val="00F306BE"/>
    <w:rsid w:val="00F75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c4123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5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UNormal">
    <w:name w:val="LEU_Normal"/>
    <w:rsid w:val="00832CD7"/>
    <w:rPr>
      <w:rFonts w:ascii="Arial" w:hAnsi="Arial" w:cs="Arial"/>
      <w:sz w:val="24"/>
      <w:szCs w:val="24"/>
      <w:lang w:val="en-GB"/>
    </w:rPr>
  </w:style>
  <w:style w:type="paragraph" w:styleId="Header">
    <w:name w:val="header"/>
    <w:basedOn w:val="Normal"/>
    <w:link w:val="HeaderChar"/>
    <w:uiPriority w:val="99"/>
    <w:rsid w:val="00832CD7"/>
    <w:pPr>
      <w:tabs>
        <w:tab w:val="center" w:pos="4153"/>
        <w:tab w:val="right" w:pos="8306"/>
      </w:tabs>
    </w:pPr>
  </w:style>
  <w:style w:type="paragraph" w:styleId="Footer">
    <w:name w:val="footer"/>
    <w:basedOn w:val="Normal"/>
    <w:link w:val="FooterChar"/>
    <w:uiPriority w:val="99"/>
    <w:rsid w:val="00832CD7"/>
    <w:pPr>
      <w:tabs>
        <w:tab w:val="center" w:pos="4153"/>
        <w:tab w:val="right" w:pos="8306"/>
      </w:tabs>
    </w:pPr>
  </w:style>
  <w:style w:type="paragraph" w:customStyle="1" w:styleId="LEUFPTitle">
    <w:name w:val="LEU_FP_Title"/>
    <w:basedOn w:val="LEUNormal"/>
    <w:rsid w:val="00AD1C2A"/>
    <w:pPr>
      <w:spacing w:line="720" w:lineRule="exact"/>
    </w:pPr>
    <w:rPr>
      <w:sz w:val="64"/>
      <w:szCs w:val="64"/>
    </w:rPr>
  </w:style>
  <w:style w:type="paragraph" w:customStyle="1" w:styleId="LEUFPSubtitle">
    <w:name w:val="LEU_FP_Subtitle"/>
    <w:basedOn w:val="LEUNormal"/>
    <w:rsid w:val="00832CD7"/>
    <w:pPr>
      <w:spacing w:line="280" w:lineRule="exact"/>
    </w:pPr>
  </w:style>
  <w:style w:type="paragraph" w:customStyle="1" w:styleId="LEUHeader">
    <w:name w:val="LEU_Header"/>
    <w:basedOn w:val="LEUNormal"/>
    <w:rsid w:val="00832CD7"/>
    <w:pPr>
      <w:spacing w:after="4160" w:line="240" w:lineRule="exact"/>
    </w:pPr>
  </w:style>
  <w:style w:type="paragraph" w:customStyle="1" w:styleId="LEUHeaderOne">
    <w:name w:val="LEU_HeaderOne"/>
    <w:basedOn w:val="LEUNormal"/>
    <w:rsid w:val="00832CD7"/>
    <w:pPr>
      <w:spacing w:line="200" w:lineRule="exact"/>
    </w:pPr>
    <w:rPr>
      <w:b/>
      <w:bCs/>
      <w:sz w:val="16"/>
      <w:szCs w:val="16"/>
    </w:rPr>
  </w:style>
  <w:style w:type="paragraph" w:customStyle="1" w:styleId="LEUHeaderTwo">
    <w:name w:val="LEU_HeaderTwo"/>
    <w:basedOn w:val="LEUNormal"/>
    <w:rsid w:val="00832CD7"/>
    <w:pPr>
      <w:spacing w:before="40" w:line="200" w:lineRule="exact"/>
    </w:pPr>
    <w:rPr>
      <w:sz w:val="16"/>
      <w:szCs w:val="16"/>
    </w:rPr>
  </w:style>
  <w:style w:type="paragraph" w:customStyle="1" w:styleId="LEUPgNum">
    <w:name w:val="LEU_PgNum"/>
    <w:basedOn w:val="LEUNormal"/>
    <w:rsid w:val="00832CD7"/>
    <w:pPr>
      <w:spacing w:line="200" w:lineRule="exact"/>
      <w:jc w:val="right"/>
    </w:pPr>
    <w:rPr>
      <w:sz w:val="16"/>
      <w:szCs w:val="16"/>
    </w:rPr>
  </w:style>
  <w:style w:type="paragraph" w:customStyle="1" w:styleId="LEUBodyText">
    <w:name w:val="LEU_Body Text"/>
    <w:basedOn w:val="LEUNormal"/>
    <w:rsid w:val="00832CD7"/>
    <w:pPr>
      <w:spacing w:after="120" w:line="240" w:lineRule="exact"/>
    </w:pPr>
    <w:rPr>
      <w:sz w:val="20"/>
      <w:szCs w:val="20"/>
    </w:rPr>
  </w:style>
  <w:style w:type="paragraph" w:customStyle="1" w:styleId="LEUHeadingOne">
    <w:name w:val="LEU_Heading One"/>
    <w:basedOn w:val="LEUNormal"/>
    <w:rsid w:val="00832CD7"/>
    <w:pPr>
      <w:spacing w:after="120" w:line="280" w:lineRule="exact"/>
    </w:pPr>
    <w:rPr>
      <w:b/>
      <w:bCs/>
    </w:rPr>
  </w:style>
  <w:style w:type="paragraph" w:customStyle="1" w:styleId="LEUHeadingTwo">
    <w:name w:val="LEU_Heading Two"/>
    <w:basedOn w:val="LEUNormal"/>
    <w:rsid w:val="00832CD7"/>
    <w:pPr>
      <w:spacing w:line="240" w:lineRule="exact"/>
    </w:pPr>
    <w:rPr>
      <w:b/>
      <w:bCs/>
      <w:sz w:val="20"/>
      <w:szCs w:val="20"/>
    </w:rPr>
  </w:style>
  <w:style w:type="paragraph" w:customStyle="1" w:styleId="LEUFPFac">
    <w:name w:val="LEU_FP_Fac"/>
    <w:rsid w:val="002757B0"/>
    <w:pPr>
      <w:spacing w:before="60" w:line="280" w:lineRule="exact"/>
    </w:pPr>
    <w:rPr>
      <w:rFonts w:ascii="Arial" w:hAnsi="Arial"/>
      <w:caps/>
      <w:color w:val="FFFFFF"/>
      <w:lang w:val="en-GB"/>
    </w:rPr>
  </w:style>
  <w:style w:type="paragraph" w:customStyle="1" w:styleId="LEUFPSchool">
    <w:name w:val="LEU_FP_School"/>
    <w:next w:val="LEUFPFac"/>
    <w:rsid w:val="002757B0"/>
    <w:pPr>
      <w:spacing w:line="400" w:lineRule="exact"/>
    </w:pPr>
    <w:rPr>
      <w:rFonts w:ascii="Arial" w:hAnsi="Arial"/>
      <w:b/>
      <w:color w:val="FFFFFF"/>
      <w:sz w:val="36"/>
      <w:szCs w:val="36"/>
      <w:lang w:val="en-GB"/>
    </w:rPr>
  </w:style>
  <w:style w:type="paragraph" w:customStyle="1" w:styleId="LEUBlank">
    <w:name w:val="LEU_Blank"/>
    <w:basedOn w:val="LEUFPTitle"/>
    <w:rsid w:val="00985428"/>
    <w:pPr>
      <w:spacing w:line="20" w:lineRule="exact"/>
    </w:pPr>
    <w:rPr>
      <w:noProof/>
      <w:color w:val="FFFFFF"/>
      <w:sz w:val="2"/>
      <w:szCs w:val="2"/>
      <w:lang w:eastAsia="en-GB"/>
    </w:rPr>
  </w:style>
  <w:style w:type="table" w:styleId="TableGrid">
    <w:name w:val="Table Grid"/>
    <w:basedOn w:val="TableNormal"/>
    <w:uiPriority w:val="59"/>
    <w:rsid w:val="00275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11D56"/>
    <w:rPr>
      <w:sz w:val="24"/>
      <w:szCs w:val="24"/>
      <w:lang w:val="en-GB"/>
    </w:rPr>
  </w:style>
  <w:style w:type="paragraph" w:styleId="BalloonText">
    <w:name w:val="Balloon Text"/>
    <w:basedOn w:val="Normal"/>
    <w:link w:val="BalloonTextChar"/>
    <w:uiPriority w:val="99"/>
    <w:semiHidden/>
    <w:unhideWhenUsed/>
    <w:rsid w:val="0011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56"/>
    <w:rPr>
      <w:rFonts w:ascii="Tahoma" w:eastAsia="Calibri" w:hAnsi="Tahoma" w:cs="Tahoma"/>
      <w:sz w:val="16"/>
      <w:szCs w:val="16"/>
    </w:rPr>
  </w:style>
  <w:style w:type="table" w:styleId="LightShading-Accent2">
    <w:name w:val="Light Shading Accent 2"/>
    <w:basedOn w:val="TableNormal"/>
    <w:uiPriority w:val="60"/>
    <w:rsid w:val="00111D5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
    <w:name w:val="Light Shading1"/>
    <w:basedOn w:val="TableNormal"/>
    <w:uiPriority w:val="60"/>
    <w:rsid w:val="00111D56"/>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basedOn w:val="DefaultParagraphFont"/>
    <w:link w:val="Header"/>
    <w:uiPriority w:val="99"/>
    <w:rsid w:val="00111D56"/>
    <w:rPr>
      <w:sz w:val="24"/>
      <w:szCs w:val="24"/>
      <w:lang w:val="en-GB"/>
    </w:rPr>
  </w:style>
  <w:style w:type="character" w:styleId="Hyperlink">
    <w:name w:val="Hyperlink"/>
    <w:basedOn w:val="DefaultParagraphFont"/>
    <w:rsid w:val="00111D56"/>
    <w:rPr>
      <w:color w:val="0000FF"/>
      <w:u w:val="single"/>
    </w:rPr>
  </w:style>
  <w:style w:type="paragraph" w:styleId="ListParagraph">
    <w:name w:val="List Paragraph"/>
    <w:basedOn w:val="Normal"/>
    <w:uiPriority w:val="34"/>
    <w:qFormat/>
    <w:rsid w:val="00111D56"/>
    <w:pPr>
      <w:ind w:left="720"/>
      <w:contextualSpacing/>
    </w:pPr>
  </w:style>
  <w:style w:type="paragraph" w:styleId="NormalWeb">
    <w:name w:val="Normal (Web)"/>
    <w:basedOn w:val="Normal"/>
    <w:uiPriority w:val="99"/>
    <w:unhideWhenUsed/>
    <w:rsid w:val="00111D5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11D56"/>
    <w:rPr>
      <w:b/>
      <w:bCs/>
    </w:rPr>
  </w:style>
  <w:style w:type="character" w:styleId="FollowedHyperlink">
    <w:name w:val="FollowedHyperlink"/>
    <w:basedOn w:val="DefaultParagraphFont"/>
    <w:uiPriority w:val="99"/>
    <w:semiHidden/>
    <w:unhideWhenUsed/>
    <w:rsid w:val="00111D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s.leeds.ac.uk\shared\Estates\Estates-2\Estates_Shared\LIB3\POLICIES%20&amp;%20PROCEDURES\CAPITAL%20DEVELOPMENT\Template%20Documents\FES06%20-%20Project%20Directory%20(v1).docx" TargetMode="External"/><Relationship Id="rId18" Type="http://schemas.openxmlformats.org/officeDocument/2006/relationships/hyperlink" Target="file:///\\ds.leeds.ac.uk\shared\Estates\Estates-2\Estates_Shared\LIB3\POLICIES%20&amp;%20PROCEDURES\CAPITAL%20DEVELOPMENT\Processes\T2%20-%20Evaluate%20Tender%20Returns.xlsx" TargetMode="External"/><Relationship Id="rId26" Type="http://schemas.openxmlformats.org/officeDocument/2006/relationships/hyperlink" Target="file:///\\ds.leeds.ac.uk\shared\Estates\Estates-2\Estates_Shared\LIB3\POLICIES%20&amp;%20PROCEDURES\CAPITAL%20DEVELOPMENT\Template%20Documents\C109%20-%20Quotation%20for%20a%20Compensation%20Event%20(v1).docx" TargetMode="External"/><Relationship Id="rId39" Type="http://schemas.openxmlformats.org/officeDocument/2006/relationships/hyperlink" Target="file:///\\ds.leeds.ac.uk\shared\Estates\Estates-2\Estates_Shared\LIB3\POLICIES%20&amp;%20PROCEDURES\CAPITAL%20DEVELOPMENT\Processes\OP2%20-%20Develop%20Concept.xlsx" TargetMode="External"/><Relationship Id="rId21" Type="http://schemas.openxmlformats.org/officeDocument/2006/relationships/hyperlink" Target="file:///\\ds.leeds.ac.uk\shared\Estates\Estates-2\Estates_Shared\LIB3\POLICIES%20&amp;%20PROCEDURES\CAPITAL%20DEVELOPMENT\Processes\C2%20-%20Site%20Stakeholder%20Involvement.xlsx" TargetMode="External"/><Relationship Id="rId34" Type="http://schemas.openxmlformats.org/officeDocument/2006/relationships/hyperlink" Target="file:///\\ds.leeds.ac.uk\shared\Estates\Estates-2\Estates_Shared\LIB3\POLICIES%20&amp;%20PROCEDURES\CAPITAL%20DEVELOPMENT\Processes\C3%20-%20Testing%20Commissioning%20Handover.xlsx" TargetMode="External"/><Relationship Id="rId42" Type="http://schemas.openxmlformats.org/officeDocument/2006/relationships/hyperlink" Target="file:///\\ds.leeds.ac.uk\shared\Estates\Estates-2\Estates_Shared\LIB3\POLICIES%20&amp;%20PROCEDURES\CAPITAL%20DEVELOPMENT\Template%20Documents\C114%20-%20Monthly%20Cost%20Report%20Template%20(v1).xlsx" TargetMode="External"/><Relationship Id="rId47" Type="http://schemas.openxmlformats.org/officeDocument/2006/relationships/hyperlink" Target="file:///\\ds.leeds.ac.uk\shared\Estates\Estates-2\Estates_Shared\LIB3\POLICIES%20&amp;%20PROCEDURES\CAPITAL%20DEVELOPMENT\Processes\C1%20-%20Site%20Progress%20Monitoring.xlsx" TargetMode="External"/><Relationship Id="rId50" Type="http://schemas.openxmlformats.org/officeDocument/2006/relationships/hyperlink" Target="file:///\\ds.leeds.ac.uk\shared\Estates\Estates-2\Estates_Shared\LIB3\POLICIES%20&amp;%20PROCEDURES\CAPITAL%20DEVELOPMENT\Processes\C1%20-%20Site%20Progress%20Monitoring.xlsx" TargetMode="External"/><Relationship Id="rId55" Type="http://schemas.openxmlformats.org/officeDocument/2006/relationships/hyperlink" Target="file:///\\ds.leeds.ac.uk\shared\Estates\Estates-2\Estates_Shared\LIB3\POLICIES%20&amp;%20PROCEDURES\CAPITAL%20DEVELOPMENT\Processes\HS3%20-%20Onsite%20Working.xlsx" TargetMode="Externa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file:///\\ds.leeds.ac.uk\shared\Estates\Estates-2\Estates_Shared\LIB3\POLICIES%20&amp;%20PROCEDURES\CAPITAL%20DEVELOPMENT\Processes\T1%20-%20Produce%20Tender%20Documentation.xlsx" TargetMode="External"/><Relationship Id="rId25" Type="http://schemas.openxmlformats.org/officeDocument/2006/relationships/hyperlink" Target="file:///\\ds.leeds.ac.uk\shared\Estates\Estates-2\Estates_Shared\LIB3\POLICIES%20&amp;%20PROCEDURES\CAPITAL%20DEVELOPMENT\Template%20Documents\C108%20-%20Compensation%20Event%20Notification%20from%20the%20Contractor%20(v1).docx" TargetMode="External"/><Relationship Id="rId33" Type="http://schemas.openxmlformats.org/officeDocument/2006/relationships/hyperlink" Target="file:///\\ds.leeds.ac.uk\shared\Estates\Estates-2\Estates_Shared\LIB3\POLICIES%20&amp;%20PROCEDURES\CAPITAL%20DEVELOPMENT\Processes\C3%20-%20Testing%20Commissioning%20Handover.xlsx" TargetMode="External"/><Relationship Id="rId38" Type="http://schemas.openxmlformats.org/officeDocument/2006/relationships/hyperlink" Target="file:///\\ds.leeds.ac.uk\shared\Estates\Estates-2\Estates_Shared\LIB3\POLICIES%20&amp;%20PROCEDURES\CAPITAL%20DEVELOPMENT\Processes\FES3%20-%20Prepare%20Design%20Brief.xlsx" TargetMode="External"/><Relationship Id="rId46" Type="http://schemas.openxmlformats.org/officeDocument/2006/relationships/hyperlink" Target="file:///\\ds.leeds.ac.uk\shared\Estates\Estates-2\Estates_Shared\LIB3\POLICIES%20&amp;%20PROCEDURES\CAPITAL%20DEVELOPMENT\Processes\T1%20-%20Produce%20Tender%20Documentation.xls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s.leeds.ac.uk\shared\Estates\Estates-2\Estates_Shared\LIB3\POLICIES%20&amp;%20PROCEDURES\CAPITAL%20DEVELOPMENT\Processes\DP1%20-%20Expressions%20of%20Interest.xlsx" TargetMode="External"/><Relationship Id="rId20" Type="http://schemas.openxmlformats.org/officeDocument/2006/relationships/hyperlink" Target="file:///\\ds.leeds.ac.uk\shared\Estates\Estates-2\Estates_Shared\LIB3\POLICIES%20&amp;%20PROCEDURES\CAPITAL%20DEVELOPMENT\Processes\C1%20-%20Site%20Progress%20Monitoring.xlsx" TargetMode="External"/><Relationship Id="rId29" Type="http://schemas.openxmlformats.org/officeDocument/2006/relationships/hyperlink" Target="file:///\\ds.leeds.ac.uk\shared\Estates\Estates-2\Estates_Shared\LIB3\POLICIES%20&amp;%20PROCEDURES\CAPITAL%20DEVELOPMENT\Template%20Documents\C112%20-%20Technical%20Enquiry%20(v1).docx" TargetMode="External"/><Relationship Id="rId41" Type="http://schemas.openxmlformats.org/officeDocument/2006/relationships/hyperlink" Target="file:///\\ds.leeds.ac.uk\shared\Estates\Estates-2\Estates_Shared\LIB3\POLICIES%20&amp;%20PROCEDURES\CAPITAL%20DEVELOPMENT\Template%20Documents\FES05%20-%20Cost%20Plan%20-%20Cashflow%20Template%20(v1).xlsx" TargetMode="External"/><Relationship Id="rId54" Type="http://schemas.openxmlformats.org/officeDocument/2006/relationships/hyperlink" Target="file:///\\ds.leeds.ac.uk\shared\Estates\Estates-2\Estates_Shared\LIB3\POLICIES%20&amp;%20PROCEDURES\CAPITAL%20DEVELOPMENT\Processes\HS2%20-%20Pre%20Start.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file:///\\ds.leeds.ac.uk\shared\Estates\Estates-2\Estates_Shared\LIB3\POLICIES%20&amp;%20PROCEDURES\CAPITAL%20DEVELOPMENT\Template%20Documents\C107%20-%20Compensation%20Event%20Notification%20from%20the%20Project%20Manager%20(v1).docx" TargetMode="External"/><Relationship Id="rId32" Type="http://schemas.openxmlformats.org/officeDocument/2006/relationships/hyperlink" Target="file:///\\ds.leeds.ac.uk\shared\Estates\Estates-2\Estates_Shared\LIB3\POLICIES%20&amp;%20PROCEDURES\CAPITAL%20DEVELOPMENT\Processes\PP3%20-%20Final%20Account.xlsx" TargetMode="External"/><Relationship Id="rId37" Type="http://schemas.openxmlformats.org/officeDocument/2006/relationships/hyperlink" Target="file:///\\ds.leeds.ac.uk\shared\Estates\Estates-2\Estates_Shared\LIB3\POLICIES%20&amp;%20PROCEDURES\CAPITAL%20DEVELOPMENT\Processes\CC1%20-%20Change%20Control%20Process.xlsx" TargetMode="External"/><Relationship Id="rId40" Type="http://schemas.openxmlformats.org/officeDocument/2006/relationships/hyperlink" Target="file:///\\ds.leeds.ac.uk\shared\Estates\Estates-2\Estates_Shared\LIB3\POLICIES%20&amp;%20PROCEDURES\CAPITAL%20DEVELOPMENT\Processes\DP2%20-%20Detailed%20Proposals.xlsx" TargetMode="External"/><Relationship Id="rId45" Type="http://schemas.openxmlformats.org/officeDocument/2006/relationships/hyperlink" Target="file:///\\ds.leeds.ac.uk\shared\Estates\Estates-2\Estates_Shared\LIB3\POLICIES%20&amp;%20PROCEDURES\CAPITAL%20DEVELOPMENT\Processes\FES3%20-%20Prepare%20Design%20Brief.xlsx" TargetMode="External"/><Relationship Id="rId53" Type="http://schemas.openxmlformats.org/officeDocument/2006/relationships/hyperlink" Target="file:///\\ds.leeds.ac.uk\shared\Estates\Estates-2\Estates_Shared\LIB3\POLICIES%20&amp;%20PROCEDURES\CAPITAL%20DEVELOPMENT\Processes\HS1%20-%20Site%20Surveys%20Visits.xlsx" TargetMode="Externa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ds.leeds.ac.uk\shared\Estates\Estates-2\Estates_Shared\LIB3\POLICIES%20&amp;%20PROCEDURES\CAPITAL%20DEVELOPMENT\Processes\P2%20-%20Specialist%20Consultants%20-%20Surveys.xlsx" TargetMode="External"/><Relationship Id="rId23" Type="http://schemas.openxmlformats.org/officeDocument/2006/relationships/hyperlink" Target="file:///\\ds.leeds.ac.uk\shared\Estates\Estates-2\Estates_Shared\LIB3\POLICIES%20&amp;%20PROCEDURES\CAPITAL%20DEVELOPMENT\Template%20Documents\C106%20-%20Record%20of%20Risk%20Reduction%20Meeting%20(v1).docx" TargetMode="External"/><Relationship Id="rId28" Type="http://schemas.openxmlformats.org/officeDocument/2006/relationships/hyperlink" Target="file:///\\ds.leeds.ac.uk\shared\Estates\Estates-2\Estates_Shared\LIB3\POLICIES%20&amp;%20PROCEDURES\CAPITAL%20DEVELOPMENT\Template%20Documents\C111%20-%20Supervisor's%20Instruction%20-%20Notification%20(v1).docx" TargetMode="External"/><Relationship Id="rId36" Type="http://schemas.openxmlformats.org/officeDocument/2006/relationships/hyperlink" Target="file:///\\ds.leeds.ac.uk\shared\Estates\Estates-2\Estates_Shared\LIB3\POLICIES%20&amp;%20PROCEDURES\CAPITAL%20DEVELOPMENT\Processes\PP2%20-%20Post%20Completion.xlsx" TargetMode="External"/><Relationship Id="rId49" Type="http://schemas.openxmlformats.org/officeDocument/2006/relationships/hyperlink" Target="file:///\\ds.leeds.ac.uk\shared\Estates\Estates-2\Estates_Shared\LIB3\POLICIES%20&amp;%20PROCEDURES\CAPITAL%20DEVELOPMENT\Processes\FES3%20-%20Prepare%20Design%20Brief.xlsx" TargetMode="External"/><Relationship Id="rId57"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file:///\\ds.leeds.ac.uk\shared\Estates\Estates-2\Estates_Shared\LIB3\POLICIES%20&amp;%20PROCEDURES\CAPITAL%20DEVELOPMENT\Processes\T3%20-%20Appoint%20Contractor%20-%20%20Mobilisation.xlsx" TargetMode="External"/><Relationship Id="rId31" Type="http://schemas.openxmlformats.org/officeDocument/2006/relationships/hyperlink" Target="file:///\\ds.leeds.ac.uk\shared\Estates\Estates-2\Estates_Shared\LIB3\POLICIES%20&amp;%20PROCEDURES\CAPITAL%20DEVELOPMENT\Processes\C2%20-%20Project%20Valuations.xlsx" TargetMode="External"/><Relationship Id="rId44" Type="http://schemas.openxmlformats.org/officeDocument/2006/relationships/hyperlink" Target="file:///\\ds.leeds.ac.uk\shared\Estates\Estates-2\Estates_Shared\LIB3\POLICIES%20&amp;%20PROCEDURES\CAPITAL%20DEVELOPMENT\Processes\R1%20-%20Risk%20Management.xlsx" TargetMode="External"/><Relationship Id="rId52" Type="http://schemas.openxmlformats.org/officeDocument/2006/relationships/hyperlink" Target="file:///\\ds.leeds.ac.uk\shared\Estates\Estates-2\Estates_Shared\LIB3\POLICIES%20&amp;%20PROCEDURES\CAPITAL%20DEVELOPMENT\Project%20Reporting\Project%20Report%20Template.docx"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ds.leeds.ac.uk\shared\Estates\Estates-2\Estates_Shared\LIB3\POLICIES%20&amp;%20PROCEDURES\CAPITAL%20DEVELOPMENT\Processes\P1%20-%20Appoint%20Design%20Team.xlsx" TargetMode="External"/><Relationship Id="rId22" Type="http://schemas.openxmlformats.org/officeDocument/2006/relationships/hyperlink" Target="file:///\\ds.leeds.ac.uk\shared\Estates\Estates-2\Estates_Shared\LIB3\POLICIES%20&amp;%20PROCEDURES\CAPITAL%20DEVELOPMENT\Template%20Documents\C105%20-%20Early%20Warning%20Notification%20(v1).docx" TargetMode="External"/><Relationship Id="rId27" Type="http://schemas.openxmlformats.org/officeDocument/2006/relationships/hyperlink" Target="file:///\\ds.leeds.ac.uk\shared\Estates\Estates-2\Estates_Shared\LIB3\POLICIES%20&amp;%20PROCEDURES\CAPITAL%20DEVELOPMENT\Template%20Documents\C110%20-%20Project%20Manager's%20Instructions%20-%20Notification%20(v1).docx" TargetMode="External"/><Relationship Id="rId30" Type="http://schemas.openxmlformats.org/officeDocument/2006/relationships/hyperlink" Target="file:///\\ds.leeds.ac.uk\shared\Estates\Estates-2\Estates_Shared\LIB3\POLICIES%20&amp;%20PROCEDURES\CAPITAL%20DEVELOPMENT\Template%20Documents\C113%20-%20Contractors%20Submission%20(v1).docx" TargetMode="External"/><Relationship Id="rId35" Type="http://schemas.openxmlformats.org/officeDocument/2006/relationships/hyperlink" Target="file:///\\ds.leeds.ac.uk\shared\Estates\Estates-2\Estates_Shared\LIB3\POLICIES%20&amp;%20PROCEDURES\CAPITAL%20DEVELOPMENT\Processes\PP2%20-%20Post%20Completion.xlsx" TargetMode="External"/><Relationship Id="rId43" Type="http://schemas.openxmlformats.org/officeDocument/2006/relationships/hyperlink" Target="http://www.leeds.ac.uk/purchasing/UoL/guidelines/guidelines.htm" TargetMode="External"/><Relationship Id="rId48" Type="http://schemas.openxmlformats.org/officeDocument/2006/relationships/hyperlink" Target="file:///\\ds.leeds.ac.uk\shared\Estates\Estates-2\Estates_Shared\LIB3\POLICIES%20&amp;%20PROCEDURES\CAPITAL%20DEVELOPMENT\Processes\PP1%20-%20Defects%20Resolution%20Post%20Handover.xlsx" TargetMode="External"/><Relationship Id="rId56" Type="http://schemas.openxmlformats.org/officeDocument/2006/relationships/hyperlink" Target="file:///\\ds.leeds.ac.uk\shared\Estates\Estates-2\Estates_Shared\LIB3\POLICIES%20&amp;%20PROCEDURES\CAPITAL%20DEVELOPMENT\Processes\C1%20-%20Site%20Progress%20Monitoring.xlsx" TargetMode="External"/><Relationship Id="rId8" Type="http://schemas.openxmlformats.org/officeDocument/2006/relationships/footer" Target="footer1.xml"/><Relationship Id="rId51" Type="http://schemas.openxmlformats.org/officeDocument/2006/relationships/hyperlink" Target="file:///\\ds.leeds.ac.uk\shared\Estates\Estates-2\Estates_Shared\LIB3\POLICIES%20&amp;%20PROCEDURES\CAPITAL%20DEVELOPMENT\Template%20Documents\Monthly%20Cost%20Report%20Template%20(v1).xlsx"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Srikanth%20Reddy\updated\Project%20Execution%20Plan%20(PEP)%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Execution Plan (PEP) (v2)</Template>
  <TotalTime>1</TotalTime>
  <Pages>23</Pages>
  <Words>4368</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Document Title </vt:lpstr>
    </vt:vector>
  </TitlesOfParts>
  <Company>Meta One Limited</Company>
  <LinksUpToDate>false</LinksUpToDate>
  <CharactersWithSpaces>29209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Blue Berry Labs</dc:creator>
  <cp:lastModifiedBy>Blue Berry Labs</cp:lastModifiedBy>
  <cp:revision>1</cp:revision>
  <cp:lastPrinted>2006-05-05T11:37:00Z</cp:lastPrinted>
  <dcterms:created xsi:type="dcterms:W3CDTF">2015-11-07T15:58:00Z</dcterms:created>
  <dcterms:modified xsi:type="dcterms:W3CDTF">2015-11-07T16:00:00Z</dcterms:modified>
</cp:coreProperties>
</file>