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[Date]</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Ms. Amy Lin</w:t>
      </w: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Manager</w:t>
      </w: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ABC Company</w:t>
      </w: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1 Corporate Way</w:t>
      </w:r>
    </w:p>
    <w:p w:rsidR="00C437B9" w:rsidRPr="00C437B9" w:rsidRDefault="00C437B9" w:rsidP="00C437B9">
      <w:pPr>
        <w:spacing w:after="0" w:line="360" w:lineRule="auto"/>
        <w:rPr>
          <w:rFonts w:ascii="Arial" w:hAnsi="Arial" w:cs="Arial"/>
          <w:sz w:val="14"/>
          <w:szCs w:val="14"/>
        </w:rPr>
      </w:pPr>
      <w:proofErr w:type="spellStart"/>
      <w:r w:rsidRPr="00C437B9">
        <w:rPr>
          <w:rFonts w:ascii="Arial" w:hAnsi="Arial" w:cs="Arial"/>
          <w:sz w:val="14"/>
          <w:szCs w:val="14"/>
        </w:rPr>
        <w:t>Sometown</w:t>
      </w:r>
      <w:proofErr w:type="spellEnd"/>
      <w:r w:rsidRPr="00C437B9">
        <w:rPr>
          <w:rFonts w:ascii="Arial" w:hAnsi="Arial" w:cs="Arial"/>
          <w:sz w:val="14"/>
          <w:szCs w:val="14"/>
        </w:rPr>
        <w:t>, CA 55555</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Dear Ms. Lin:</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Thank you for meeting with me this morning to discuss the executive assistant position. I enjoyed our conversation, and I am very excited about the possibility of joining your team.</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I don’t see the executive assistant role as a punch-the-clock, 9-to-5 job; I will be your “right hand” -- helping you manage the day-to-day operations, volunteering for special projects, and ensuring the company is positioned for growth and increased profitability.</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Sincerely,</w:t>
      </w:r>
    </w:p>
    <w:p w:rsidR="00C437B9" w:rsidRPr="00C437B9" w:rsidRDefault="00C437B9" w:rsidP="00C437B9">
      <w:pPr>
        <w:spacing w:after="0" w:line="360" w:lineRule="auto"/>
        <w:rPr>
          <w:rFonts w:ascii="Arial" w:hAnsi="Arial" w:cs="Arial"/>
          <w:sz w:val="14"/>
          <w:szCs w:val="14"/>
        </w:rPr>
      </w:pPr>
    </w:p>
    <w:p w:rsidR="00C437B9" w:rsidRPr="00C437B9" w:rsidRDefault="00C437B9" w:rsidP="00C437B9">
      <w:pPr>
        <w:spacing w:after="0" w:line="360" w:lineRule="auto"/>
        <w:rPr>
          <w:rFonts w:ascii="Arial" w:hAnsi="Arial" w:cs="Arial"/>
          <w:sz w:val="14"/>
          <w:szCs w:val="14"/>
        </w:rPr>
      </w:pPr>
      <w:r w:rsidRPr="00C437B9">
        <w:rPr>
          <w:rFonts w:ascii="Arial" w:hAnsi="Arial" w:cs="Arial"/>
          <w:sz w:val="14"/>
          <w:szCs w:val="14"/>
        </w:rPr>
        <w:t>John Smith</w:t>
      </w:r>
    </w:p>
    <w:p w:rsidR="00C437B9" w:rsidRPr="00C437B9" w:rsidRDefault="00C437B9" w:rsidP="00C437B9">
      <w:pPr>
        <w:spacing w:after="0" w:line="360" w:lineRule="auto"/>
        <w:rPr>
          <w:rFonts w:ascii="Arial" w:hAnsi="Arial" w:cs="Arial"/>
          <w:sz w:val="14"/>
          <w:szCs w:val="14"/>
        </w:rPr>
      </w:pPr>
    </w:p>
    <w:p w:rsidR="008B6C17" w:rsidRPr="00C437B9" w:rsidRDefault="00C437B9" w:rsidP="00C437B9">
      <w:pPr>
        <w:spacing w:after="0" w:line="360" w:lineRule="auto"/>
        <w:rPr>
          <w:rFonts w:ascii="Arial" w:hAnsi="Arial" w:cs="Arial"/>
          <w:sz w:val="14"/>
          <w:szCs w:val="14"/>
        </w:rPr>
      </w:pPr>
      <w:r w:rsidRPr="00C437B9">
        <w:rPr>
          <w:rFonts w:ascii="Arial" w:hAnsi="Arial" w:cs="Arial"/>
          <w:sz w:val="14"/>
          <w:szCs w:val="14"/>
        </w:rPr>
        <w:t>Enclosure: List of References</w:t>
      </w:r>
    </w:p>
    <w:sectPr w:rsidR="008B6C17" w:rsidRPr="00C437B9" w:rsidSect="00C437B9">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437B9"/>
    <w:rsid w:val="008B6C17"/>
    <w:rsid w:val="00C43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2015-09-01T17:37:00Z</dcterms:created>
  <dcterms:modified xsi:type="dcterms:W3CDTF">2015-09-01T17:40:00Z</dcterms:modified>
</cp:coreProperties>
</file>