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CE325F" w:rsidRDefault="00CE325F" w:rsidP="00CE325F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325F">
        <w:rPr>
          <w:rFonts w:ascii="Arial" w:eastAsia="Times New Roman" w:hAnsi="Arial" w:cs="Arial"/>
          <w:color w:val="333333"/>
          <w:sz w:val="20"/>
          <w:szCs w:val="20"/>
        </w:rPr>
        <w:t>Ronald Pelchat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1455 Emma Street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Lubbock, TX 79401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(333)-263-5384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ronald.p@emailaddress.com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Objective: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Seeking a Creative Writer position in a stable company where I can use my skills to benefit the company.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Highlights of Qualifications: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Extensive experience of composing, editing and publishing creative articles, stories and related content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Sound knowledge of creation of digital content and ad media campaigns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Commendable knowledge of operating computers and using Microsoft Office software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Familiarity with project management, copywriting, and financial services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Ability to proofread, correct and deliver high quality and compelling content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Ability to liaise with all assigned team members, in a positive manner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Creative Writer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Tastefully Simple, Inc., Lubbock, TX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August 2012 - Present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Produced and delivered commercials and promotional materials for various media platforms.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Generated various story ideas and shot a variety of videos, as required.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Oversaw and assisted in pre and postproduction of written and digital content.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Received creative briefs and collaborated with other writers on assigned projects.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Interpreted and complied with editorial and brand guidelines of the company.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Developed and maintained strong professional relationships with Design and Editorial teams.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Creative Writer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Cox Communications, Lubbock, TX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May 2009 - July 2012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Managed and completed all assigned creative writing projects, within given deadlines.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Conducted in-depth research and produced fresh and interesting content.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Authored, edited, and updated feature articles, scripts and related digital content.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Used creative briefs and created highly effective advertising materials.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Developed and submitted all creative materials, in appropriate formats.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Contacted and communicated with all clients, editors, publishers, and producers, in a pleasant manner.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Master's Degree in English </w:t>
      </w:r>
      <w:r w:rsidRPr="00CE325F">
        <w:rPr>
          <w:rFonts w:ascii="Arial" w:eastAsia="Times New Roman" w:hAnsi="Arial" w:cs="Arial"/>
          <w:color w:val="333333"/>
          <w:sz w:val="20"/>
          <w:szCs w:val="20"/>
        </w:rPr>
        <w:br/>
        <w:t>Woodbury Institute of Champlain College, Montpelier, VT</w:t>
      </w:r>
    </w:p>
    <w:sectPr w:rsidR="0066132C" w:rsidRPr="00CE325F" w:rsidSect="00CE325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325F"/>
    <w:rsid w:val="005A2B08"/>
    <w:rsid w:val="0066132C"/>
    <w:rsid w:val="00CE325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2015-08-05T11:06:00Z</dcterms:created>
  <dcterms:modified xsi:type="dcterms:W3CDTF">2015-08-05T11:07:00Z</dcterms:modified>
</cp:coreProperties>
</file>