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0C" w:rsidRPr="007F260C" w:rsidRDefault="007F260C" w:rsidP="007F260C">
      <w:pPr>
        <w:pBdr>
          <w:bottom w:val="single" w:sz="2" w:space="3" w:color="000000"/>
        </w:pBdr>
        <w:shd w:val="clear" w:color="auto" w:fill="FFFFFF"/>
        <w:spacing w:after="0" w:line="360" w:lineRule="auto"/>
        <w:textAlignment w:val="baseline"/>
        <w:outlineLvl w:val="2"/>
        <w:rPr>
          <w:rFonts w:ascii="Arial" w:eastAsia="Times New Roman" w:hAnsi="Arial" w:cs="Arial"/>
          <w:color w:val="000000"/>
          <w:sz w:val="20"/>
          <w:szCs w:val="20"/>
        </w:rPr>
      </w:pPr>
      <w:r w:rsidRPr="007F260C">
        <w:rPr>
          <w:rFonts w:ascii="Arial" w:eastAsia="Times New Roman" w:hAnsi="Arial" w:cs="Arial"/>
          <w:color w:val="000000"/>
          <w:sz w:val="20"/>
          <w:szCs w:val="20"/>
        </w:rPr>
        <w:t>COPYRIGHT NOTICE</w:t>
      </w:r>
    </w:p>
    <w:p w:rsidR="007F260C" w:rsidRPr="007F260C" w:rsidRDefault="007F260C" w:rsidP="007F260C">
      <w:pPr>
        <w:shd w:val="clear" w:color="auto" w:fill="FFFFFF"/>
        <w:spacing w:after="240" w:line="360" w:lineRule="auto"/>
        <w:textAlignment w:val="baseline"/>
        <w:rPr>
          <w:rFonts w:ascii="Arial" w:eastAsia="Times New Roman" w:hAnsi="Arial" w:cs="Arial"/>
          <w:color w:val="000000"/>
          <w:sz w:val="20"/>
          <w:szCs w:val="20"/>
        </w:rPr>
      </w:pPr>
      <w:r w:rsidRPr="007F260C">
        <w:rPr>
          <w:rFonts w:ascii="Arial" w:eastAsia="Times New Roman" w:hAnsi="Arial" w:cs="Arial"/>
          <w:color w:val="000000"/>
          <w:sz w:val="20"/>
          <w:szCs w:val="20"/>
        </w:rPr>
        <w:t>© 2012 Sprint. All rights reserved.</w:t>
      </w:r>
    </w:p>
    <w:p w:rsidR="007F260C" w:rsidRPr="007F260C" w:rsidRDefault="007F260C" w:rsidP="007F260C">
      <w:pPr>
        <w:pBdr>
          <w:bottom w:val="single" w:sz="2" w:space="3" w:color="000000"/>
        </w:pBdr>
        <w:shd w:val="clear" w:color="auto" w:fill="FFFFFF"/>
        <w:spacing w:after="0" w:line="360" w:lineRule="auto"/>
        <w:textAlignment w:val="baseline"/>
        <w:outlineLvl w:val="2"/>
        <w:rPr>
          <w:rFonts w:ascii="Arial" w:eastAsia="Times New Roman" w:hAnsi="Arial" w:cs="Arial"/>
          <w:color w:val="000000"/>
          <w:sz w:val="20"/>
          <w:szCs w:val="20"/>
        </w:rPr>
      </w:pPr>
      <w:r w:rsidRPr="007F260C">
        <w:rPr>
          <w:rFonts w:ascii="Arial" w:eastAsia="Times New Roman" w:hAnsi="Arial" w:cs="Arial"/>
          <w:color w:val="000000"/>
          <w:sz w:val="20"/>
          <w:szCs w:val="20"/>
        </w:rPr>
        <w:t>TRADEMARKS</w:t>
      </w:r>
    </w:p>
    <w:p w:rsidR="007F260C" w:rsidRPr="007F260C" w:rsidRDefault="007F260C" w:rsidP="007F260C">
      <w:pPr>
        <w:shd w:val="clear" w:color="auto" w:fill="FFFFFF"/>
        <w:spacing w:after="240" w:line="360" w:lineRule="auto"/>
        <w:textAlignment w:val="baseline"/>
        <w:rPr>
          <w:rFonts w:ascii="Arial" w:eastAsia="Times New Roman" w:hAnsi="Arial" w:cs="Arial"/>
          <w:color w:val="000000"/>
          <w:sz w:val="20"/>
          <w:szCs w:val="20"/>
        </w:rPr>
      </w:pPr>
      <w:r w:rsidRPr="007F260C">
        <w:rPr>
          <w:rFonts w:ascii="Arial" w:eastAsia="Times New Roman" w:hAnsi="Arial" w:cs="Arial"/>
          <w:color w:val="000000"/>
          <w:sz w:val="20"/>
          <w:szCs w:val="20"/>
        </w:rPr>
        <w:t>SPRINT, the logo, and other trademarks are trademarks of Sprint and may not be used without permission.</w:t>
      </w:r>
    </w:p>
    <w:p w:rsidR="007F260C" w:rsidRPr="007F260C" w:rsidRDefault="007F260C" w:rsidP="007F260C">
      <w:pPr>
        <w:shd w:val="clear" w:color="auto" w:fill="FFFFFF"/>
        <w:spacing w:after="240" w:line="360" w:lineRule="auto"/>
        <w:textAlignment w:val="baseline"/>
        <w:rPr>
          <w:rFonts w:ascii="Arial" w:eastAsia="Times New Roman" w:hAnsi="Arial" w:cs="Arial"/>
          <w:color w:val="000000"/>
          <w:sz w:val="20"/>
          <w:szCs w:val="20"/>
        </w:rPr>
      </w:pPr>
      <w:r w:rsidRPr="007F260C">
        <w:rPr>
          <w:rFonts w:ascii="Arial" w:eastAsia="Times New Roman" w:hAnsi="Arial" w:cs="Arial"/>
          <w:color w:val="000000"/>
          <w:sz w:val="20"/>
          <w:szCs w:val="20"/>
        </w:rPr>
        <w:t>MOTOROLA and the Stylized M Logo are registered in the U.S. Patent and Trademark Office. The BlackBerry and RIM families of related marks, images and symbols are the exclusive properties and trademarks or registered trademarks of Research In Motion Limited - used by permission.</w:t>
      </w:r>
    </w:p>
    <w:p w:rsidR="007F260C" w:rsidRPr="007F260C" w:rsidRDefault="007F260C" w:rsidP="007F260C">
      <w:pPr>
        <w:shd w:val="clear" w:color="auto" w:fill="FFFFFF"/>
        <w:spacing w:after="240" w:line="360" w:lineRule="auto"/>
        <w:textAlignment w:val="baseline"/>
        <w:rPr>
          <w:rFonts w:ascii="Arial" w:eastAsia="Times New Roman" w:hAnsi="Arial" w:cs="Arial"/>
          <w:color w:val="000000"/>
          <w:sz w:val="20"/>
          <w:szCs w:val="20"/>
        </w:rPr>
      </w:pPr>
      <w:r w:rsidRPr="007F260C">
        <w:rPr>
          <w:rFonts w:ascii="Arial" w:eastAsia="Times New Roman" w:hAnsi="Arial" w:cs="Arial"/>
          <w:color w:val="000000"/>
          <w:sz w:val="20"/>
          <w:szCs w:val="20"/>
        </w:rPr>
        <w:t>The names of other companies, products and services are the pro</w:t>
      </w:r>
      <w:r>
        <w:rPr>
          <w:rFonts w:ascii="Arial" w:eastAsia="Times New Roman" w:hAnsi="Arial" w:cs="Arial"/>
          <w:color w:val="000000"/>
          <w:sz w:val="20"/>
          <w:szCs w:val="20"/>
        </w:rPr>
        <w:t>perty of their respective owner</w:t>
      </w:r>
      <w:r w:rsidRPr="007F260C">
        <w:rPr>
          <w:rFonts w:ascii="Arial" w:eastAsia="Times New Roman" w:hAnsi="Arial" w:cs="Arial"/>
          <w:color w:val="000000"/>
          <w:sz w:val="20"/>
          <w:szCs w:val="20"/>
        </w:rPr>
        <w:t xml:space="preserve"> Sprint respects the intellectual property rights of others and is committed to complying with U.S. copyright laws, including the Digital Millennium Copyright Act of 1998 ("DMCA"). The DMCA provides recourse for owners of copyrighted material who believe their rights under U.S. copyright law have been infringed on the Internet or other telecommunications networks.</w:t>
      </w:r>
    </w:p>
    <w:p w:rsidR="007F260C" w:rsidRPr="007F260C" w:rsidRDefault="007F260C" w:rsidP="007F260C">
      <w:pPr>
        <w:shd w:val="clear" w:color="auto" w:fill="FFFFFF"/>
        <w:spacing w:after="240" w:line="360" w:lineRule="auto"/>
        <w:textAlignment w:val="baseline"/>
        <w:rPr>
          <w:rFonts w:ascii="Arial" w:eastAsia="Times New Roman" w:hAnsi="Arial" w:cs="Arial"/>
          <w:color w:val="000000"/>
          <w:sz w:val="20"/>
          <w:szCs w:val="20"/>
        </w:rPr>
      </w:pPr>
      <w:r w:rsidRPr="007F260C">
        <w:rPr>
          <w:rFonts w:ascii="Arial" w:eastAsia="Times New Roman" w:hAnsi="Arial" w:cs="Arial"/>
          <w:color w:val="000000"/>
          <w:sz w:val="20"/>
          <w:szCs w:val="20"/>
        </w:rPr>
        <w:t xml:space="preserve">As a provider of transitory digital communications, </w:t>
      </w:r>
      <w:proofErr w:type="gramStart"/>
      <w:r w:rsidRPr="007F260C">
        <w:rPr>
          <w:rFonts w:ascii="Arial" w:eastAsia="Times New Roman" w:hAnsi="Arial" w:cs="Arial"/>
          <w:color w:val="000000"/>
          <w:sz w:val="20"/>
          <w:szCs w:val="20"/>
        </w:rPr>
        <w:t>Sprint 's</w:t>
      </w:r>
      <w:proofErr w:type="gramEnd"/>
      <w:r w:rsidRPr="007F260C">
        <w:rPr>
          <w:rFonts w:ascii="Arial" w:eastAsia="Times New Roman" w:hAnsi="Arial" w:cs="Arial"/>
          <w:color w:val="000000"/>
          <w:sz w:val="20"/>
          <w:szCs w:val="20"/>
        </w:rPr>
        <w:t xml:space="preserve"> activities are protected by the safe harbor provision of the DMCA (see 17 U.S.C. 512 (a)). Sprint is therefore not obligated to respond to a copyright owner (or the owner's agent) nor does Sprint have a duty to remove or disable access to material transmitted, routed or connected to the Sprint network(s) that is initiated and/or directed by an individual user.</w:t>
      </w:r>
    </w:p>
    <w:p w:rsidR="007F260C" w:rsidRPr="007F260C" w:rsidRDefault="007F260C" w:rsidP="007F260C">
      <w:pPr>
        <w:shd w:val="clear" w:color="auto" w:fill="FFFFFF"/>
        <w:spacing w:after="240" w:line="360" w:lineRule="auto"/>
        <w:textAlignment w:val="baseline"/>
        <w:rPr>
          <w:rFonts w:ascii="Arial" w:eastAsia="Times New Roman" w:hAnsi="Arial" w:cs="Arial"/>
          <w:color w:val="000000"/>
          <w:sz w:val="20"/>
          <w:szCs w:val="20"/>
        </w:rPr>
      </w:pPr>
      <w:r w:rsidRPr="007F260C">
        <w:rPr>
          <w:rFonts w:ascii="Arial" w:eastAsia="Times New Roman" w:hAnsi="Arial" w:cs="Arial"/>
          <w:color w:val="000000"/>
          <w:sz w:val="20"/>
          <w:szCs w:val="20"/>
        </w:rPr>
        <w:t>If you believe that Sprint has infringed your copyrighted work in a way that does not fall within the applicable DMCA safe harbor provision, please provide notice to our Copyright Agent. The notice must include the following information as required by the DMCA (see 17 U.S.C. 512(c</w:t>
      </w:r>
      <w:proofErr w:type="gramStart"/>
      <w:r w:rsidRPr="007F260C">
        <w:rPr>
          <w:rFonts w:ascii="Arial" w:eastAsia="Times New Roman" w:hAnsi="Arial" w:cs="Arial"/>
          <w:color w:val="000000"/>
          <w:sz w:val="20"/>
          <w:szCs w:val="20"/>
        </w:rPr>
        <w:t>)(</w:t>
      </w:r>
      <w:proofErr w:type="gramEnd"/>
      <w:r w:rsidRPr="007F260C">
        <w:rPr>
          <w:rFonts w:ascii="Arial" w:eastAsia="Times New Roman" w:hAnsi="Arial" w:cs="Arial"/>
          <w:color w:val="000000"/>
          <w:sz w:val="20"/>
          <w:szCs w:val="20"/>
        </w:rPr>
        <w:t>3)). In addition, the notice should include the basis for your belief that Sprint is not merely providing transitory digital communications under 17 U.S.C. 512(a) of the DMCA:</w:t>
      </w:r>
    </w:p>
    <w:p w:rsidR="007F260C" w:rsidRPr="007F260C" w:rsidRDefault="007F260C" w:rsidP="007F260C">
      <w:pPr>
        <w:numPr>
          <w:ilvl w:val="0"/>
          <w:numId w:val="1"/>
        </w:numPr>
        <w:spacing w:after="0" w:line="360" w:lineRule="auto"/>
        <w:ind w:left="561"/>
        <w:textAlignment w:val="baseline"/>
        <w:rPr>
          <w:rFonts w:ascii="Arial" w:eastAsia="Times New Roman" w:hAnsi="Arial" w:cs="Arial"/>
          <w:color w:val="000000"/>
          <w:sz w:val="20"/>
          <w:szCs w:val="20"/>
        </w:rPr>
      </w:pPr>
      <w:r w:rsidRPr="007F260C">
        <w:rPr>
          <w:rFonts w:ascii="Arial" w:eastAsia="Times New Roman" w:hAnsi="Arial" w:cs="Arial"/>
          <w:color w:val="000000"/>
          <w:sz w:val="20"/>
          <w:szCs w:val="20"/>
        </w:rPr>
        <w:t>A physical or electronic signature of a person authorized to act on behalf of the owner of an exclusive right that is allegedly infringed;</w:t>
      </w:r>
    </w:p>
    <w:p w:rsidR="007F260C" w:rsidRPr="007F260C" w:rsidRDefault="007F260C" w:rsidP="007F260C">
      <w:pPr>
        <w:numPr>
          <w:ilvl w:val="0"/>
          <w:numId w:val="1"/>
        </w:numPr>
        <w:spacing w:after="0" w:line="360" w:lineRule="auto"/>
        <w:ind w:left="561"/>
        <w:textAlignment w:val="baseline"/>
        <w:rPr>
          <w:rFonts w:ascii="Arial" w:eastAsia="Times New Roman" w:hAnsi="Arial" w:cs="Arial"/>
          <w:color w:val="000000"/>
          <w:sz w:val="20"/>
          <w:szCs w:val="20"/>
        </w:rPr>
      </w:pPr>
      <w:r w:rsidRPr="007F260C">
        <w:rPr>
          <w:rFonts w:ascii="Arial" w:eastAsia="Times New Roman" w:hAnsi="Arial" w:cs="Arial"/>
          <w:color w:val="000000"/>
          <w:sz w:val="20"/>
          <w:szCs w:val="20"/>
        </w:rPr>
        <w:t>Identification of the copyrighted work claimed to have been infringed, or, if multiple copyrighted works at a single online site are covered by a single notification, a representative list of such works at that site;</w:t>
      </w:r>
    </w:p>
    <w:p w:rsidR="007F260C" w:rsidRPr="007F260C" w:rsidRDefault="007F260C" w:rsidP="007F260C">
      <w:pPr>
        <w:numPr>
          <w:ilvl w:val="0"/>
          <w:numId w:val="1"/>
        </w:numPr>
        <w:spacing w:after="0" w:line="360" w:lineRule="auto"/>
        <w:ind w:left="561"/>
        <w:textAlignment w:val="baseline"/>
        <w:rPr>
          <w:rFonts w:ascii="Arial" w:eastAsia="Times New Roman" w:hAnsi="Arial" w:cs="Arial"/>
          <w:color w:val="000000"/>
          <w:sz w:val="20"/>
          <w:szCs w:val="20"/>
        </w:rPr>
      </w:pPr>
      <w:r w:rsidRPr="007F260C">
        <w:rPr>
          <w:rFonts w:ascii="Arial" w:eastAsia="Times New Roman" w:hAnsi="Arial" w:cs="Arial"/>
          <w:color w:val="000000"/>
          <w:sz w:val="20"/>
          <w:szCs w:val="20"/>
        </w:rPr>
        <w:t>Identification of the material that is claimed to be infringing or to be the subject of infringing activity and that is to be removed or access to which is to be disabled, and information reasonably sufficient to permit the service provider to locate the material;</w:t>
      </w:r>
    </w:p>
    <w:p w:rsidR="007F260C" w:rsidRPr="007F260C" w:rsidRDefault="007F260C" w:rsidP="007F260C">
      <w:pPr>
        <w:numPr>
          <w:ilvl w:val="0"/>
          <w:numId w:val="1"/>
        </w:numPr>
        <w:spacing w:after="0" w:line="360" w:lineRule="auto"/>
        <w:ind w:left="561"/>
        <w:textAlignment w:val="baseline"/>
        <w:rPr>
          <w:rFonts w:ascii="Arial" w:eastAsia="Times New Roman" w:hAnsi="Arial" w:cs="Arial"/>
          <w:color w:val="000000"/>
          <w:sz w:val="20"/>
          <w:szCs w:val="20"/>
        </w:rPr>
      </w:pPr>
      <w:r w:rsidRPr="007F260C">
        <w:rPr>
          <w:rFonts w:ascii="Arial" w:eastAsia="Times New Roman" w:hAnsi="Arial" w:cs="Arial"/>
          <w:color w:val="000000"/>
          <w:sz w:val="20"/>
          <w:szCs w:val="20"/>
        </w:rPr>
        <w:lastRenderedPageBreak/>
        <w:t>Information reasonably sufficient to permit the service provider to contact the complaining party, such as address, telephone number, and, if available, an electronic mail address at which the complaining party may be contacted;</w:t>
      </w:r>
    </w:p>
    <w:p w:rsidR="007F260C" w:rsidRPr="007F260C" w:rsidRDefault="007F260C" w:rsidP="007F260C">
      <w:pPr>
        <w:numPr>
          <w:ilvl w:val="0"/>
          <w:numId w:val="1"/>
        </w:numPr>
        <w:spacing w:after="0" w:line="360" w:lineRule="auto"/>
        <w:ind w:left="561"/>
        <w:textAlignment w:val="baseline"/>
        <w:rPr>
          <w:rFonts w:ascii="Arial" w:eastAsia="Times New Roman" w:hAnsi="Arial" w:cs="Arial"/>
          <w:color w:val="000000"/>
          <w:sz w:val="20"/>
          <w:szCs w:val="20"/>
        </w:rPr>
      </w:pPr>
      <w:r w:rsidRPr="007F260C">
        <w:rPr>
          <w:rFonts w:ascii="Arial" w:eastAsia="Times New Roman" w:hAnsi="Arial" w:cs="Arial"/>
          <w:color w:val="000000"/>
          <w:sz w:val="20"/>
          <w:szCs w:val="20"/>
        </w:rPr>
        <w:t>A statement that the complaining party has a good faith belief that use of the material in the manner complained of is not authorized by the copyright owner, its agent, or the law;</w:t>
      </w:r>
    </w:p>
    <w:p w:rsidR="007F260C" w:rsidRPr="007F260C" w:rsidRDefault="007F260C" w:rsidP="007F260C">
      <w:pPr>
        <w:numPr>
          <w:ilvl w:val="0"/>
          <w:numId w:val="1"/>
        </w:numPr>
        <w:spacing w:after="0" w:line="360" w:lineRule="auto"/>
        <w:ind w:left="561"/>
        <w:textAlignment w:val="baseline"/>
        <w:rPr>
          <w:rFonts w:ascii="Arial" w:eastAsia="Times New Roman" w:hAnsi="Arial" w:cs="Arial"/>
          <w:color w:val="000000"/>
          <w:sz w:val="20"/>
          <w:szCs w:val="20"/>
        </w:rPr>
      </w:pPr>
      <w:r w:rsidRPr="007F260C">
        <w:rPr>
          <w:rFonts w:ascii="Arial" w:eastAsia="Times New Roman" w:hAnsi="Arial" w:cs="Arial"/>
          <w:color w:val="000000"/>
          <w:sz w:val="20"/>
          <w:szCs w:val="20"/>
        </w:rPr>
        <w:t>A statement that the information in the notification is accurate and under penalty of perjury, that the complaining party is authorized to act on behalf of the owner of an exclusive right that is allegedly infringed.</w:t>
      </w:r>
    </w:p>
    <w:p w:rsidR="007F260C" w:rsidRPr="007F260C" w:rsidRDefault="007F260C" w:rsidP="007F260C">
      <w:pPr>
        <w:shd w:val="clear" w:color="auto" w:fill="FFFFFF"/>
        <w:spacing w:after="0" w:line="360" w:lineRule="auto"/>
        <w:textAlignment w:val="baseline"/>
        <w:rPr>
          <w:rFonts w:ascii="Arial" w:eastAsia="Times New Roman" w:hAnsi="Arial" w:cs="Arial"/>
          <w:color w:val="000000"/>
          <w:sz w:val="20"/>
          <w:szCs w:val="20"/>
        </w:rPr>
      </w:pPr>
      <w:r w:rsidRPr="007F260C">
        <w:rPr>
          <w:rFonts w:ascii="Arial" w:eastAsia="Times New Roman" w:hAnsi="Arial" w:cs="Arial"/>
          <w:bCs/>
          <w:color w:val="000000"/>
          <w:sz w:val="20"/>
          <w:szCs w:val="20"/>
        </w:rPr>
        <w:t>NOTE: The Copyright Agent should only be contacted with respect to copyright-infringement matters. The Copyright Agent will not respond to general inquiries.</w:t>
      </w:r>
    </w:p>
    <w:p w:rsidR="007F260C" w:rsidRPr="007F260C" w:rsidRDefault="007F260C" w:rsidP="007F260C">
      <w:pPr>
        <w:pBdr>
          <w:bottom w:val="single" w:sz="2" w:space="3" w:color="000000"/>
        </w:pBdr>
        <w:shd w:val="clear" w:color="auto" w:fill="FFFFFF"/>
        <w:spacing w:after="0" w:line="360" w:lineRule="auto"/>
        <w:textAlignment w:val="baseline"/>
        <w:outlineLvl w:val="2"/>
        <w:rPr>
          <w:rFonts w:ascii="Arial" w:eastAsia="Times New Roman" w:hAnsi="Arial" w:cs="Arial"/>
          <w:color w:val="000000"/>
          <w:sz w:val="20"/>
          <w:szCs w:val="20"/>
        </w:rPr>
      </w:pPr>
      <w:r w:rsidRPr="007F260C">
        <w:rPr>
          <w:rFonts w:ascii="Arial" w:eastAsia="Times New Roman" w:hAnsi="Arial" w:cs="Arial"/>
          <w:color w:val="000000"/>
          <w:sz w:val="20"/>
          <w:szCs w:val="20"/>
        </w:rPr>
        <w:t>COPYRIGHT AGENT:</w:t>
      </w:r>
    </w:p>
    <w:p w:rsidR="007F260C" w:rsidRPr="007F260C" w:rsidRDefault="007F260C" w:rsidP="007F260C">
      <w:pPr>
        <w:shd w:val="clear" w:color="auto" w:fill="FFFFFF"/>
        <w:spacing w:after="0" w:line="360" w:lineRule="auto"/>
        <w:textAlignment w:val="baseline"/>
        <w:rPr>
          <w:rFonts w:ascii="Arial" w:eastAsia="Times New Roman" w:hAnsi="Arial" w:cs="Arial"/>
          <w:color w:val="000000"/>
          <w:sz w:val="20"/>
          <w:szCs w:val="20"/>
        </w:rPr>
      </w:pPr>
      <w:r w:rsidRPr="007F260C">
        <w:rPr>
          <w:rFonts w:ascii="Arial" w:eastAsia="Times New Roman" w:hAnsi="Arial" w:cs="Arial"/>
          <w:color w:val="000000"/>
          <w:sz w:val="20"/>
          <w:szCs w:val="20"/>
        </w:rPr>
        <w:t>Sprint</w:t>
      </w:r>
      <w:r w:rsidRPr="007F260C">
        <w:rPr>
          <w:rFonts w:ascii="Arial" w:eastAsia="Times New Roman" w:hAnsi="Arial" w:cs="Arial"/>
          <w:color w:val="000000"/>
          <w:sz w:val="20"/>
          <w:szCs w:val="20"/>
        </w:rPr>
        <w:br/>
        <w:t>6391 Sprint Parkway</w:t>
      </w:r>
      <w:r w:rsidRPr="007F260C">
        <w:rPr>
          <w:rFonts w:ascii="Arial" w:eastAsia="Times New Roman" w:hAnsi="Arial" w:cs="Arial"/>
          <w:color w:val="000000"/>
          <w:sz w:val="20"/>
          <w:szCs w:val="20"/>
        </w:rPr>
        <w:br/>
        <w:t>Mailstop: KSOPHT0101-Z2100</w:t>
      </w:r>
      <w:r w:rsidRPr="007F260C">
        <w:rPr>
          <w:rFonts w:ascii="Arial" w:eastAsia="Times New Roman" w:hAnsi="Arial" w:cs="Arial"/>
          <w:color w:val="000000"/>
          <w:sz w:val="20"/>
          <w:szCs w:val="20"/>
        </w:rPr>
        <w:br/>
        <w:t>Overland Park, Kansas 66251 </w:t>
      </w:r>
      <w:r w:rsidRPr="007F260C">
        <w:rPr>
          <w:rFonts w:ascii="Arial" w:eastAsia="Times New Roman" w:hAnsi="Arial" w:cs="Arial"/>
          <w:color w:val="000000"/>
          <w:sz w:val="20"/>
          <w:szCs w:val="20"/>
        </w:rPr>
        <w:br/>
      </w:r>
      <w:r w:rsidRPr="007F260C">
        <w:rPr>
          <w:rFonts w:ascii="Arial" w:eastAsia="Times New Roman" w:hAnsi="Arial" w:cs="Arial"/>
          <w:color w:val="000000"/>
          <w:sz w:val="20"/>
          <w:szCs w:val="20"/>
        </w:rPr>
        <w:br/>
      </w:r>
      <w:proofErr w:type="gramStart"/>
      <w:r w:rsidRPr="007F260C">
        <w:rPr>
          <w:rFonts w:ascii="Arial" w:eastAsia="Times New Roman" w:hAnsi="Arial" w:cs="Arial"/>
          <w:color w:val="000000"/>
          <w:sz w:val="20"/>
          <w:szCs w:val="20"/>
        </w:rPr>
        <w:t>By</w:t>
      </w:r>
      <w:proofErr w:type="gramEnd"/>
      <w:r w:rsidRPr="007F260C">
        <w:rPr>
          <w:rFonts w:ascii="Arial" w:eastAsia="Times New Roman" w:hAnsi="Arial" w:cs="Arial"/>
          <w:color w:val="000000"/>
          <w:sz w:val="20"/>
          <w:szCs w:val="20"/>
        </w:rPr>
        <w:t xml:space="preserve"> fax: 913.523.7727</w:t>
      </w:r>
      <w:r w:rsidRPr="007F260C">
        <w:rPr>
          <w:rFonts w:ascii="Arial" w:eastAsia="Times New Roman" w:hAnsi="Arial" w:cs="Arial"/>
          <w:color w:val="000000"/>
          <w:sz w:val="20"/>
          <w:szCs w:val="20"/>
        </w:rPr>
        <w:br/>
        <w:t>By email: </w:t>
      </w:r>
      <w:hyperlink r:id="rId5" w:history="1">
        <w:r w:rsidRPr="007F260C">
          <w:rPr>
            <w:rFonts w:ascii="Arial" w:eastAsia="Times New Roman" w:hAnsi="Arial" w:cs="Arial"/>
            <w:color w:val="1C94C3"/>
            <w:sz w:val="20"/>
            <w:szCs w:val="20"/>
          </w:rPr>
          <w:t>Copyright Notice</w:t>
        </w:r>
      </w:hyperlink>
    </w:p>
    <w:p w:rsidR="0066132C" w:rsidRPr="007F260C" w:rsidRDefault="0066132C" w:rsidP="007F260C">
      <w:pPr>
        <w:spacing w:line="360" w:lineRule="auto"/>
        <w:rPr>
          <w:rFonts w:ascii="Arial" w:hAnsi="Arial" w:cs="Arial"/>
          <w:sz w:val="20"/>
          <w:szCs w:val="20"/>
        </w:rPr>
      </w:pPr>
    </w:p>
    <w:sectPr w:rsidR="0066132C" w:rsidRPr="007F260C" w:rsidSect="007F260C">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13F91"/>
    <w:multiLevelType w:val="multilevel"/>
    <w:tmpl w:val="99001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7F260C"/>
    <w:rsid w:val="0066132C"/>
    <w:rsid w:val="007F260C"/>
    <w:rsid w:val="0085636D"/>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paragraph" w:styleId="Heading3">
    <w:name w:val="heading 3"/>
    <w:basedOn w:val="Normal"/>
    <w:link w:val="Heading3Char"/>
    <w:uiPriority w:val="9"/>
    <w:qFormat/>
    <w:rsid w:val="007F26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26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26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260C"/>
    <w:rPr>
      <w:b/>
      <w:bCs/>
    </w:rPr>
  </w:style>
  <w:style w:type="character" w:customStyle="1" w:styleId="apple-converted-space">
    <w:name w:val="apple-converted-space"/>
    <w:basedOn w:val="DefaultParagraphFont"/>
    <w:rsid w:val="007F260C"/>
  </w:style>
  <w:style w:type="character" w:styleId="Hyperlink">
    <w:name w:val="Hyperlink"/>
    <w:basedOn w:val="DefaultParagraphFont"/>
    <w:uiPriority w:val="99"/>
    <w:semiHidden/>
    <w:unhideWhenUsed/>
    <w:rsid w:val="007F260C"/>
    <w:rPr>
      <w:color w:val="0000FF"/>
      <w:u w:val="single"/>
    </w:rPr>
  </w:style>
</w:styles>
</file>

<file path=word/webSettings.xml><?xml version="1.0" encoding="utf-8"?>
<w:webSettings xmlns:r="http://schemas.openxmlformats.org/officeDocument/2006/relationships" xmlns:w="http://schemas.openxmlformats.org/wordprocessingml/2006/main">
  <w:divs>
    <w:div w:id="125960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6D84824019B@spri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2015-08-01T11:50:00Z</dcterms:created>
  <dcterms:modified xsi:type="dcterms:W3CDTF">2015-08-01T11:54:00Z</dcterms:modified>
</cp:coreProperties>
</file>