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1" w:rsidRPr="00F11E81" w:rsidRDefault="00F11E81" w:rsidP="00F11E81">
      <w:pPr>
        <w:rPr>
          <w:rFonts w:ascii="Arial" w:hAnsi="Arial" w:cs="Arial"/>
          <w:b/>
          <w:sz w:val="20"/>
          <w:szCs w:val="20"/>
        </w:rPr>
      </w:pPr>
      <w:r w:rsidRPr="00F11E81">
        <w:rPr>
          <w:rFonts w:ascii="Arial" w:hAnsi="Arial" w:cs="Arial"/>
          <w:b/>
          <w:color w:val="565656"/>
          <w:sz w:val="20"/>
          <w:szCs w:val="20"/>
        </w:rPr>
        <w:t>PROFESSIONAL SUMMARY</w:t>
      </w:r>
    </w:p>
    <w:p w:rsidR="00F11E81" w:rsidRPr="00F11E81" w:rsidRDefault="00F11E81" w:rsidP="00F11E81">
      <w:pPr>
        <w:numPr>
          <w:ilvl w:val="0"/>
          <w:numId w:val="1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7+ years of experience in Database Administration and Developer for very large and complex databases in SQL Server 2012, SQL Server 2008 R2, 2008 and 2005.</w:t>
      </w:r>
    </w:p>
    <w:p w:rsidR="00F11E81" w:rsidRPr="00F11E81" w:rsidRDefault="00F11E81" w:rsidP="00F11E81">
      <w:pPr>
        <w:numPr>
          <w:ilvl w:val="0"/>
          <w:numId w:val="1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Expertise in Database Administration on Production Servers with server configuration, performance tuning and maintenance with outstanding troubleshooting capabilities.</w:t>
      </w:r>
    </w:p>
    <w:p w:rsidR="00F11E81" w:rsidRPr="00F11E81" w:rsidRDefault="00F11E81" w:rsidP="00F11E81">
      <w:pPr>
        <w:numPr>
          <w:ilvl w:val="0"/>
          <w:numId w:val="1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Strong technical background along with the ability to perform business analysis and write effective documentation and specifications.</w:t>
      </w:r>
    </w:p>
    <w:p w:rsidR="00F11E81" w:rsidRPr="00F11E81" w:rsidRDefault="00F11E81" w:rsidP="00F11E81">
      <w:pPr>
        <w:pStyle w:val="NormalWeb"/>
        <w:spacing w:line="468" w:lineRule="atLeast"/>
        <w:jc w:val="both"/>
        <w:rPr>
          <w:rFonts w:ascii="Arial" w:hAnsi="Arial" w:cs="Arial"/>
          <w:b/>
          <w:bCs/>
          <w:color w:val="565656"/>
          <w:sz w:val="20"/>
          <w:szCs w:val="20"/>
          <w:u w:val="single"/>
        </w:rPr>
      </w:pPr>
      <w:r w:rsidRPr="00F11E81">
        <w:rPr>
          <w:rFonts w:ascii="Arial" w:hAnsi="Arial" w:cs="Arial"/>
          <w:b/>
          <w:bCs/>
          <w:color w:val="565656"/>
          <w:sz w:val="20"/>
          <w:szCs w:val="20"/>
          <w:u w:val="single"/>
        </w:rPr>
        <w:t>Technical Education</w:t>
      </w:r>
    </w:p>
    <w:p w:rsidR="00F11E81" w:rsidRPr="00F11E81" w:rsidRDefault="00F11E81" w:rsidP="00F11E81">
      <w:pPr>
        <w:numPr>
          <w:ilvl w:val="0"/>
          <w:numId w:val="2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Style w:val="Strong"/>
          <w:rFonts w:ascii="Arial" w:hAnsi="Arial" w:cs="Arial"/>
          <w:color w:val="565656"/>
          <w:sz w:val="20"/>
          <w:szCs w:val="20"/>
        </w:rPr>
        <w:t>Bachelors in Electronics and Communication Engineering,</w:t>
      </w:r>
      <w:r w:rsidRPr="00F11E81">
        <w:rPr>
          <w:rStyle w:val="apple-converted-space"/>
          <w:rFonts w:ascii="Arial" w:hAnsi="Arial" w:cs="Arial"/>
          <w:color w:val="565656"/>
          <w:sz w:val="20"/>
          <w:szCs w:val="20"/>
        </w:rPr>
        <w:t> </w:t>
      </w:r>
      <w:r w:rsidRPr="00F11E81">
        <w:rPr>
          <w:rFonts w:ascii="Arial" w:hAnsi="Arial" w:cs="Arial"/>
          <w:color w:val="565656"/>
          <w:sz w:val="20"/>
          <w:szCs w:val="20"/>
        </w:rPr>
        <w:t>University of Madras, India</w:t>
      </w:r>
    </w:p>
    <w:p w:rsidR="00F11E81" w:rsidRPr="00F11E81" w:rsidRDefault="00F11E81" w:rsidP="00F11E81">
      <w:pPr>
        <w:numPr>
          <w:ilvl w:val="0"/>
          <w:numId w:val="2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Style w:val="Strong"/>
          <w:rFonts w:ascii="Arial" w:hAnsi="Arial" w:cs="Arial"/>
          <w:color w:val="565656"/>
          <w:sz w:val="20"/>
          <w:szCs w:val="20"/>
        </w:rPr>
        <w:t>Masters in Computers and Information Systems</w:t>
      </w:r>
      <w:r w:rsidRPr="00F11E81">
        <w:rPr>
          <w:rStyle w:val="apple-converted-space"/>
          <w:rFonts w:ascii="Arial" w:hAnsi="Arial" w:cs="Arial"/>
          <w:color w:val="565656"/>
          <w:sz w:val="20"/>
          <w:szCs w:val="20"/>
        </w:rPr>
        <w:t> </w:t>
      </w:r>
      <w:r w:rsidRPr="00F11E81">
        <w:rPr>
          <w:rFonts w:ascii="Arial" w:hAnsi="Arial" w:cs="Arial"/>
          <w:color w:val="565656"/>
          <w:sz w:val="20"/>
          <w:szCs w:val="20"/>
        </w:rPr>
        <w:t>Universty of Illinois, springfield(US)</w:t>
      </w:r>
    </w:p>
    <w:p w:rsidR="00F11E81" w:rsidRPr="00F11E81" w:rsidRDefault="00F11E81" w:rsidP="00F11E81">
      <w:pPr>
        <w:pStyle w:val="NormalWeb"/>
        <w:spacing w:line="468" w:lineRule="atLeast"/>
        <w:jc w:val="both"/>
        <w:rPr>
          <w:rFonts w:ascii="Arial" w:hAnsi="Arial" w:cs="Arial"/>
          <w:b/>
          <w:bCs/>
          <w:color w:val="565656"/>
          <w:sz w:val="20"/>
          <w:szCs w:val="20"/>
          <w:u w:val="single"/>
        </w:rPr>
      </w:pPr>
      <w:r w:rsidRPr="00F11E81">
        <w:rPr>
          <w:rFonts w:ascii="Arial" w:hAnsi="Arial" w:cs="Arial"/>
          <w:b/>
          <w:bCs/>
          <w:color w:val="565656"/>
          <w:sz w:val="20"/>
          <w:szCs w:val="20"/>
          <w:u w:val="single"/>
        </w:rPr>
        <w:t>Technical Expertise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5734"/>
      </w:tblGrid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Databases: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MS SQL Server 2012, 2008, MS SQL Server 2005</w:t>
            </w:r>
          </w:p>
        </w:tc>
      </w:tr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Programming: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Visual Basic 6, Visual Basic 5, C, C++ &amp; SQL</w:t>
            </w:r>
          </w:p>
        </w:tc>
      </w:tr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</w:p>
        </w:tc>
      </w:tr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Operating System: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Windows 2008/2003 Advanced Server, NT &amp; Windows 9x, Linux</w:t>
            </w:r>
          </w:p>
        </w:tc>
      </w:tr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Other Software: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Windows 2008/2003 Advanced Server, NT &amp; Windows 9x, Linux</w:t>
            </w:r>
          </w:p>
        </w:tc>
      </w:tr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Tools: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 xml:space="preserve">Backup Utility, SQL </w:t>
            </w:r>
            <w:proofErr w:type="spellStart"/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LiteSpeed</w:t>
            </w:r>
            <w:proofErr w:type="spellEnd"/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>, Visio</w:t>
            </w:r>
          </w:p>
        </w:tc>
      </w:tr>
      <w:tr w:rsidR="00F11E81" w:rsidRPr="00F11E81" w:rsidTr="00F11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t xml:space="preserve">Network </w:t>
            </w: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lastRenderedPageBreak/>
              <w:t>Topologies: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81" w:rsidRPr="00F11E81" w:rsidRDefault="00F11E81">
            <w:pPr>
              <w:spacing w:line="468" w:lineRule="atLeast"/>
              <w:jc w:val="both"/>
              <w:rPr>
                <w:rFonts w:ascii="Arial" w:hAnsi="Arial" w:cs="Arial"/>
                <w:color w:val="565656"/>
                <w:sz w:val="20"/>
                <w:szCs w:val="20"/>
              </w:rPr>
            </w:pPr>
            <w:r w:rsidRPr="00F11E81">
              <w:rPr>
                <w:rFonts w:ascii="Arial" w:hAnsi="Arial" w:cs="Arial"/>
                <w:color w:val="565656"/>
                <w:sz w:val="20"/>
                <w:szCs w:val="20"/>
              </w:rPr>
              <w:lastRenderedPageBreak/>
              <w:t>TCP/IP, DNS, WINS, DHCP, FTP, SNMP, SMTP</w:t>
            </w:r>
          </w:p>
        </w:tc>
      </w:tr>
    </w:tbl>
    <w:p w:rsidR="00F11E81" w:rsidRPr="00F11E81" w:rsidRDefault="00F11E81" w:rsidP="00F11E81">
      <w:pPr>
        <w:rPr>
          <w:rFonts w:ascii="Arial" w:hAnsi="Arial" w:cs="Arial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lastRenderedPageBreak/>
        <w:br/>
      </w:r>
    </w:p>
    <w:p w:rsidR="00F11E81" w:rsidRPr="00F11E81" w:rsidRDefault="00F11E81" w:rsidP="00F11E81">
      <w:pPr>
        <w:pStyle w:val="NormalWeb"/>
        <w:spacing w:line="468" w:lineRule="atLeast"/>
        <w:jc w:val="both"/>
        <w:rPr>
          <w:rFonts w:ascii="Arial" w:hAnsi="Arial" w:cs="Arial"/>
          <w:b/>
          <w:bCs/>
          <w:color w:val="565656"/>
          <w:sz w:val="20"/>
          <w:szCs w:val="20"/>
          <w:u w:val="single"/>
        </w:rPr>
      </w:pPr>
      <w:r w:rsidRPr="00F11E81">
        <w:rPr>
          <w:rFonts w:ascii="Arial" w:hAnsi="Arial" w:cs="Arial"/>
          <w:b/>
          <w:bCs/>
          <w:color w:val="565656"/>
          <w:sz w:val="20"/>
          <w:szCs w:val="20"/>
          <w:u w:val="single"/>
        </w:rPr>
        <w:t>Professional Experience</w:t>
      </w:r>
    </w:p>
    <w:p w:rsidR="00F11E81" w:rsidRPr="00F11E81" w:rsidRDefault="00F11E81" w:rsidP="00F11E81">
      <w:pPr>
        <w:pStyle w:val="NormalWeb"/>
        <w:shd w:val="clear" w:color="auto" w:fill="CCCCFF"/>
        <w:spacing w:line="468" w:lineRule="atLeast"/>
        <w:jc w:val="both"/>
        <w:rPr>
          <w:rFonts w:ascii="Arial" w:hAnsi="Arial" w:cs="Arial"/>
          <w:b/>
          <w:bCs/>
          <w:color w:val="565656"/>
          <w:sz w:val="20"/>
          <w:szCs w:val="20"/>
        </w:rPr>
      </w:pPr>
      <w:proofErr w:type="gramStart"/>
      <w:r w:rsidRPr="00F11E81">
        <w:rPr>
          <w:rFonts w:ascii="Arial" w:hAnsi="Arial" w:cs="Arial"/>
          <w:b/>
          <w:bCs/>
          <w:color w:val="565656"/>
          <w:sz w:val="20"/>
          <w:szCs w:val="20"/>
        </w:rPr>
        <w:t>Title :</w:t>
      </w:r>
      <w:proofErr w:type="gramEnd"/>
      <w:r w:rsidRPr="00F11E81">
        <w:rPr>
          <w:rFonts w:ascii="Arial" w:hAnsi="Arial" w:cs="Arial"/>
          <w:b/>
          <w:bCs/>
          <w:color w:val="565656"/>
          <w:sz w:val="20"/>
          <w:szCs w:val="20"/>
        </w:rPr>
        <w:t xml:space="preserve"> SQL Server 2012 DBA</w:t>
      </w:r>
      <w:r w:rsidRPr="00F11E81">
        <w:rPr>
          <w:rStyle w:val="apple-converted-space"/>
          <w:rFonts w:ascii="Arial" w:hAnsi="Arial" w:cs="Arial"/>
          <w:b/>
          <w:bCs/>
          <w:color w:val="565656"/>
          <w:sz w:val="20"/>
          <w:szCs w:val="20"/>
        </w:rPr>
        <w:t> </w:t>
      </w:r>
      <w:r w:rsidRPr="00F11E81">
        <w:rPr>
          <w:rFonts w:ascii="Arial" w:hAnsi="Arial" w:cs="Arial"/>
          <w:b/>
          <w:bCs/>
          <w:color w:val="565656"/>
          <w:sz w:val="20"/>
          <w:szCs w:val="20"/>
        </w:rPr>
        <w:br/>
        <w:t>Client : CTS International, Seattle, WA</w:t>
      </w:r>
      <w:r w:rsidRPr="00F11E81">
        <w:rPr>
          <w:rStyle w:val="apple-converted-space"/>
          <w:rFonts w:ascii="Arial" w:hAnsi="Arial" w:cs="Arial"/>
          <w:b/>
          <w:bCs/>
          <w:color w:val="565656"/>
          <w:sz w:val="20"/>
          <w:szCs w:val="20"/>
        </w:rPr>
        <w:t> </w:t>
      </w:r>
      <w:r w:rsidRPr="00F11E81">
        <w:rPr>
          <w:rFonts w:ascii="Arial" w:hAnsi="Arial" w:cs="Arial"/>
          <w:b/>
          <w:bCs/>
          <w:color w:val="565656"/>
          <w:sz w:val="20"/>
          <w:szCs w:val="20"/>
        </w:rPr>
        <w:br/>
        <w:t xml:space="preserve">Duration: </w:t>
      </w:r>
      <w:proofErr w:type="spellStart"/>
      <w:r w:rsidRPr="00F11E81">
        <w:rPr>
          <w:rFonts w:ascii="Arial" w:hAnsi="Arial" w:cs="Arial"/>
          <w:b/>
          <w:bCs/>
          <w:color w:val="565656"/>
          <w:sz w:val="20"/>
          <w:szCs w:val="20"/>
        </w:rPr>
        <w:t>xxxx</w:t>
      </w:r>
      <w:proofErr w:type="spellEnd"/>
      <w:r w:rsidRPr="00F11E81">
        <w:rPr>
          <w:rFonts w:ascii="Arial" w:hAnsi="Arial" w:cs="Arial"/>
          <w:b/>
          <w:bCs/>
          <w:color w:val="565656"/>
          <w:sz w:val="20"/>
          <w:szCs w:val="20"/>
        </w:rPr>
        <w:t xml:space="preserve"> to </w:t>
      </w:r>
      <w:proofErr w:type="spellStart"/>
      <w:r w:rsidRPr="00F11E81">
        <w:rPr>
          <w:rFonts w:ascii="Arial" w:hAnsi="Arial" w:cs="Arial"/>
          <w:b/>
          <w:bCs/>
          <w:color w:val="565656"/>
          <w:sz w:val="20"/>
          <w:szCs w:val="20"/>
        </w:rPr>
        <w:t>xxxx</w:t>
      </w:r>
      <w:proofErr w:type="spellEnd"/>
    </w:p>
    <w:p w:rsidR="00F11E81" w:rsidRPr="00F11E81" w:rsidRDefault="00F11E81" w:rsidP="00F11E81">
      <w:pPr>
        <w:pStyle w:val="NormalWeb"/>
        <w:spacing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Style w:val="Strong"/>
          <w:rFonts w:ascii="Arial" w:hAnsi="Arial" w:cs="Arial"/>
          <w:color w:val="565656"/>
          <w:sz w:val="20"/>
          <w:szCs w:val="20"/>
        </w:rPr>
        <w:t>Responsibilities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Migrated SQL server 2008 to SQL Server 2012 in Microsoft Windows Server 2012 Enterprise Edition.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Installed and administered Eight-Node cluster Active/Passive on Microsoft Windows Server 2012 Enterprise Edition on SAN environment.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Migrated SSIS packages from SQL Server 2008 R2 to SSIS 2012.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Extensively worked on SQL Server Integration Services (SSIS) and SQL Server Reporting Services (SSRS).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Expert in Using DMVs, Performance dash board, Mirroring, database snapshots and tracking Performance Counters.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 xml:space="preserve">Rebuilding / </w:t>
      </w:r>
      <w:proofErr w:type="gramStart"/>
      <w:r w:rsidRPr="00F11E81">
        <w:rPr>
          <w:rFonts w:ascii="Arial" w:hAnsi="Arial" w:cs="Arial"/>
          <w:color w:val="565656"/>
          <w:sz w:val="20"/>
          <w:szCs w:val="20"/>
        </w:rPr>
        <w:t>Monitoring</w:t>
      </w:r>
      <w:proofErr w:type="gramEnd"/>
      <w:r w:rsidRPr="00F11E81">
        <w:rPr>
          <w:rFonts w:ascii="Arial" w:hAnsi="Arial" w:cs="Arial"/>
          <w:color w:val="565656"/>
          <w:sz w:val="20"/>
          <w:szCs w:val="20"/>
        </w:rPr>
        <w:t xml:space="preserve"> the indexes at regular intervals for better performance.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Recovering the databases from backup in disasters. Implementing Point-In-Time Recovery solutions.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Involved in trouble shooting and fine-tuning of databases for its performance and concurrency.</w:t>
      </w:r>
    </w:p>
    <w:p w:rsidR="00F11E81" w:rsidRPr="00F11E81" w:rsidRDefault="00F11E81" w:rsidP="00F11E81">
      <w:pPr>
        <w:numPr>
          <w:ilvl w:val="0"/>
          <w:numId w:val="3"/>
        </w:numPr>
        <w:spacing w:before="100" w:beforeAutospacing="1" w:after="100" w:afterAutospacing="1" w:line="468" w:lineRule="atLeast"/>
        <w:jc w:val="both"/>
        <w:rPr>
          <w:rFonts w:ascii="Arial" w:hAnsi="Arial" w:cs="Arial"/>
          <w:color w:val="565656"/>
          <w:sz w:val="20"/>
          <w:szCs w:val="20"/>
        </w:rPr>
      </w:pPr>
      <w:r w:rsidRPr="00F11E81">
        <w:rPr>
          <w:rFonts w:ascii="Arial" w:hAnsi="Arial" w:cs="Arial"/>
          <w:color w:val="565656"/>
          <w:sz w:val="20"/>
          <w:szCs w:val="20"/>
        </w:rPr>
        <w:t>Involved in Source Data Analysis, analysis and designing mappings for data extraction also responsible for Design and Development of SSIS Packages to load the Data from various Databases and Files.</w:t>
      </w:r>
    </w:p>
    <w:p w:rsidR="0066132C" w:rsidRPr="00F11E81" w:rsidRDefault="0066132C" w:rsidP="00F11E81">
      <w:pPr>
        <w:rPr>
          <w:rFonts w:ascii="Arial" w:hAnsi="Arial" w:cs="Arial"/>
          <w:sz w:val="20"/>
          <w:szCs w:val="20"/>
        </w:rPr>
      </w:pPr>
    </w:p>
    <w:sectPr w:rsidR="0066132C" w:rsidRPr="00F11E81" w:rsidSect="00F11E8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833"/>
    <w:multiLevelType w:val="multilevel"/>
    <w:tmpl w:val="292A7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83DAA"/>
    <w:multiLevelType w:val="multilevel"/>
    <w:tmpl w:val="BCF6A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26DF0"/>
    <w:multiLevelType w:val="multilevel"/>
    <w:tmpl w:val="C51E9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1E81"/>
    <w:rsid w:val="005A2B08"/>
    <w:rsid w:val="0066132C"/>
    <w:rsid w:val="00E942ED"/>
    <w:rsid w:val="00F1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1">
    <w:name w:val="heading 1"/>
    <w:basedOn w:val="Normal"/>
    <w:link w:val="Heading1Char"/>
    <w:uiPriority w:val="9"/>
    <w:qFormat/>
    <w:rsid w:val="00F1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11E81"/>
  </w:style>
  <w:style w:type="character" w:customStyle="1" w:styleId="Heading5Char">
    <w:name w:val="Heading 5 Char"/>
    <w:basedOn w:val="DefaultParagraphFont"/>
    <w:link w:val="Heading5"/>
    <w:uiPriority w:val="9"/>
    <w:semiHidden/>
    <w:rsid w:val="00F11E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F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584">
          <w:marLeft w:val="0"/>
          <w:marRight w:val="0"/>
          <w:marTop w:val="480"/>
          <w:marBottom w:val="24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12" w:color="E0E0E0"/>
          </w:divBdr>
        </w:div>
      </w:divsChild>
    </w:div>
    <w:div w:id="157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2015-08-05T06:03:00Z</dcterms:created>
  <dcterms:modified xsi:type="dcterms:W3CDTF">2015-08-05T06:07:00Z</dcterms:modified>
</cp:coreProperties>
</file>