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02" w:rsidRPr="007C0F02" w:rsidRDefault="007C0F02" w:rsidP="007C0F02">
      <w:pPr>
        <w:pStyle w:val="NormalWeb"/>
        <w:shd w:val="clear" w:color="auto" w:fill="FFFFFF"/>
        <w:spacing w:before="0" w:beforeAutospacing="0" w:after="96" w:afterAutospacing="0" w:line="480" w:lineRule="auto"/>
        <w:jc w:val="center"/>
        <w:rPr>
          <w:rFonts w:ascii="Arial" w:hAnsi="Arial" w:cs="Arial"/>
          <w:b/>
          <w:color w:val="494949"/>
          <w:sz w:val="18"/>
          <w:szCs w:val="14"/>
        </w:rPr>
      </w:pPr>
      <w:r w:rsidRPr="007C0F02">
        <w:rPr>
          <w:rFonts w:ascii="Arial" w:hAnsi="Arial" w:cs="Arial"/>
          <w:b/>
          <w:color w:val="494949"/>
          <w:sz w:val="18"/>
          <w:szCs w:val="14"/>
        </w:rPr>
        <w:t>Obituary for Father Example</w:t>
      </w:r>
    </w:p>
    <w:p w:rsidR="007C0F02" w:rsidRPr="007C0F02" w:rsidRDefault="007C0F02" w:rsidP="007C0F02">
      <w:pPr>
        <w:pStyle w:val="NormalWeb"/>
        <w:shd w:val="clear" w:color="auto" w:fill="FFFFFF"/>
        <w:spacing w:before="0" w:beforeAutospacing="0" w:after="96" w:afterAutospacing="0" w:line="480" w:lineRule="auto"/>
        <w:rPr>
          <w:rFonts w:ascii="Arial" w:hAnsi="Arial" w:cs="Arial"/>
          <w:color w:val="494949"/>
          <w:sz w:val="14"/>
          <w:szCs w:val="14"/>
        </w:rPr>
      </w:pPr>
      <w:r w:rsidRPr="007C0F02">
        <w:rPr>
          <w:rFonts w:ascii="Arial" w:hAnsi="Arial" w:cs="Arial"/>
          <w:color w:val="494949"/>
          <w:sz w:val="14"/>
          <w:szCs w:val="14"/>
        </w:rPr>
        <w:t>Lawrence “Larry” John Cooper, 60, passed away in his sleep at home on Tuesday, March 6, 2012 in Newark, New Jersey. He was born January 14, 1952 to Albert and Virginia (Reed) Cooper in Jersey City, New Jersey. On June 20, 1970 he married Kathleen Cook in Atlantic City, New Jersey. Lawrence enjoyed hunting, fishing and mechanics.</w:t>
      </w:r>
    </w:p>
    <w:p w:rsidR="007C0F02" w:rsidRPr="007C0F02" w:rsidRDefault="007C0F02" w:rsidP="007C0F02">
      <w:pPr>
        <w:pStyle w:val="NormalWeb"/>
        <w:shd w:val="clear" w:color="auto" w:fill="FFFFFF"/>
        <w:spacing w:before="0" w:beforeAutospacing="0" w:after="96" w:afterAutospacing="0" w:line="480" w:lineRule="auto"/>
        <w:rPr>
          <w:rFonts w:ascii="Arial" w:hAnsi="Arial" w:cs="Arial"/>
          <w:color w:val="494949"/>
          <w:sz w:val="14"/>
          <w:szCs w:val="14"/>
        </w:rPr>
      </w:pPr>
      <w:r w:rsidRPr="007C0F02">
        <w:rPr>
          <w:rFonts w:ascii="Arial" w:hAnsi="Arial" w:cs="Arial"/>
          <w:color w:val="494949"/>
          <w:sz w:val="14"/>
          <w:szCs w:val="14"/>
        </w:rPr>
        <w:t>Survivors include his wife Virginia; his 2 sons, Michael Cooper of Newark, and Robert Cooper of New York; 5 grandchildren Mona, Debra, Cathy, Carolyn and Michael; and 2 grandchildren Alexis and Peter; 3 sisters Martha Jones of New York, Anna Smith of Newark, and Kimberly Smith of Atlanta; 2 brothers Paul Cooper or Newark, and John Cooper of Seattle; as well as many nieces, nephews, other relatives and friends.</w:t>
      </w:r>
    </w:p>
    <w:p w:rsidR="007C0F02" w:rsidRPr="007C0F02" w:rsidRDefault="007C0F02" w:rsidP="007C0F02">
      <w:pPr>
        <w:pStyle w:val="NormalWeb"/>
        <w:shd w:val="clear" w:color="auto" w:fill="FFFFFF"/>
        <w:spacing w:before="0" w:beforeAutospacing="0" w:after="96" w:afterAutospacing="0" w:line="480" w:lineRule="auto"/>
        <w:rPr>
          <w:rFonts w:ascii="Arial" w:hAnsi="Arial" w:cs="Arial"/>
          <w:color w:val="494949"/>
          <w:sz w:val="14"/>
          <w:szCs w:val="14"/>
        </w:rPr>
      </w:pPr>
      <w:r w:rsidRPr="007C0F02">
        <w:rPr>
          <w:rFonts w:ascii="Arial" w:hAnsi="Arial" w:cs="Arial"/>
          <w:color w:val="494949"/>
          <w:sz w:val="14"/>
          <w:szCs w:val="14"/>
        </w:rPr>
        <w:t>He was preceded in death by his parents; his grandparents; mother-in-law Judy Waters; 1 brother Bobby Cooper; and 1 sister Maggie Stewart.</w:t>
      </w:r>
    </w:p>
    <w:p w:rsidR="007C0F02" w:rsidRPr="007C0F02" w:rsidRDefault="007C0F02" w:rsidP="007C0F02">
      <w:pPr>
        <w:pStyle w:val="NormalWeb"/>
        <w:shd w:val="clear" w:color="auto" w:fill="FFFFFF"/>
        <w:spacing w:before="0" w:beforeAutospacing="0" w:after="96" w:afterAutospacing="0" w:line="480" w:lineRule="auto"/>
        <w:rPr>
          <w:rFonts w:ascii="Arial" w:hAnsi="Arial" w:cs="Arial"/>
          <w:color w:val="494949"/>
          <w:sz w:val="14"/>
          <w:szCs w:val="14"/>
        </w:rPr>
      </w:pPr>
      <w:r w:rsidRPr="007C0F02">
        <w:rPr>
          <w:rFonts w:ascii="Arial" w:hAnsi="Arial" w:cs="Arial"/>
          <w:color w:val="494949"/>
          <w:sz w:val="14"/>
          <w:szCs w:val="14"/>
        </w:rPr>
        <w:t>A time of gathering will be held on Friday, March 9 from 3:00 until 7:00 p.m. at the Edwards and Evans Funeral Home in Newark, New Jersey. Online condolences can be left on Lawrence Cooper’s memorial tribute at www.yourtribute.com. Memorial donations can be made to the Leukemia Society of America PO Box 4955 399 East 1</w:t>
      </w:r>
      <w:r w:rsidRPr="007C0F02">
        <w:rPr>
          <w:rFonts w:ascii="Arial" w:hAnsi="Arial" w:cs="Arial"/>
          <w:color w:val="494949"/>
          <w:sz w:val="14"/>
          <w:szCs w:val="14"/>
          <w:vertAlign w:val="superscript"/>
        </w:rPr>
        <w:t>st</w:t>
      </w:r>
      <w:r w:rsidRPr="007C0F02">
        <w:rPr>
          <w:rStyle w:val="apple-converted-space"/>
          <w:rFonts w:ascii="Arial" w:hAnsi="Arial" w:cs="Arial"/>
          <w:color w:val="494949"/>
          <w:sz w:val="14"/>
          <w:szCs w:val="14"/>
        </w:rPr>
        <w:t> </w:t>
      </w:r>
      <w:r w:rsidRPr="007C0F02">
        <w:rPr>
          <w:rFonts w:ascii="Arial" w:hAnsi="Arial" w:cs="Arial"/>
          <w:color w:val="494949"/>
          <w:sz w:val="14"/>
          <w:szCs w:val="14"/>
        </w:rPr>
        <w:t>Street, Washington, DC 55235.</w:t>
      </w:r>
    </w:p>
    <w:p w:rsidR="00222602" w:rsidRPr="007C0F02" w:rsidRDefault="00222602" w:rsidP="007C0F02">
      <w:pPr>
        <w:spacing w:line="480" w:lineRule="auto"/>
        <w:rPr>
          <w:rFonts w:ascii="Arial" w:hAnsi="Arial" w:cs="Arial"/>
          <w:sz w:val="14"/>
          <w:szCs w:val="14"/>
        </w:rPr>
      </w:pPr>
    </w:p>
    <w:sectPr w:rsidR="00222602" w:rsidRPr="007C0F02" w:rsidSect="007C0F02">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0F02"/>
    <w:rsid w:val="00222602"/>
    <w:rsid w:val="007C0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0F02"/>
  </w:style>
</w:styles>
</file>

<file path=word/webSettings.xml><?xml version="1.0" encoding="utf-8"?>
<w:webSettings xmlns:r="http://schemas.openxmlformats.org/officeDocument/2006/relationships" xmlns:w="http://schemas.openxmlformats.org/wordprocessingml/2006/main">
  <w:divs>
    <w:div w:id="19502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2015-08-25T23:14:00Z</dcterms:created>
  <dcterms:modified xsi:type="dcterms:W3CDTF">2015-08-25T23:15:00Z</dcterms:modified>
</cp:coreProperties>
</file>