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3E" w:rsidRPr="00304C3E" w:rsidRDefault="00304C3E" w:rsidP="00304C3E">
      <w:pPr>
        <w:spacing w:line="360" w:lineRule="auto"/>
        <w:rPr>
          <w:rFonts w:ascii="Arial" w:hAnsi="Arial" w:cs="Arial"/>
          <w:sz w:val="20"/>
          <w:szCs w:val="20"/>
        </w:rPr>
      </w:pPr>
      <w:r w:rsidRPr="00304C3E">
        <w:rPr>
          <w:rFonts w:ascii="Arial" w:hAnsi="Arial" w:cs="Arial"/>
          <w:sz w:val="20"/>
          <w:szCs w:val="20"/>
        </w:rPr>
        <w:t xml:space="preserve">NOTICE OF TERMINATION BY COMMUNITY HOUSING ORGANISATION (FOR FIXED TERM OR PERIODIC AGREEMENT) (Note: Unless a landlord is a community housing organization, the landlord cannot use this form to terminate a fixed term tenancy. If a landlord wishes to terminate a fixed term tenancy at the end of the fixed term, Form 2A must be used. In any other case, application must be made to the South Australian Civil and Administrative Tribunal.) </w:t>
      </w:r>
    </w:p>
    <w:p w:rsidR="00304C3E" w:rsidRPr="00304C3E" w:rsidRDefault="00304C3E" w:rsidP="00304C3E">
      <w:pPr>
        <w:spacing w:line="360" w:lineRule="auto"/>
        <w:rPr>
          <w:rFonts w:ascii="Arial" w:hAnsi="Arial" w:cs="Arial"/>
          <w:sz w:val="20"/>
          <w:szCs w:val="20"/>
        </w:rPr>
      </w:pPr>
      <w:r w:rsidRPr="00304C3E">
        <w:rPr>
          <w:rFonts w:ascii="Arial" w:hAnsi="Arial" w:cs="Arial"/>
          <w:sz w:val="20"/>
          <w:szCs w:val="20"/>
        </w:rPr>
        <w:t>To: ........................................................................................................................................................... (Insert name of tenant)</w:t>
      </w:r>
    </w:p>
    <w:p w:rsidR="00304C3E" w:rsidRPr="00304C3E" w:rsidRDefault="00304C3E" w:rsidP="00304C3E">
      <w:pPr>
        <w:spacing w:line="360" w:lineRule="auto"/>
        <w:rPr>
          <w:rFonts w:ascii="Arial" w:hAnsi="Arial" w:cs="Arial"/>
          <w:sz w:val="20"/>
          <w:szCs w:val="20"/>
        </w:rPr>
      </w:pPr>
      <w:r w:rsidRPr="00304C3E">
        <w:rPr>
          <w:rFonts w:ascii="Arial" w:hAnsi="Arial" w:cs="Arial"/>
          <w:sz w:val="20"/>
          <w:szCs w:val="20"/>
        </w:rPr>
        <w:t xml:space="preserve"> I give you notice to deliver up vacant possession of the premises at: Address of premises ......................................................…………………………….............. .......................................................................................……….......... on</w:t>
      </w:r>
      <w:proofErr w:type="gramStart"/>
      <w:r w:rsidRPr="00304C3E">
        <w:rPr>
          <w:rFonts w:ascii="Arial" w:hAnsi="Arial" w:cs="Arial"/>
          <w:sz w:val="20"/>
          <w:szCs w:val="20"/>
        </w:rPr>
        <w:t>: .</w:t>
      </w:r>
      <w:proofErr w:type="gramEnd"/>
      <w:r w:rsidRPr="00304C3E">
        <w:rPr>
          <w:rFonts w:ascii="Arial" w:hAnsi="Arial" w:cs="Arial"/>
          <w:sz w:val="20"/>
          <w:szCs w:val="20"/>
        </w:rPr>
        <w:t>……/….…/……. (Insert date on which tenant is required to vacate premises) being a date that is - (tick appropriate box and complete details as required</w:t>
      </w:r>
      <w:proofErr w:type="gramStart"/>
      <w:r w:rsidRPr="00304C3E">
        <w:rPr>
          <w:rFonts w:ascii="Arial" w:hAnsi="Arial" w:cs="Arial"/>
          <w:sz w:val="20"/>
          <w:szCs w:val="20"/>
        </w:rPr>
        <w:t>)  Not</w:t>
      </w:r>
      <w:proofErr w:type="gramEnd"/>
      <w:r w:rsidRPr="00304C3E">
        <w:rPr>
          <w:rFonts w:ascii="Arial" w:hAnsi="Arial" w:cs="Arial"/>
          <w:sz w:val="20"/>
          <w:szCs w:val="20"/>
        </w:rPr>
        <w:t xml:space="preserve"> less than 90 days.</w:t>
      </w:r>
      <w:r w:rsidRPr="00304C3E">
        <w:rPr>
          <w:rFonts w:ascii="Arial" w:hAnsi="Arial" w:cs="Arial"/>
          <w:sz w:val="20"/>
          <w:szCs w:val="20"/>
        </w:rPr>
        <w:sym w:font="Symbol" w:char="F063"/>
      </w:r>
      <w:r w:rsidRPr="00304C3E">
        <w:rPr>
          <w:rFonts w:ascii="Arial" w:hAnsi="Arial" w:cs="Arial"/>
          <w:sz w:val="20"/>
          <w:szCs w:val="20"/>
        </w:rPr>
        <w:t xml:space="preserve"> A landlord may terminate a periodic tenancy by giving the tenant at least 90 days notice without specifying a ground of termination. </w:t>
      </w:r>
    </w:p>
    <w:p w:rsidR="00304C3E" w:rsidRPr="00304C3E" w:rsidRDefault="00304C3E" w:rsidP="00304C3E">
      <w:pPr>
        <w:spacing w:line="360" w:lineRule="auto"/>
        <w:rPr>
          <w:rFonts w:ascii="Arial" w:hAnsi="Arial" w:cs="Arial"/>
          <w:sz w:val="20"/>
          <w:szCs w:val="20"/>
        </w:rPr>
      </w:pPr>
      <w:r w:rsidRPr="00304C3E">
        <w:rPr>
          <w:rFonts w:ascii="Arial" w:hAnsi="Arial" w:cs="Arial"/>
          <w:sz w:val="20"/>
          <w:szCs w:val="20"/>
        </w:rPr>
        <w:t>OR Not less than .........................* days if this notice is being given on 1 (or more) of the following grounds:</w:t>
      </w:r>
      <w:r w:rsidRPr="00304C3E">
        <w:rPr>
          <w:rFonts w:ascii="Arial" w:hAnsi="Arial" w:cs="Arial"/>
          <w:sz w:val="20"/>
          <w:szCs w:val="20"/>
        </w:rPr>
        <w:sym w:font="Symbol" w:char="F063"/>
      </w:r>
      <w:r w:rsidRPr="00304C3E">
        <w:rPr>
          <w:rFonts w:ascii="Arial" w:hAnsi="Arial" w:cs="Arial"/>
          <w:sz w:val="20"/>
          <w:szCs w:val="20"/>
        </w:rPr>
        <w:t xml:space="preserve"> * the period of notice given on these grounds must be at least 60 days or if, under the terms of the periodic tenancy, rent is payable at intervals of greater than 60 days, that greater period. </w:t>
      </w:r>
    </w:p>
    <w:p w:rsidR="0066132C" w:rsidRPr="00304C3E" w:rsidRDefault="00304C3E" w:rsidP="00304C3E">
      <w:pPr>
        <w:spacing w:line="360" w:lineRule="auto"/>
        <w:rPr>
          <w:rFonts w:ascii="Arial" w:hAnsi="Arial" w:cs="Arial"/>
          <w:sz w:val="20"/>
          <w:szCs w:val="20"/>
        </w:rPr>
      </w:pPr>
      <w:r w:rsidRPr="00304C3E">
        <w:rPr>
          <w:rFonts w:ascii="Arial" w:hAnsi="Arial" w:cs="Arial"/>
          <w:sz w:val="20"/>
          <w:szCs w:val="20"/>
        </w:rPr>
        <w:t>TICK 1 OR MORE OF THE FOLLOWING BOXES TO INDICATE THE GROUNDS  the landlord requires possession of the premises for demolition</w:t>
      </w:r>
      <w:r w:rsidRPr="00304C3E">
        <w:rPr>
          <w:rFonts w:ascii="Arial" w:hAnsi="Arial" w:cs="Arial"/>
          <w:sz w:val="20"/>
          <w:szCs w:val="20"/>
        </w:rPr>
        <w:sym w:font="Symbol" w:char="F063"/>
      </w:r>
      <w:r w:rsidRPr="00304C3E">
        <w:rPr>
          <w:rFonts w:ascii="Arial" w:hAnsi="Arial" w:cs="Arial"/>
          <w:sz w:val="20"/>
          <w:szCs w:val="20"/>
        </w:rPr>
        <w:t xml:space="preserve">  the landlord requires possession of the premises for repairs or renovations that cannot be carried</w:t>
      </w:r>
      <w:r w:rsidRPr="00304C3E">
        <w:rPr>
          <w:rFonts w:ascii="Arial" w:hAnsi="Arial" w:cs="Arial"/>
          <w:sz w:val="20"/>
          <w:szCs w:val="20"/>
        </w:rPr>
        <w:sym w:font="Symbol" w:char="F063"/>
      </w:r>
      <w:r w:rsidRPr="00304C3E">
        <w:rPr>
          <w:rFonts w:ascii="Arial" w:hAnsi="Arial" w:cs="Arial"/>
          <w:sz w:val="20"/>
          <w:szCs w:val="20"/>
        </w:rPr>
        <w:t xml:space="preserve"> out conveniently while the tenant remains in possession of the premises  the landlord requires possession of the premises for the landlord's own occupation, or occupation</w:t>
      </w:r>
      <w:r w:rsidRPr="00304C3E">
        <w:rPr>
          <w:rFonts w:ascii="Arial" w:hAnsi="Arial" w:cs="Arial"/>
          <w:sz w:val="20"/>
          <w:szCs w:val="20"/>
        </w:rPr>
        <w:sym w:font="Symbol" w:char="F063"/>
      </w:r>
      <w:r w:rsidRPr="00304C3E">
        <w:rPr>
          <w:rFonts w:ascii="Arial" w:hAnsi="Arial" w:cs="Arial"/>
          <w:sz w:val="20"/>
          <w:szCs w:val="20"/>
        </w:rPr>
        <w:t xml:space="preserve"> by the landlord's spouse, child or parent, or occupation by the spouse of the landlord's child or parent  the landlord requires possession for the landlord to give vacant possession to a purchaser of the</w:t>
      </w:r>
      <w:r w:rsidRPr="00304C3E">
        <w:rPr>
          <w:rFonts w:ascii="Arial" w:hAnsi="Arial" w:cs="Arial"/>
          <w:sz w:val="20"/>
          <w:szCs w:val="20"/>
        </w:rPr>
        <w:sym w:font="Symbol" w:char="F063"/>
      </w:r>
      <w:r w:rsidRPr="00304C3E">
        <w:rPr>
          <w:rFonts w:ascii="Arial" w:hAnsi="Arial" w:cs="Arial"/>
          <w:sz w:val="20"/>
          <w:szCs w:val="20"/>
        </w:rPr>
        <w:t xml:space="preserve"> premises as they have entered into a contract of sale dated .……/….…/……. (</w:t>
      </w:r>
      <w:proofErr w:type="gramStart"/>
      <w:r w:rsidRPr="00304C3E">
        <w:rPr>
          <w:rFonts w:ascii="Arial" w:hAnsi="Arial" w:cs="Arial"/>
          <w:sz w:val="20"/>
          <w:szCs w:val="20"/>
        </w:rPr>
        <w:t>insert</w:t>
      </w:r>
      <w:proofErr w:type="gramEnd"/>
      <w:r w:rsidRPr="00304C3E">
        <w:rPr>
          <w:rFonts w:ascii="Arial" w:hAnsi="Arial" w:cs="Arial"/>
          <w:sz w:val="20"/>
          <w:szCs w:val="20"/>
        </w:rPr>
        <w:t xml:space="preserve"> date of contract of sale) OR  not less than 28 days if this notice is being given on 1 (or both) of the following grounds:</w:t>
      </w:r>
      <w:r w:rsidRPr="00304C3E">
        <w:rPr>
          <w:rFonts w:ascii="Arial" w:hAnsi="Arial" w:cs="Arial"/>
          <w:sz w:val="20"/>
          <w:szCs w:val="20"/>
        </w:rPr>
        <w:sym w:font="Symbol" w:char="F063"/>
      </w:r>
      <w:r w:rsidRPr="00304C3E">
        <w:rPr>
          <w:rFonts w:ascii="Arial" w:hAnsi="Arial" w:cs="Arial"/>
          <w:sz w:val="20"/>
          <w:szCs w:val="20"/>
        </w:rPr>
        <w:t xml:space="preserve"> TICK 1 OR MORE OF THE FOLLOWING BOXES TO INDICATE THE GROUNDS  you have ceased to be a member of the community housing </w:t>
      </w:r>
      <w:proofErr w:type="spellStart"/>
      <w:r w:rsidRPr="00304C3E">
        <w:rPr>
          <w:rFonts w:ascii="Arial" w:hAnsi="Arial" w:cs="Arial"/>
          <w:sz w:val="20"/>
          <w:szCs w:val="20"/>
        </w:rPr>
        <w:t>organisation</w:t>
      </w:r>
      <w:proofErr w:type="spellEnd"/>
      <w:r w:rsidRPr="00304C3E">
        <w:rPr>
          <w:rFonts w:ascii="Arial" w:hAnsi="Arial" w:cs="Arial"/>
          <w:sz w:val="20"/>
          <w:szCs w:val="20"/>
        </w:rPr>
        <w:sym w:font="Symbol" w:char="F063"/>
      </w:r>
      <w:r w:rsidRPr="00304C3E">
        <w:rPr>
          <w:rFonts w:ascii="Arial" w:hAnsi="Arial" w:cs="Arial"/>
          <w:sz w:val="20"/>
          <w:szCs w:val="20"/>
        </w:rPr>
        <w:t xml:space="preserve">  you no longer satisfy a condition or conditions specified by the tenancy agreement with the</w:t>
      </w:r>
      <w:r w:rsidRPr="00304C3E">
        <w:rPr>
          <w:rFonts w:ascii="Arial" w:hAnsi="Arial" w:cs="Arial"/>
          <w:sz w:val="20"/>
          <w:szCs w:val="20"/>
        </w:rPr>
        <w:sym w:font="Symbol" w:char="F063"/>
      </w:r>
      <w:r w:rsidRPr="00304C3E">
        <w:rPr>
          <w:rFonts w:ascii="Arial" w:hAnsi="Arial" w:cs="Arial"/>
          <w:sz w:val="20"/>
          <w:szCs w:val="20"/>
        </w:rPr>
        <w:t xml:space="preserve"> community housing </w:t>
      </w:r>
      <w:proofErr w:type="spellStart"/>
      <w:r w:rsidRPr="00304C3E">
        <w:rPr>
          <w:rFonts w:ascii="Arial" w:hAnsi="Arial" w:cs="Arial"/>
          <w:sz w:val="20"/>
          <w:szCs w:val="20"/>
        </w:rPr>
        <w:t>organisation</w:t>
      </w:r>
      <w:proofErr w:type="spellEnd"/>
      <w:r w:rsidRPr="00304C3E">
        <w:rPr>
          <w:rFonts w:ascii="Arial" w:hAnsi="Arial" w:cs="Arial"/>
          <w:sz w:val="20"/>
          <w:szCs w:val="20"/>
        </w:rPr>
        <w:t xml:space="preserve"> as essential to the continuation of the tenancy, namely: .................................................................................................................................................... </w:t>
      </w:r>
      <w:r w:rsidRPr="00304C3E">
        <w:rPr>
          <w:rFonts w:ascii="Arial" w:hAnsi="Arial" w:cs="Arial"/>
          <w:sz w:val="20"/>
          <w:szCs w:val="20"/>
        </w:rPr>
        <w:lastRenderedPageBreak/>
        <w:t>.................................................................................................................................................... (</w:t>
      </w:r>
      <w:proofErr w:type="gramStart"/>
      <w:r w:rsidRPr="00304C3E">
        <w:rPr>
          <w:rFonts w:ascii="Arial" w:hAnsi="Arial" w:cs="Arial"/>
          <w:sz w:val="20"/>
          <w:szCs w:val="20"/>
        </w:rPr>
        <w:t>state</w:t>
      </w:r>
      <w:proofErr w:type="gramEnd"/>
      <w:r w:rsidRPr="00304C3E">
        <w:rPr>
          <w:rFonts w:ascii="Arial" w:hAnsi="Arial" w:cs="Arial"/>
          <w:sz w:val="20"/>
          <w:szCs w:val="20"/>
        </w:rPr>
        <w:t xml:space="preserve"> condition(s) no longer satisfied by the tenant) (If insufficient space, attach a separate sheet)</w:t>
      </w:r>
    </w:p>
    <w:sectPr w:rsidR="0066132C" w:rsidRPr="00304C3E" w:rsidSect="00304C3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04C3E"/>
    <w:rsid w:val="00304C3E"/>
    <w:rsid w:val="0066132C"/>
    <w:rsid w:val="007F274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2015-08-10T22:30:00Z</dcterms:created>
  <dcterms:modified xsi:type="dcterms:W3CDTF">2015-08-10T22:33:00Z</dcterms:modified>
</cp:coreProperties>
</file>