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br/>
      </w:r>
      <w:r w:rsidRPr="00ED0220">
        <w:rPr>
          <w:rFonts w:ascii="Arial" w:eastAsia="Times New Roman" w:hAnsi="Arial" w:cs="Arial"/>
          <w:b/>
          <w:bCs/>
          <w:color w:val="000000" w:themeColor="text1"/>
          <w:sz w:val="20"/>
          <w:szCs w:val="20"/>
        </w:rPr>
        <w:t>PERSONAL SUMMARY</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t>An energetic, well-spoken and capable Network Administrator who is an expert at connecting different devices together to form fast and efficient networks. Maxine enjoys working on all things IT related, and has extensive experience of resolving hardware, software and network malfunctions. She possesses the Microsoft certification you are looking for in a candidate, and is a consummate professional who is more than able to identify problems, drive improvements and recommend solutions. In the past she has worked on Cisco, Juniper, F5, McData, and Brocade network equipment. She will bring to your company fresh ideas, new perspectives, a diversity of experiences, and a dedication to service. Her key strengths include, but are not limited to; extensive knowledge of VoIP implementation, WAN connectivity, database server administration, Active Directory and Vmware virtualization user support. Right now she is looking for a suitable position with a company where there is never a dull moment and where she can make a real difference.</w:t>
      </w:r>
    </w:p>
    <w:p w:rsidR="00ED0220" w:rsidRP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br/>
      </w:r>
      <w:r w:rsidRPr="00ED0220">
        <w:rPr>
          <w:rFonts w:ascii="Arial" w:eastAsia="Times New Roman" w:hAnsi="Arial" w:cs="Arial"/>
          <w:b/>
          <w:bCs/>
          <w:color w:val="000000" w:themeColor="text1"/>
          <w:sz w:val="20"/>
          <w:szCs w:val="20"/>
        </w:rPr>
        <w:t>CAREER HISTORY</w:t>
      </w:r>
      <w:r w:rsidRPr="00ED0220">
        <w:rPr>
          <w:rFonts w:ascii="Arial" w:eastAsia="Times New Roman" w:hAnsi="Arial" w:cs="Arial"/>
          <w:color w:val="000000" w:themeColor="text1"/>
          <w:sz w:val="20"/>
          <w:szCs w:val="20"/>
        </w:rPr>
        <w:br/>
        <w:t>NETWORK ADMINISTRATOR – January 2010 - present</w:t>
      </w:r>
      <w:r w:rsidRPr="00ED0220">
        <w:rPr>
          <w:rFonts w:ascii="Arial" w:eastAsia="Times New Roman" w:hAnsi="Arial" w:cs="Arial"/>
          <w:color w:val="000000" w:themeColor="text1"/>
          <w:sz w:val="20"/>
          <w:szCs w:val="20"/>
        </w:rPr>
        <w:br/>
        <w:t>Employers name - Coventry</w:t>
      </w:r>
      <w:r w:rsidRPr="00ED0220">
        <w:rPr>
          <w:rFonts w:ascii="Arial" w:eastAsia="Times New Roman" w:hAnsi="Arial" w:cs="Arial"/>
          <w:color w:val="000000" w:themeColor="text1"/>
          <w:sz w:val="20"/>
          <w:szCs w:val="20"/>
        </w:rPr>
        <w:br/>
        <w:t>Responsible for installing, configuring, and maintaining personal computers, file servers, Ethernet networks and network cabling.</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t>Duties;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Monitoring network performance to determine whether adjustments need to be made.</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Installing, configuration and troubleshooting network routers, switches, load balancers, and security devices.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lastRenderedPageBreak/>
        <w:t>Assisting the IT department with various IT-related upgrades, projects, and tasks.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Quickly responding to network outages.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 xml:space="preserve">Participating in Team Meetings as </w:t>
      </w:r>
      <w:proofErr w:type="spellStart"/>
      <w:r w:rsidRPr="00ED0220">
        <w:rPr>
          <w:rFonts w:ascii="Arial" w:eastAsia="Times New Roman" w:hAnsi="Arial" w:cs="Arial"/>
          <w:color w:val="000000" w:themeColor="text1"/>
          <w:sz w:val="20"/>
          <w:szCs w:val="20"/>
        </w:rPr>
        <w:t>required.Provide</w:t>
      </w:r>
      <w:proofErr w:type="spellEnd"/>
      <w:r w:rsidRPr="00ED0220">
        <w:rPr>
          <w:rFonts w:ascii="Arial" w:eastAsia="Times New Roman" w:hAnsi="Arial" w:cs="Arial"/>
          <w:color w:val="000000" w:themeColor="text1"/>
          <w:sz w:val="20"/>
          <w:szCs w:val="20"/>
        </w:rPr>
        <w:t xml:space="preserve"> technical leader-ship.</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Communicating technical information to IT staff members.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Performing server backups and maintaining offsite tape storage.</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Creating user accounts, permissions, and mailboxes.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Resolving network related issues in a timely manner.</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Maintaining infrastructure and desktop application licensing.</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Performing configurations backups and disaster recovery operations.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Documenting network configuration and operational procedures.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Administrating Windows, VMWare, and Linux server systems.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Providing technical training to end users.</w:t>
      </w:r>
    </w:p>
    <w:p w:rsidR="00ED0220" w:rsidRPr="00ED0220" w:rsidRDefault="00ED0220" w:rsidP="00ED0220">
      <w:pPr>
        <w:numPr>
          <w:ilvl w:val="0"/>
          <w:numId w:val="1"/>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Evaluating emerging network and security products and technologies.</w:t>
      </w:r>
    </w:p>
    <w:p w:rsidR="00ED0220" w:rsidRP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br/>
        <w:t>TRAINEE ADMINISTRATOR – May 2008 - January 2010</w:t>
      </w:r>
      <w:r w:rsidRPr="00ED0220">
        <w:rPr>
          <w:rFonts w:ascii="Arial" w:eastAsia="Times New Roman" w:hAnsi="Arial" w:cs="Arial"/>
          <w:color w:val="000000" w:themeColor="text1"/>
          <w:sz w:val="20"/>
          <w:szCs w:val="20"/>
        </w:rPr>
        <w:br/>
        <w:t>Employers name - Birmingham</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t>CASHIER – July 2007 - May 2008</w:t>
      </w:r>
      <w:r w:rsidRPr="00ED0220">
        <w:rPr>
          <w:rFonts w:ascii="Arial" w:eastAsia="Times New Roman" w:hAnsi="Arial" w:cs="Arial"/>
          <w:color w:val="000000" w:themeColor="text1"/>
          <w:sz w:val="20"/>
          <w:szCs w:val="20"/>
        </w:rPr>
        <w:br/>
        <w:t>Employers name - Birmingham</w:t>
      </w:r>
    </w:p>
    <w:p w:rsidR="00ED0220" w:rsidRP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br/>
      </w:r>
      <w:r w:rsidRPr="00ED0220">
        <w:rPr>
          <w:rFonts w:ascii="Arial" w:eastAsia="Times New Roman" w:hAnsi="Arial" w:cs="Arial"/>
          <w:b/>
          <w:bCs/>
          <w:color w:val="000000" w:themeColor="text1"/>
          <w:sz w:val="20"/>
          <w:szCs w:val="20"/>
        </w:rPr>
        <w:t>KEY SKILLS AND COMPETENCIES</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t>Professional</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Thorough understanding of network and routing protocols such as TCP/IP, DNS, DHCP, OSPF and BGP, SMTP, NFS and SIP.</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lastRenderedPageBreak/>
        <w:t>Can provide first and second level support to end users.</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Knowledge of Local Area Network technologies from a support perspective.</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Ability to read and interpret IT documents.</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Knowledge of Cisco network hardware and software.</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 xml:space="preserve">Identifying the </w:t>
      </w:r>
      <w:proofErr w:type="spellStart"/>
      <w:r w:rsidRPr="00ED0220">
        <w:rPr>
          <w:rFonts w:ascii="Arial" w:eastAsia="Times New Roman" w:hAnsi="Arial" w:cs="Arial"/>
          <w:color w:val="000000" w:themeColor="text1"/>
          <w:sz w:val="20"/>
          <w:szCs w:val="20"/>
        </w:rPr>
        <w:t>route</w:t>
      </w:r>
      <w:proofErr w:type="spellEnd"/>
      <w:r w:rsidRPr="00ED0220">
        <w:rPr>
          <w:rFonts w:ascii="Arial" w:eastAsia="Times New Roman" w:hAnsi="Arial" w:cs="Arial"/>
          <w:color w:val="000000" w:themeColor="text1"/>
          <w:sz w:val="20"/>
          <w:szCs w:val="20"/>
        </w:rPr>
        <w:t xml:space="preserve"> cause of a problem.</w:t>
      </w:r>
    </w:p>
    <w:p w:rsidR="00ED0220" w:rsidRPr="00ED0220" w:rsidRDefault="00ED0220" w:rsidP="00ED0220">
      <w:pPr>
        <w:numPr>
          <w:ilvl w:val="0"/>
          <w:numId w:val="2"/>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Hardware and software debugging.</w:t>
      </w:r>
    </w:p>
    <w:p w:rsidR="00ED0220" w:rsidRP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Personal</w:t>
      </w:r>
    </w:p>
    <w:p w:rsidR="00ED0220" w:rsidRPr="00ED0220" w:rsidRDefault="00ED0220" w:rsidP="00ED0220">
      <w:pPr>
        <w:numPr>
          <w:ilvl w:val="0"/>
          <w:numId w:val="3"/>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Willing to travel to client sites.</w:t>
      </w:r>
    </w:p>
    <w:p w:rsidR="00ED0220" w:rsidRPr="00ED0220" w:rsidRDefault="00ED0220" w:rsidP="00ED0220">
      <w:pPr>
        <w:numPr>
          <w:ilvl w:val="0"/>
          <w:numId w:val="3"/>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 xml:space="preserve">Excellent </w:t>
      </w:r>
      <w:proofErr w:type="spellStart"/>
      <w:r w:rsidRPr="00ED0220">
        <w:rPr>
          <w:rFonts w:ascii="Arial" w:eastAsia="Times New Roman" w:hAnsi="Arial" w:cs="Arial"/>
          <w:color w:val="000000" w:themeColor="text1"/>
          <w:sz w:val="20"/>
          <w:szCs w:val="20"/>
        </w:rPr>
        <w:t>judgement</w:t>
      </w:r>
      <w:proofErr w:type="spellEnd"/>
      <w:r w:rsidRPr="00ED0220">
        <w:rPr>
          <w:rFonts w:ascii="Arial" w:eastAsia="Times New Roman" w:hAnsi="Arial" w:cs="Arial"/>
          <w:color w:val="000000" w:themeColor="text1"/>
          <w:sz w:val="20"/>
          <w:szCs w:val="20"/>
        </w:rPr>
        <w:t xml:space="preserve"> and decision making.</w:t>
      </w:r>
    </w:p>
    <w:p w:rsidR="00ED0220" w:rsidRPr="00ED0220" w:rsidRDefault="00ED0220" w:rsidP="00ED0220">
      <w:pPr>
        <w:numPr>
          <w:ilvl w:val="0"/>
          <w:numId w:val="3"/>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Giving full attention to what other people are saying.</w:t>
      </w:r>
    </w:p>
    <w:p w:rsidR="00ED0220" w:rsidRPr="00ED0220" w:rsidRDefault="00ED0220" w:rsidP="00ED0220">
      <w:pPr>
        <w:numPr>
          <w:ilvl w:val="0"/>
          <w:numId w:val="3"/>
        </w:numPr>
        <w:shd w:val="clear" w:color="auto" w:fill="FFFFFF"/>
        <w:spacing w:before="100" w:beforeAutospacing="1" w:after="80"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Ability to work well with others.</w:t>
      </w:r>
      <w:r w:rsidRPr="00ED0220">
        <w:rPr>
          <w:rFonts w:ascii="Arial" w:eastAsia="Times New Roman" w:hAnsi="Arial" w:cs="Arial"/>
          <w:color w:val="000000" w:themeColor="text1"/>
          <w:sz w:val="20"/>
          <w:szCs w:val="20"/>
        </w:rPr>
        <w:br/>
        <w:t> </w:t>
      </w:r>
    </w:p>
    <w:p w:rsidR="00ED0220" w:rsidRP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b/>
          <w:bCs/>
          <w:color w:val="000000" w:themeColor="text1"/>
          <w:sz w:val="20"/>
          <w:szCs w:val="20"/>
        </w:rPr>
        <w:t>AREAS OF EXPERTISE</w:t>
      </w:r>
    </w:p>
    <w:p w:rsidR="00ED0220" w:rsidRPr="00ED0220" w:rsidRDefault="00ED0220" w:rsidP="00ED0220">
      <w:pPr>
        <w:shd w:val="clear" w:color="auto" w:fill="FFFFFF"/>
        <w:spacing w:before="100" w:beforeAutospacing="1" w:after="100" w:afterAutospacing="1" w:line="480" w:lineRule="auto"/>
        <w:rPr>
          <w:rFonts w:ascii="Arial" w:eastAsia="Times New Roman" w:hAnsi="Arial" w:cs="Arial"/>
          <w:color w:val="000000" w:themeColor="text1"/>
          <w:sz w:val="20"/>
          <w:szCs w:val="20"/>
        </w:rPr>
      </w:pPr>
      <w:r w:rsidRPr="00ED0220">
        <w:rPr>
          <w:rFonts w:ascii="Arial" w:eastAsia="Times New Roman" w:hAnsi="Arial" w:cs="Arial"/>
          <w:color w:val="000000" w:themeColor="text1"/>
          <w:sz w:val="20"/>
          <w:szCs w:val="20"/>
        </w:rPr>
        <w:t>Network switching</w:t>
      </w:r>
      <w:r w:rsidRPr="00ED0220">
        <w:rPr>
          <w:rFonts w:ascii="Arial" w:eastAsia="Times New Roman" w:hAnsi="Arial" w:cs="Arial"/>
          <w:color w:val="000000" w:themeColor="text1"/>
          <w:sz w:val="20"/>
          <w:szCs w:val="20"/>
        </w:rPr>
        <w:br/>
        <w:t>Network equipment</w:t>
      </w:r>
      <w:r w:rsidRPr="00ED0220">
        <w:rPr>
          <w:rFonts w:ascii="Arial" w:eastAsia="Times New Roman" w:hAnsi="Arial" w:cs="Arial"/>
          <w:color w:val="000000" w:themeColor="text1"/>
          <w:sz w:val="20"/>
          <w:szCs w:val="20"/>
        </w:rPr>
        <w:br/>
        <w:t>Content switching</w:t>
      </w:r>
      <w:r w:rsidRPr="00ED0220">
        <w:rPr>
          <w:rFonts w:ascii="Arial" w:eastAsia="Times New Roman" w:hAnsi="Arial" w:cs="Arial"/>
          <w:color w:val="000000" w:themeColor="text1"/>
          <w:sz w:val="20"/>
          <w:szCs w:val="20"/>
        </w:rPr>
        <w:br/>
        <w:t>SSL configuration</w:t>
      </w:r>
      <w:r w:rsidRPr="00ED0220">
        <w:rPr>
          <w:rFonts w:ascii="Arial" w:eastAsia="Times New Roman" w:hAnsi="Arial" w:cs="Arial"/>
          <w:color w:val="000000" w:themeColor="text1"/>
          <w:sz w:val="20"/>
          <w:szCs w:val="20"/>
        </w:rPr>
        <w:br/>
        <w:t>Network appliance</w:t>
      </w:r>
      <w:r w:rsidRPr="00ED0220">
        <w:rPr>
          <w:rFonts w:ascii="Arial" w:eastAsia="Times New Roman" w:hAnsi="Arial" w:cs="Arial"/>
          <w:color w:val="000000" w:themeColor="text1"/>
          <w:sz w:val="20"/>
          <w:szCs w:val="20"/>
        </w:rPr>
        <w:br/>
        <w:t>Network design</w:t>
      </w:r>
      <w:r w:rsidRPr="00ED0220">
        <w:rPr>
          <w:rFonts w:ascii="Arial" w:eastAsia="Times New Roman" w:hAnsi="Arial" w:cs="Arial"/>
          <w:color w:val="000000" w:themeColor="text1"/>
          <w:sz w:val="20"/>
          <w:szCs w:val="20"/>
        </w:rPr>
        <w:br/>
        <w:t>Cisco Routers</w:t>
      </w:r>
      <w:r w:rsidRPr="00ED0220">
        <w:rPr>
          <w:rFonts w:ascii="Arial" w:eastAsia="Times New Roman" w:hAnsi="Arial" w:cs="Arial"/>
          <w:color w:val="000000" w:themeColor="text1"/>
          <w:sz w:val="20"/>
          <w:szCs w:val="20"/>
        </w:rPr>
        <w:br/>
        <w:t>Cisco Firewall</w:t>
      </w:r>
      <w:r w:rsidRPr="00ED0220">
        <w:rPr>
          <w:rFonts w:ascii="Arial" w:eastAsia="Times New Roman" w:hAnsi="Arial" w:cs="Arial"/>
          <w:color w:val="000000" w:themeColor="text1"/>
          <w:sz w:val="20"/>
          <w:szCs w:val="20"/>
        </w:rPr>
        <w:br/>
        <w:t>Cisco Switches</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r>
      <w:r w:rsidRPr="00ED0220">
        <w:rPr>
          <w:rFonts w:ascii="Arial" w:eastAsia="Times New Roman" w:hAnsi="Arial" w:cs="Arial"/>
          <w:b/>
          <w:bCs/>
          <w:color w:val="000000" w:themeColor="text1"/>
          <w:sz w:val="20"/>
          <w:szCs w:val="20"/>
        </w:rPr>
        <w:t>ACADEMIC QUALIFICATIONS</w:t>
      </w:r>
      <w:r w:rsidRPr="00ED0220">
        <w:rPr>
          <w:rFonts w:ascii="Arial" w:eastAsia="Times New Roman" w:hAnsi="Arial" w:cs="Arial"/>
          <w:color w:val="000000" w:themeColor="text1"/>
          <w:sz w:val="20"/>
          <w:szCs w:val="20"/>
        </w:rPr>
        <w:t> </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t>Central Birmingham University – Networking Degree 2003 - 2007</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lastRenderedPageBreak/>
        <w:t>Aston College - HND 2001 – 2003</w:t>
      </w:r>
      <w:r w:rsidRPr="00ED0220">
        <w:rPr>
          <w:rFonts w:ascii="Arial" w:eastAsia="Times New Roman" w:hAnsi="Arial" w:cs="Arial"/>
          <w:color w:val="000000" w:themeColor="text1"/>
          <w:sz w:val="20"/>
          <w:szCs w:val="20"/>
        </w:rPr>
        <w:br/>
        <w:t xml:space="preserve">Coventry School; O levels </w:t>
      </w:r>
      <w:proofErr w:type="spellStart"/>
      <w:r w:rsidRPr="00ED0220">
        <w:rPr>
          <w:rFonts w:ascii="Arial" w:eastAsia="Times New Roman" w:hAnsi="Arial" w:cs="Arial"/>
          <w:color w:val="000000" w:themeColor="text1"/>
          <w:sz w:val="20"/>
          <w:szCs w:val="20"/>
        </w:rPr>
        <w:t>Maths</w:t>
      </w:r>
      <w:proofErr w:type="spellEnd"/>
      <w:r w:rsidRPr="00ED0220">
        <w:rPr>
          <w:rFonts w:ascii="Arial" w:eastAsia="Times New Roman" w:hAnsi="Arial" w:cs="Arial"/>
          <w:color w:val="000000" w:themeColor="text1"/>
          <w:sz w:val="20"/>
          <w:szCs w:val="20"/>
        </w:rPr>
        <w:t xml:space="preserve"> (A) English (B) Geography (B) Physics (A)</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r>
      <w:r w:rsidRPr="00ED0220">
        <w:rPr>
          <w:rFonts w:ascii="Arial" w:eastAsia="Times New Roman" w:hAnsi="Arial" w:cs="Arial"/>
          <w:b/>
          <w:bCs/>
          <w:color w:val="000000" w:themeColor="text1"/>
          <w:sz w:val="20"/>
          <w:szCs w:val="20"/>
        </w:rPr>
        <w:t>REFERENCES</w:t>
      </w:r>
      <w:r w:rsidRPr="00ED0220">
        <w:rPr>
          <w:rFonts w:ascii="Arial" w:eastAsia="Times New Roman" w:hAnsi="Arial" w:cs="Arial"/>
          <w:color w:val="000000" w:themeColor="text1"/>
          <w:sz w:val="20"/>
          <w:szCs w:val="20"/>
        </w:rPr>
        <w:t> </w:t>
      </w:r>
      <w:r w:rsidRPr="00ED0220">
        <w:rPr>
          <w:rFonts w:ascii="Arial" w:eastAsia="Times New Roman" w:hAnsi="Arial" w:cs="Arial"/>
          <w:color w:val="000000" w:themeColor="text1"/>
          <w:sz w:val="20"/>
          <w:szCs w:val="20"/>
        </w:rPr>
        <w:br/>
      </w:r>
      <w:r w:rsidRPr="00ED0220">
        <w:rPr>
          <w:rFonts w:ascii="Arial" w:eastAsia="Times New Roman" w:hAnsi="Arial" w:cs="Arial"/>
          <w:color w:val="000000" w:themeColor="text1"/>
          <w:sz w:val="20"/>
          <w:szCs w:val="20"/>
        </w:rPr>
        <w:br/>
        <w:t>Available on request.</w:t>
      </w:r>
    </w:p>
    <w:p w:rsidR="0066132C" w:rsidRPr="00ED0220" w:rsidRDefault="0066132C" w:rsidP="00ED0220">
      <w:pPr>
        <w:spacing w:line="480" w:lineRule="auto"/>
        <w:rPr>
          <w:rFonts w:ascii="Arial" w:hAnsi="Arial" w:cs="Arial"/>
          <w:color w:val="000000" w:themeColor="text1"/>
          <w:sz w:val="20"/>
          <w:szCs w:val="20"/>
        </w:rPr>
      </w:pPr>
    </w:p>
    <w:sectPr w:rsidR="0066132C" w:rsidRPr="00ED0220" w:rsidSect="00ED022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057F"/>
    <w:multiLevelType w:val="multilevel"/>
    <w:tmpl w:val="292C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D0DFD"/>
    <w:multiLevelType w:val="multilevel"/>
    <w:tmpl w:val="CE1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E2762"/>
    <w:multiLevelType w:val="multilevel"/>
    <w:tmpl w:val="035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D0220"/>
    <w:rsid w:val="005A2B08"/>
    <w:rsid w:val="0066132C"/>
    <w:rsid w:val="00E942ED"/>
    <w:rsid w:val="00ED0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220"/>
    <w:rPr>
      <w:b/>
      <w:bCs/>
    </w:rPr>
  </w:style>
</w:styles>
</file>

<file path=word/webSettings.xml><?xml version="1.0" encoding="utf-8"?>
<w:webSettings xmlns:r="http://schemas.openxmlformats.org/officeDocument/2006/relationships" xmlns:w="http://schemas.openxmlformats.org/wordprocessingml/2006/main">
  <w:divs>
    <w:div w:id="19372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2015-08-05T06:32:00Z</dcterms:created>
  <dcterms:modified xsi:type="dcterms:W3CDTF">2015-08-05T06:36:00Z</dcterms:modified>
</cp:coreProperties>
</file>