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2F" w:rsidRPr="00F22A2F" w:rsidRDefault="00F22A2F" w:rsidP="00F22A2F">
      <w:pPr>
        <w:spacing w:line="360" w:lineRule="auto"/>
        <w:rPr>
          <w:rFonts w:ascii="Arial" w:hAnsi="Arial" w:cs="Arial"/>
          <w:b/>
          <w:sz w:val="20"/>
          <w:szCs w:val="20"/>
        </w:rPr>
      </w:pPr>
      <w:r w:rsidRPr="00F22A2F">
        <w:rPr>
          <w:rFonts w:ascii="Arial" w:hAnsi="Arial" w:cs="Arial"/>
          <w:b/>
          <w:sz w:val="20"/>
          <w:szCs w:val="20"/>
        </w:rPr>
        <w:t>HIPAA Notice of Privacy Practices</w:t>
      </w:r>
    </w:p>
    <w:p w:rsidR="00F22A2F" w:rsidRPr="00F22A2F" w:rsidRDefault="00F22A2F" w:rsidP="00F22A2F">
      <w:pPr>
        <w:spacing w:line="360" w:lineRule="auto"/>
        <w:rPr>
          <w:rFonts w:ascii="Arial" w:hAnsi="Arial" w:cs="Arial"/>
          <w:sz w:val="20"/>
          <w:szCs w:val="20"/>
        </w:rPr>
      </w:pPr>
      <w:r w:rsidRPr="00F22A2F">
        <w:rPr>
          <w:rFonts w:ascii="Arial" w:hAnsi="Arial" w:cs="Arial"/>
          <w:sz w:val="20"/>
          <w:szCs w:val="20"/>
        </w:rPr>
        <w:t xml:space="preserve"> RED ROCK MEDICAL 5701 </w:t>
      </w:r>
    </w:p>
    <w:p w:rsidR="00F22A2F" w:rsidRPr="00F22A2F" w:rsidRDefault="00F22A2F" w:rsidP="00F22A2F">
      <w:pPr>
        <w:spacing w:line="360" w:lineRule="auto"/>
        <w:rPr>
          <w:rFonts w:ascii="Arial" w:hAnsi="Arial" w:cs="Arial"/>
          <w:sz w:val="20"/>
          <w:szCs w:val="20"/>
        </w:rPr>
      </w:pPr>
      <w:r w:rsidRPr="00F22A2F">
        <w:rPr>
          <w:rFonts w:ascii="Arial" w:hAnsi="Arial" w:cs="Arial"/>
          <w:sz w:val="20"/>
          <w:szCs w:val="20"/>
        </w:rPr>
        <w:t>W CHARLESTON #100 LAS VEGAS,</w:t>
      </w:r>
    </w:p>
    <w:p w:rsidR="00F22A2F" w:rsidRPr="00F22A2F" w:rsidRDefault="00F22A2F" w:rsidP="00F22A2F">
      <w:pPr>
        <w:spacing w:line="360" w:lineRule="auto"/>
        <w:rPr>
          <w:rFonts w:ascii="Arial" w:hAnsi="Arial" w:cs="Arial"/>
          <w:sz w:val="20"/>
          <w:szCs w:val="20"/>
        </w:rPr>
      </w:pPr>
      <w:r w:rsidRPr="00F22A2F">
        <w:rPr>
          <w:rFonts w:ascii="Arial" w:hAnsi="Arial" w:cs="Arial"/>
          <w:sz w:val="20"/>
          <w:szCs w:val="20"/>
        </w:rPr>
        <w:t xml:space="preserve"> NV 89146 (702) 877-9514</w:t>
      </w:r>
    </w:p>
    <w:p w:rsidR="00F22A2F" w:rsidRPr="00F22A2F" w:rsidRDefault="00F22A2F" w:rsidP="00F22A2F">
      <w:pPr>
        <w:spacing w:line="360" w:lineRule="auto"/>
        <w:rPr>
          <w:rFonts w:ascii="Arial" w:hAnsi="Arial" w:cs="Arial"/>
          <w:sz w:val="20"/>
          <w:szCs w:val="20"/>
        </w:rPr>
      </w:pPr>
      <w:r w:rsidRPr="00F22A2F">
        <w:rPr>
          <w:rFonts w:ascii="Arial" w:hAnsi="Arial" w:cs="Arial"/>
          <w:sz w:val="20"/>
          <w:szCs w:val="20"/>
        </w:rPr>
        <w:t xml:space="preserve"> THIS NOTICE DESCRIBES HOW MEDICAL INFORMATION ABOUT YOU MAY BE USED AND DISCLOSED AND HOW YOU CAN GET ACCESS TO THIS INFORMATION. PLEASE REVIEW IT CAREFULLY. </w:t>
      </w:r>
    </w:p>
    <w:p w:rsidR="00F22A2F" w:rsidRPr="00F22A2F" w:rsidRDefault="00F22A2F" w:rsidP="00F22A2F">
      <w:pPr>
        <w:spacing w:line="360" w:lineRule="auto"/>
        <w:rPr>
          <w:rFonts w:ascii="Arial" w:hAnsi="Arial" w:cs="Arial"/>
          <w:sz w:val="20"/>
          <w:szCs w:val="20"/>
        </w:rPr>
      </w:pPr>
      <w:r w:rsidRPr="00F22A2F">
        <w:rPr>
          <w:rFonts w:ascii="Arial" w:hAnsi="Arial" w:cs="Arial"/>
          <w:sz w:val="20"/>
          <w:szCs w:val="20"/>
        </w:rPr>
        <w:t xml:space="preserve">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w:t>
      </w:r>
    </w:p>
    <w:p w:rsidR="00F22A2F" w:rsidRPr="00F22A2F" w:rsidRDefault="00F22A2F" w:rsidP="00F22A2F">
      <w:pPr>
        <w:pStyle w:val="ListParagraph"/>
        <w:numPr>
          <w:ilvl w:val="0"/>
          <w:numId w:val="1"/>
        </w:numPr>
        <w:spacing w:line="360" w:lineRule="auto"/>
        <w:rPr>
          <w:rFonts w:ascii="Arial" w:hAnsi="Arial" w:cs="Arial"/>
          <w:sz w:val="20"/>
          <w:szCs w:val="20"/>
        </w:rPr>
      </w:pPr>
      <w:r w:rsidRPr="00F22A2F">
        <w:rPr>
          <w:rFonts w:ascii="Arial" w:hAnsi="Arial" w:cs="Arial"/>
          <w:b/>
          <w:sz w:val="20"/>
          <w:szCs w:val="20"/>
        </w:rPr>
        <w:t>Uses</w:t>
      </w:r>
      <w:r w:rsidRPr="00F22A2F">
        <w:rPr>
          <w:rFonts w:ascii="Arial" w:hAnsi="Arial" w:cs="Arial"/>
          <w:sz w:val="20"/>
          <w:szCs w:val="20"/>
        </w:rPr>
        <w:t xml:space="preserve"> </w:t>
      </w:r>
      <w:r w:rsidRPr="00F22A2F">
        <w:rPr>
          <w:rFonts w:ascii="Arial" w:hAnsi="Arial" w:cs="Arial"/>
          <w:b/>
          <w:sz w:val="20"/>
          <w:szCs w:val="20"/>
        </w:rPr>
        <w:t>and Disclosures of Protected Health Information</w:t>
      </w:r>
      <w:r w:rsidRPr="00F22A2F">
        <w:rPr>
          <w:rFonts w:ascii="Arial" w:hAnsi="Arial" w:cs="Arial"/>
          <w:sz w:val="20"/>
          <w:szCs w:val="20"/>
        </w:rPr>
        <w:t xml:space="preserve"> </w:t>
      </w:r>
    </w:p>
    <w:p w:rsidR="00F22A2F" w:rsidRPr="00F22A2F" w:rsidRDefault="00F22A2F" w:rsidP="00F22A2F">
      <w:pPr>
        <w:pStyle w:val="ListParagraph"/>
        <w:spacing w:line="360" w:lineRule="auto"/>
        <w:rPr>
          <w:rFonts w:ascii="Arial" w:hAnsi="Arial" w:cs="Arial"/>
          <w:sz w:val="20"/>
          <w:szCs w:val="20"/>
        </w:rPr>
      </w:pPr>
      <w:r w:rsidRPr="00F22A2F">
        <w:rPr>
          <w:rFonts w:ascii="Arial" w:hAnsi="Arial" w:cs="Arial"/>
          <w:sz w:val="20"/>
          <w:szCs w:val="20"/>
        </w:rPr>
        <w:t xml:space="preserve">Uses and Disclosures of Protected Health Information </w:t>
      </w:r>
    </w:p>
    <w:p w:rsidR="00F22A2F" w:rsidRPr="00F22A2F" w:rsidRDefault="00F22A2F" w:rsidP="00F22A2F">
      <w:pPr>
        <w:pStyle w:val="ListParagraph"/>
        <w:spacing w:line="360" w:lineRule="auto"/>
        <w:rPr>
          <w:rFonts w:ascii="Arial" w:hAnsi="Arial" w:cs="Arial"/>
          <w:sz w:val="20"/>
          <w:szCs w:val="20"/>
        </w:rPr>
      </w:pPr>
      <w:r w:rsidRPr="00F22A2F">
        <w:rPr>
          <w:rFonts w:ascii="Arial" w:hAnsi="Arial" w:cs="Arial"/>
          <w:sz w:val="20"/>
          <w:szCs w:val="20"/>
        </w:rPr>
        <w:t xml:space="preserve">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use required by law </w:t>
      </w:r>
    </w:p>
    <w:p w:rsidR="00F22A2F" w:rsidRPr="00F22A2F" w:rsidRDefault="00F22A2F" w:rsidP="00F22A2F">
      <w:pPr>
        <w:pStyle w:val="ListParagraph"/>
        <w:spacing w:line="360" w:lineRule="auto"/>
        <w:rPr>
          <w:rFonts w:ascii="Arial" w:hAnsi="Arial" w:cs="Arial"/>
          <w:sz w:val="20"/>
          <w:szCs w:val="20"/>
        </w:rPr>
      </w:pPr>
      <w:r w:rsidRPr="00F22A2F">
        <w:rPr>
          <w:rFonts w:ascii="Arial" w:hAnsi="Arial" w:cs="Arial"/>
          <w:b/>
          <w:sz w:val="20"/>
          <w:szCs w:val="20"/>
        </w:rPr>
        <w:t>Treatment</w:t>
      </w:r>
      <w:r w:rsidRPr="00F22A2F">
        <w:rPr>
          <w:rFonts w:ascii="Arial" w:hAnsi="Arial" w:cs="Arial"/>
          <w:sz w:val="20"/>
          <w:szCs w:val="20"/>
        </w:rPr>
        <w:t>:</w:t>
      </w:r>
    </w:p>
    <w:p w:rsidR="0066132C" w:rsidRPr="00F22A2F" w:rsidRDefault="00F22A2F" w:rsidP="00F22A2F">
      <w:pPr>
        <w:pStyle w:val="ListParagraph"/>
        <w:spacing w:line="360" w:lineRule="auto"/>
        <w:rPr>
          <w:rFonts w:ascii="Arial" w:hAnsi="Arial" w:cs="Arial"/>
          <w:sz w:val="20"/>
          <w:szCs w:val="20"/>
        </w:rPr>
      </w:pPr>
      <w:r w:rsidRPr="00F22A2F">
        <w:rPr>
          <w:rFonts w:ascii="Arial" w:hAnsi="Arial" w:cs="Arial"/>
          <w:sz w:val="20"/>
          <w:szCs w:val="20"/>
        </w:rPr>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protected health information may be provided to a physician to whom you have been referred to ensure that the physician has the necessary information to diagnose or treat you. Payment: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 Healthcare Operations: We may use or disclose, as-needed, your protected health information in order to support the business activities of your physician’s practice. These activities include, but are not limited to, quality assessment activities, </w:t>
      </w:r>
      <w:r w:rsidRPr="00F22A2F">
        <w:rPr>
          <w:rFonts w:ascii="Arial" w:hAnsi="Arial" w:cs="Arial"/>
          <w:sz w:val="20"/>
          <w:szCs w:val="20"/>
        </w:rPr>
        <w:lastRenderedPageBreak/>
        <w:t xml:space="preserve">employee review activities, training of medical students, licensing, and conducting or arranging for other business activities. For example, we may disclose your protected health information to medical school students that se patients at our office. In addition, we may use a sign-in sheet at the registration desk where you will be asked to sign your name and indicate your physician. We may also call you by name in the waiting room when your physician is ready to see vu: We may use or disclose your protected health information, as necessary, to contact you to remind you of your appointment. We may use or disclose your protected health information in the following situations without your authorization. These situations include: as Required By Law, Public Health issues as required by law, Communicable 1Du Health Oversight: Abuse or Neglect: Food and Drug Administration requirements: Legal Proceedings: Law Enforcement: Coroners, Funeral Directors, and Organ Donation: Research: Criminal Activity: Military Activity and National Security: Workers’ Compensation: Inmates: Required Uses and Disclosures: Under the law, we must make disclosures to you and when required by the Secretary of the Department of Health and Human Services to investigate or determine our compliance with the requirements of Section 164.500. Other Permitted and Required Uses and Disclosures Will Be Made Only with Your Consent, </w:t>
      </w:r>
      <w:proofErr w:type="spellStart"/>
      <w:r w:rsidRPr="00F22A2F">
        <w:rPr>
          <w:rFonts w:ascii="Arial" w:hAnsi="Arial" w:cs="Arial"/>
          <w:sz w:val="20"/>
          <w:szCs w:val="20"/>
        </w:rPr>
        <w:t>Authori</w:t>
      </w:r>
      <w:proofErr w:type="spellEnd"/>
    </w:p>
    <w:sectPr w:rsidR="0066132C" w:rsidRPr="00F22A2F" w:rsidSect="00F22A2F">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EEF"/>
    <w:multiLevelType w:val="hybridMultilevel"/>
    <w:tmpl w:val="E85A4FB0"/>
    <w:lvl w:ilvl="0" w:tplc="792AE7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F22A2F"/>
    <w:rsid w:val="0066132C"/>
    <w:rsid w:val="00B020BC"/>
    <w:rsid w:val="00E942ED"/>
    <w:rsid w:val="00F22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A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2015-08-03T13:23:00Z</dcterms:created>
  <dcterms:modified xsi:type="dcterms:W3CDTF">2015-08-03T13:27:00Z</dcterms:modified>
</cp:coreProperties>
</file>