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72" w:rsidRPr="00344972" w:rsidRDefault="00344972" w:rsidP="00344972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44972">
        <w:rPr>
          <w:rFonts w:ascii="Arial" w:eastAsia="Times New Roman" w:hAnsi="Arial" w:cs="Arial"/>
          <w:b/>
          <w:bCs/>
          <w:color w:val="333333"/>
          <w:sz w:val="20"/>
          <w:szCs w:val="20"/>
        </w:rPr>
        <w:t>Technical Skills: </w:t>
      </w:r>
      <w:r w:rsidRPr="00344972">
        <w:rPr>
          <w:rFonts w:ascii="Arial" w:eastAsia="Times New Roman" w:hAnsi="Arial" w:cs="Arial"/>
          <w:color w:val="333333"/>
          <w:sz w:val="20"/>
          <w:szCs w:val="20"/>
        </w:rPr>
        <w:t>Hitbox, Omniture Site Catalyst, Google Analytics, AdTech,Affinium, Unica, BRIO, Teradata, and Clarify.</w:t>
      </w:r>
    </w:p>
    <w:p w:rsidR="00344972" w:rsidRPr="00344972" w:rsidRDefault="00344972" w:rsidP="00344972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344972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Professional Experience</w:t>
      </w:r>
    </w:p>
    <w:p w:rsidR="00344972" w:rsidRPr="00344972" w:rsidRDefault="00344972" w:rsidP="00344972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44972">
        <w:rPr>
          <w:rFonts w:ascii="Arial" w:eastAsia="Times New Roman" w:hAnsi="Arial" w:cs="Arial"/>
          <w:b/>
          <w:bCs/>
          <w:color w:val="333333"/>
          <w:sz w:val="20"/>
          <w:szCs w:val="20"/>
        </w:rPr>
        <w:t>Confidential– New York, NY (Winner of the 2011 Webby Award for Best Fashion Website) April 2011 – Present</w:t>
      </w:r>
      <w:r w:rsidRPr="0034497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344972">
        <w:rPr>
          <w:rFonts w:ascii="Arial" w:eastAsia="Times New Roman" w:hAnsi="Arial" w:cs="Arial"/>
          <w:b/>
          <w:bCs/>
          <w:color w:val="333333"/>
          <w:sz w:val="20"/>
          <w:szCs w:val="20"/>
        </w:rPr>
        <w:t>Part-Time Web Analytics Consultant</w:t>
      </w:r>
    </w:p>
    <w:p w:rsidR="00344972" w:rsidRPr="00344972" w:rsidRDefault="00344972" w:rsidP="00344972">
      <w:pPr>
        <w:numPr>
          <w:ilvl w:val="0"/>
          <w:numId w:val="1"/>
        </w:numPr>
        <w:shd w:val="clear" w:color="auto" w:fill="FFFFFF"/>
        <w:spacing w:after="94" w:line="480" w:lineRule="auto"/>
        <w:ind w:left="150"/>
        <w:rPr>
          <w:rFonts w:ascii="Arial" w:eastAsia="Times New Roman" w:hAnsi="Arial" w:cs="Arial"/>
          <w:color w:val="333333"/>
          <w:sz w:val="20"/>
          <w:szCs w:val="20"/>
        </w:rPr>
      </w:pPr>
      <w:r w:rsidRPr="00344972">
        <w:rPr>
          <w:rFonts w:ascii="Arial" w:eastAsia="Times New Roman" w:hAnsi="Arial" w:cs="Arial"/>
          <w:color w:val="333333"/>
          <w:sz w:val="20"/>
          <w:szCs w:val="20"/>
        </w:rPr>
        <w:t>Responsible for conducting detailed analysis via Omniture Site Catalyst and Google Analytics and making actionable recommendations based on the data.</w:t>
      </w:r>
    </w:p>
    <w:p w:rsidR="00344972" w:rsidRPr="00344972" w:rsidRDefault="00344972" w:rsidP="00344972">
      <w:pPr>
        <w:numPr>
          <w:ilvl w:val="0"/>
          <w:numId w:val="1"/>
        </w:numPr>
        <w:shd w:val="clear" w:color="auto" w:fill="FFFFFF"/>
        <w:spacing w:after="94" w:line="480" w:lineRule="auto"/>
        <w:ind w:left="150"/>
        <w:rPr>
          <w:rFonts w:ascii="Arial" w:eastAsia="Times New Roman" w:hAnsi="Arial" w:cs="Arial"/>
          <w:color w:val="333333"/>
          <w:sz w:val="20"/>
          <w:szCs w:val="20"/>
        </w:rPr>
      </w:pPr>
      <w:r w:rsidRPr="00344972">
        <w:rPr>
          <w:rFonts w:ascii="Arial" w:eastAsia="Times New Roman" w:hAnsi="Arial" w:cs="Arial"/>
          <w:color w:val="333333"/>
          <w:sz w:val="20"/>
          <w:szCs w:val="20"/>
        </w:rPr>
        <w:t>Responsible for weekly and monthly reports which are distributed to top-level management along with insights and analysis.</w:t>
      </w:r>
    </w:p>
    <w:p w:rsidR="00344972" w:rsidRPr="00344972" w:rsidRDefault="00344972" w:rsidP="00344972">
      <w:pPr>
        <w:numPr>
          <w:ilvl w:val="0"/>
          <w:numId w:val="1"/>
        </w:numPr>
        <w:shd w:val="clear" w:color="auto" w:fill="FFFFFF"/>
        <w:spacing w:after="94" w:line="480" w:lineRule="auto"/>
        <w:ind w:left="150"/>
        <w:rPr>
          <w:rFonts w:ascii="Arial" w:eastAsia="Times New Roman" w:hAnsi="Arial" w:cs="Arial"/>
          <w:color w:val="333333"/>
          <w:sz w:val="20"/>
          <w:szCs w:val="20"/>
        </w:rPr>
      </w:pPr>
      <w:r w:rsidRPr="00344972">
        <w:rPr>
          <w:rFonts w:ascii="Arial" w:eastAsia="Times New Roman" w:hAnsi="Arial" w:cs="Arial"/>
          <w:color w:val="333333"/>
          <w:sz w:val="20"/>
          <w:szCs w:val="20"/>
        </w:rPr>
        <w:t>Responsible for fulfilling all ad-hoc reporting requests.</w:t>
      </w:r>
    </w:p>
    <w:p w:rsidR="00344972" w:rsidRPr="00344972" w:rsidRDefault="00344972" w:rsidP="00344972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Confidential–New York, </w:t>
      </w:r>
      <w:r w:rsidRPr="00344972">
        <w:rPr>
          <w:rFonts w:ascii="Arial" w:eastAsia="Times New Roman" w:hAnsi="Arial" w:cs="Arial"/>
          <w:b/>
          <w:bCs/>
          <w:color w:val="333333"/>
          <w:sz w:val="20"/>
          <w:szCs w:val="20"/>
        </w:rPr>
        <w:t>NY June 2010 – February 2011</w:t>
      </w:r>
      <w:r w:rsidRPr="0034497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344972">
        <w:rPr>
          <w:rFonts w:ascii="Arial" w:eastAsia="Times New Roman" w:hAnsi="Arial" w:cs="Arial"/>
          <w:b/>
          <w:bCs/>
          <w:color w:val="333333"/>
          <w:sz w:val="20"/>
          <w:szCs w:val="20"/>
        </w:rPr>
        <w:t>Digital Marketing Analyst</w:t>
      </w:r>
    </w:p>
    <w:p w:rsidR="00344972" w:rsidRPr="00344972" w:rsidRDefault="00344972" w:rsidP="00344972">
      <w:pPr>
        <w:numPr>
          <w:ilvl w:val="0"/>
          <w:numId w:val="2"/>
        </w:numPr>
        <w:shd w:val="clear" w:color="auto" w:fill="FFFFFF"/>
        <w:spacing w:after="94" w:line="480" w:lineRule="auto"/>
        <w:ind w:left="150"/>
        <w:rPr>
          <w:rFonts w:ascii="Arial" w:eastAsia="Times New Roman" w:hAnsi="Arial" w:cs="Arial"/>
          <w:color w:val="333333"/>
          <w:sz w:val="20"/>
          <w:szCs w:val="20"/>
        </w:rPr>
      </w:pPr>
      <w:r w:rsidRPr="00344972">
        <w:rPr>
          <w:rFonts w:ascii="Arial" w:eastAsia="Times New Roman" w:hAnsi="Arial" w:cs="Arial"/>
          <w:color w:val="333333"/>
          <w:sz w:val="20"/>
          <w:szCs w:val="20"/>
        </w:rPr>
        <w:t>Responsible for all website reporting/analytics and making recommendations based on the data.</w:t>
      </w:r>
    </w:p>
    <w:p w:rsidR="00344972" w:rsidRPr="00344972" w:rsidRDefault="00344972" w:rsidP="00344972">
      <w:pPr>
        <w:numPr>
          <w:ilvl w:val="0"/>
          <w:numId w:val="2"/>
        </w:numPr>
        <w:shd w:val="clear" w:color="auto" w:fill="FFFFFF"/>
        <w:spacing w:after="94" w:line="480" w:lineRule="auto"/>
        <w:ind w:left="150"/>
        <w:rPr>
          <w:rFonts w:ascii="Arial" w:eastAsia="Times New Roman" w:hAnsi="Arial" w:cs="Arial"/>
          <w:color w:val="333333"/>
          <w:sz w:val="20"/>
          <w:szCs w:val="20"/>
        </w:rPr>
      </w:pPr>
      <w:r w:rsidRPr="00344972">
        <w:rPr>
          <w:rFonts w:ascii="Arial" w:eastAsia="Times New Roman" w:hAnsi="Arial" w:cs="Arial"/>
          <w:color w:val="333333"/>
          <w:sz w:val="20"/>
          <w:szCs w:val="20"/>
        </w:rPr>
        <w:t>Responsible for using the AdTech ad server to display advertising on our website as well as serve and track our own external ads.</w:t>
      </w:r>
    </w:p>
    <w:p w:rsidR="00344972" w:rsidRPr="00344972" w:rsidRDefault="00344972" w:rsidP="00344972">
      <w:pPr>
        <w:numPr>
          <w:ilvl w:val="0"/>
          <w:numId w:val="2"/>
        </w:numPr>
        <w:shd w:val="clear" w:color="auto" w:fill="FFFFFF"/>
        <w:spacing w:after="94" w:line="480" w:lineRule="auto"/>
        <w:ind w:left="150"/>
        <w:rPr>
          <w:rFonts w:ascii="Arial" w:eastAsia="Times New Roman" w:hAnsi="Arial" w:cs="Arial"/>
          <w:color w:val="333333"/>
          <w:sz w:val="20"/>
          <w:szCs w:val="20"/>
        </w:rPr>
      </w:pPr>
      <w:r w:rsidRPr="00344972">
        <w:rPr>
          <w:rFonts w:ascii="Arial" w:eastAsia="Times New Roman" w:hAnsi="Arial" w:cs="Arial"/>
          <w:color w:val="333333"/>
          <w:sz w:val="20"/>
          <w:szCs w:val="20"/>
        </w:rPr>
        <w:t>Responsible for tracking and analyzing all digital marketing and advertising activities – click-through rates, conversion rates, cost-per-click, and cost per acquisition.</w:t>
      </w:r>
    </w:p>
    <w:p w:rsidR="00344972" w:rsidRPr="00344972" w:rsidRDefault="00344972" w:rsidP="00344972">
      <w:pPr>
        <w:numPr>
          <w:ilvl w:val="0"/>
          <w:numId w:val="2"/>
        </w:numPr>
        <w:shd w:val="clear" w:color="auto" w:fill="FFFFFF"/>
        <w:spacing w:after="94" w:line="480" w:lineRule="auto"/>
        <w:ind w:left="150"/>
        <w:rPr>
          <w:rFonts w:ascii="Arial" w:eastAsia="Times New Roman" w:hAnsi="Arial" w:cs="Arial"/>
          <w:color w:val="333333"/>
          <w:sz w:val="20"/>
          <w:szCs w:val="20"/>
        </w:rPr>
      </w:pPr>
      <w:r w:rsidRPr="00344972">
        <w:rPr>
          <w:rFonts w:ascii="Arial" w:eastAsia="Times New Roman" w:hAnsi="Arial" w:cs="Arial"/>
          <w:color w:val="333333"/>
          <w:sz w:val="20"/>
          <w:szCs w:val="20"/>
        </w:rPr>
        <w:t>Created daily, weekly and monthly reports for distribution to top-level management along with insights and analysis.</w:t>
      </w:r>
    </w:p>
    <w:p w:rsidR="00344972" w:rsidRPr="00344972" w:rsidRDefault="00344972" w:rsidP="00344972">
      <w:pPr>
        <w:numPr>
          <w:ilvl w:val="0"/>
          <w:numId w:val="2"/>
        </w:numPr>
        <w:shd w:val="clear" w:color="auto" w:fill="FFFFFF"/>
        <w:spacing w:after="94" w:line="480" w:lineRule="auto"/>
        <w:ind w:left="150"/>
        <w:rPr>
          <w:rFonts w:ascii="Arial" w:eastAsia="Times New Roman" w:hAnsi="Arial" w:cs="Arial"/>
          <w:color w:val="333333"/>
          <w:sz w:val="20"/>
          <w:szCs w:val="20"/>
        </w:rPr>
      </w:pPr>
      <w:r w:rsidRPr="00344972">
        <w:rPr>
          <w:rFonts w:ascii="Arial" w:eastAsia="Times New Roman" w:hAnsi="Arial" w:cs="Arial"/>
          <w:color w:val="333333"/>
          <w:sz w:val="20"/>
          <w:szCs w:val="20"/>
        </w:rPr>
        <w:t xml:space="preserve">Experienced in project management around the implementation of Omniture </w:t>
      </w:r>
      <w:proofErr w:type="spellStart"/>
      <w:r w:rsidRPr="00344972">
        <w:rPr>
          <w:rFonts w:ascii="Arial" w:eastAsia="Times New Roman" w:hAnsi="Arial" w:cs="Arial"/>
          <w:color w:val="333333"/>
          <w:sz w:val="20"/>
          <w:szCs w:val="20"/>
        </w:rPr>
        <w:t>SiteCatalyst</w:t>
      </w:r>
      <w:proofErr w:type="spellEnd"/>
      <w:r w:rsidRPr="00344972">
        <w:rPr>
          <w:rFonts w:ascii="Arial" w:eastAsia="Times New Roman" w:hAnsi="Arial" w:cs="Arial"/>
          <w:color w:val="333333"/>
          <w:sz w:val="20"/>
          <w:szCs w:val="20"/>
        </w:rPr>
        <w:t xml:space="preserve">, Omniture Genesis, </w:t>
      </w:r>
      <w:proofErr w:type="spellStart"/>
      <w:r w:rsidRPr="00344972">
        <w:rPr>
          <w:rFonts w:ascii="Arial" w:eastAsia="Times New Roman" w:hAnsi="Arial" w:cs="Arial"/>
          <w:color w:val="333333"/>
          <w:sz w:val="20"/>
          <w:szCs w:val="20"/>
        </w:rPr>
        <w:t>ExactTarget</w:t>
      </w:r>
      <w:proofErr w:type="spellEnd"/>
      <w:r w:rsidRPr="00344972">
        <w:rPr>
          <w:rFonts w:ascii="Arial" w:eastAsia="Times New Roman" w:hAnsi="Arial" w:cs="Arial"/>
          <w:color w:val="333333"/>
          <w:sz w:val="20"/>
          <w:szCs w:val="20"/>
        </w:rPr>
        <w:t xml:space="preserve"> and AdTech.</w:t>
      </w:r>
    </w:p>
    <w:p w:rsidR="00344972" w:rsidRPr="00344972" w:rsidRDefault="00344972" w:rsidP="00344972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44972">
        <w:rPr>
          <w:rFonts w:ascii="Arial" w:eastAsia="Times New Roman" w:hAnsi="Arial" w:cs="Arial"/>
          <w:b/>
          <w:bCs/>
          <w:color w:val="333333"/>
          <w:sz w:val="20"/>
          <w:szCs w:val="20"/>
        </w:rPr>
        <w:t>Confidential – Greenwich, CT December 2007-April2009</w:t>
      </w:r>
      <w:r w:rsidRPr="0034497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344972">
        <w:rPr>
          <w:rFonts w:ascii="Arial" w:eastAsia="Times New Roman" w:hAnsi="Arial" w:cs="Arial"/>
          <w:b/>
          <w:bCs/>
          <w:color w:val="333333"/>
          <w:sz w:val="20"/>
          <w:szCs w:val="20"/>
        </w:rPr>
        <w:t>Internet Marketing Analyst</w:t>
      </w:r>
    </w:p>
    <w:p w:rsidR="00344972" w:rsidRPr="00344972" w:rsidRDefault="00344972" w:rsidP="00344972">
      <w:pPr>
        <w:numPr>
          <w:ilvl w:val="0"/>
          <w:numId w:val="3"/>
        </w:numPr>
        <w:shd w:val="clear" w:color="auto" w:fill="FFFFFF"/>
        <w:spacing w:after="94" w:line="480" w:lineRule="auto"/>
        <w:ind w:left="150"/>
        <w:rPr>
          <w:rFonts w:ascii="Arial" w:eastAsia="Times New Roman" w:hAnsi="Arial" w:cs="Arial"/>
          <w:color w:val="333333"/>
          <w:sz w:val="20"/>
          <w:szCs w:val="20"/>
        </w:rPr>
      </w:pPr>
      <w:r w:rsidRPr="00344972">
        <w:rPr>
          <w:rFonts w:ascii="Arial" w:eastAsia="Times New Roman" w:hAnsi="Arial" w:cs="Arial"/>
          <w:color w:val="333333"/>
          <w:sz w:val="20"/>
          <w:szCs w:val="20"/>
        </w:rPr>
        <w:t>Responsible for consulting on conversions and creating tracking tags for internet marketing campaigns (Email, Banner Ad, Paid Search).</w:t>
      </w:r>
    </w:p>
    <w:p w:rsidR="00344972" w:rsidRPr="00344972" w:rsidRDefault="00344972" w:rsidP="00344972">
      <w:pPr>
        <w:numPr>
          <w:ilvl w:val="0"/>
          <w:numId w:val="3"/>
        </w:numPr>
        <w:shd w:val="clear" w:color="auto" w:fill="FFFFFF"/>
        <w:spacing w:after="94" w:line="480" w:lineRule="auto"/>
        <w:ind w:left="150"/>
        <w:rPr>
          <w:rFonts w:ascii="Arial" w:eastAsia="Times New Roman" w:hAnsi="Arial" w:cs="Arial"/>
          <w:color w:val="333333"/>
          <w:sz w:val="20"/>
          <w:szCs w:val="20"/>
        </w:rPr>
      </w:pPr>
      <w:r w:rsidRPr="00344972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Responsible for providing detailed qualitative and quantitative analysis on campaigns and general website traffic through the use of Hitbox and Omniture </w:t>
      </w:r>
      <w:proofErr w:type="spellStart"/>
      <w:r w:rsidRPr="00344972">
        <w:rPr>
          <w:rFonts w:ascii="Arial" w:eastAsia="Times New Roman" w:hAnsi="Arial" w:cs="Arial"/>
          <w:color w:val="333333"/>
          <w:sz w:val="20"/>
          <w:szCs w:val="20"/>
        </w:rPr>
        <w:t>SiteCatalyst</w:t>
      </w:r>
      <w:proofErr w:type="spellEnd"/>
      <w:r w:rsidRPr="00344972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344972" w:rsidRPr="00344972" w:rsidRDefault="00344972" w:rsidP="00344972">
      <w:pPr>
        <w:numPr>
          <w:ilvl w:val="0"/>
          <w:numId w:val="3"/>
        </w:numPr>
        <w:shd w:val="clear" w:color="auto" w:fill="FFFFFF"/>
        <w:spacing w:after="94" w:line="480" w:lineRule="auto"/>
        <w:ind w:left="150"/>
        <w:rPr>
          <w:rFonts w:ascii="Arial" w:eastAsia="Times New Roman" w:hAnsi="Arial" w:cs="Arial"/>
          <w:color w:val="333333"/>
          <w:sz w:val="20"/>
          <w:szCs w:val="20"/>
        </w:rPr>
      </w:pPr>
      <w:r w:rsidRPr="00344972">
        <w:rPr>
          <w:rFonts w:ascii="Arial" w:eastAsia="Times New Roman" w:hAnsi="Arial" w:cs="Arial"/>
          <w:color w:val="333333"/>
          <w:sz w:val="20"/>
          <w:szCs w:val="20"/>
        </w:rPr>
        <w:t>Experienced in project management for webpage creation and conducted analysis on numerous social media campaigns.</w:t>
      </w:r>
    </w:p>
    <w:p w:rsidR="00344972" w:rsidRPr="00344972" w:rsidRDefault="00344972" w:rsidP="00344972">
      <w:pPr>
        <w:numPr>
          <w:ilvl w:val="0"/>
          <w:numId w:val="3"/>
        </w:numPr>
        <w:shd w:val="clear" w:color="auto" w:fill="FFFFFF"/>
        <w:spacing w:after="94" w:line="480" w:lineRule="auto"/>
        <w:ind w:left="150"/>
        <w:rPr>
          <w:rFonts w:ascii="Arial" w:eastAsia="Times New Roman" w:hAnsi="Arial" w:cs="Arial"/>
          <w:color w:val="333333"/>
          <w:sz w:val="20"/>
          <w:szCs w:val="20"/>
        </w:rPr>
      </w:pPr>
      <w:r w:rsidRPr="00344972">
        <w:rPr>
          <w:rFonts w:ascii="Arial" w:eastAsia="Times New Roman" w:hAnsi="Arial" w:cs="Arial"/>
          <w:color w:val="333333"/>
          <w:sz w:val="20"/>
          <w:szCs w:val="20"/>
        </w:rPr>
        <w:t>Worked primarily with the following clients: Accenture; Accenture Careers Group.</w:t>
      </w:r>
    </w:p>
    <w:p w:rsidR="00344972" w:rsidRPr="00344972" w:rsidRDefault="00344972" w:rsidP="00344972">
      <w:pPr>
        <w:numPr>
          <w:ilvl w:val="0"/>
          <w:numId w:val="3"/>
        </w:numPr>
        <w:shd w:val="clear" w:color="auto" w:fill="FFFFFF"/>
        <w:spacing w:after="94" w:line="480" w:lineRule="auto"/>
        <w:ind w:left="150"/>
        <w:rPr>
          <w:rFonts w:ascii="Arial" w:eastAsia="Times New Roman" w:hAnsi="Arial" w:cs="Arial"/>
          <w:color w:val="333333"/>
          <w:sz w:val="20"/>
          <w:szCs w:val="20"/>
        </w:rPr>
      </w:pPr>
      <w:r w:rsidRPr="00344972">
        <w:rPr>
          <w:rFonts w:ascii="Arial" w:eastAsia="Times New Roman" w:hAnsi="Arial" w:cs="Arial"/>
          <w:color w:val="333333"/>
          <w:sz w:val="20"/>
          <w:szCs w:val="20"/>
        </w:rPr>
        <w:t>Key accomplishments include: increased traffic to Accenture Asia’s job search tool by 27% in one month; increased traffic to Accenture Finland’s job search tool by more than 22% in one month; and increased traffic to Accenture Australia’s job search tool by 15% in one month.</w:t>
      </w:r>
    </w:p>
    <w:p w:rsidR="00344972" w:rsidRPr="00344972" w:rsidRDefault="00344972" w:rsidP="00344972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44972">
        <w:rPr>
          <w:rFonts w:ascii="Arial" w:eastAsia="Times New Roman" w:hAnsi="Arial" w:cs="Arial"/>
          <w:b/>
          <w:bCs/>
          <w:color w:val="333333"/>
          <w:sz w:val="20"/>
          <w:szCs w:val="20"/>
        </w:rPr>
        <w:t>Confidential – Dublin, Ireland January 2005-November 2006 </w:t>
      </w:r>
      <w:r w:rsidRPr="0034497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344972">
        <w:rPr>
          <w:rFonts w:ascii="Arial" w:eastAsia="Times New Roman" w:hAnsi="Arial" w:cs="Arial"/>
          <w:b/>
          <w:bCs/>
          <w:color w:val="333333"/>
          <w:sz w:val="20"/>
          <w:szCs w:val="20"/>
        </w:rPr>
        <w:t>Marketing Campaign Executive</w:t>
      </w:r>
    </w:p>
    <w:p w:rsidR="0066132C" w:rsidRPr="00344972" w:rsidRDefault="0066132C" w:rsidP="00344972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66132C" w:rsidRPr="00344972" w:rsidSect="00344972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713"/>
    <w:multiLevelType w:val="multilevel"/>
    <w:tmpl w:val="B94A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020C0"/>
    <w:multiLevelType w:val="multilevel"/>
    <w:tmpl w:val="37B2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D2D64"/>
    <w:multiLevelType w:val="multilevel"/>
    <w:tmpl w:val="0E70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4972"/>
    <w:rsid w:val="00344972"/>
    <w:rsid w:val="0066132C"/>
    <w:rsid w:val="00C62B52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972"/>
    <w:rPr>
      <w:b/>
      <w:bCs/>
    </w:rPr>
  </w:style>
  <w:style w:type="character" w:customStyle="1" w:styleId="apple-converted-space">
    <w:name w:val="apple-converted-space"/>
    <w:basedOn w:val="DefaultParagraphFont"/>
    <w:rsid w:val="00344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2015-08-06T04:44:00Z</dcterms:created>
  <dcterms:modified xsi:type="dcterms:W3CDTF">2015-08-06T04:46:00Z</dcterms:modified>
</cp:coreProperties>
</file>