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DF" w:rsidRPr="001D73DF" w:rsidRDefault="001D73DF" w:rsidP="001D73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D73DF">
        <w:rPr>
          <w:rFonts w:ascii="Arial" w:eastAsia="Times New Roman" w:hAnsi="Arial" w:cs="Arial"/>
          <w:b/>
          <w:bCs/>
          <w:color w:val="000000"/>
          <w:sz w:val="20"/>
          <w:szCs w:val="20"/>
        </w:rPr>
        <w:t>PROFESSIONAL EXPERIENCE</w:t>
      </w:r>
      <w:r w:rsidRPr="001D73DF">
        <w:rPr>
          <w:rFonts w:ascii="Arial" w:eastAsia="Times New Roman" w:hAnsi="Arial" w:cs="Arial"/>
          <w:color w:val="666666"/>
          <w:sz w:val="20"/>
          <w:szCs w:val="20"/>
        </w:rPr>
        <w:t> </w:t>
      </w:r>
      <w:r w:rsidRPr="001D73DF">
        <w:rPr>
          <w:rFonts w:ascii="Arial" w:eastAsia="Times New Roman" w:hAnsi="Arial" w:cs="Arial"/>
          <w:color w:val="666666"/>
          <w:sz w:val="20"/>
          <w:szCs w:val="20"/>
        </w:rPr>
        <w:br/>
      </w:r>
      <w:r w:rsidRPr="001D73DF">
        <w:rPr>
          <w:rFonts w:ascii="Arial" w:eastAsia="Times New Roman" w:hAnsi="Arial" w:cs="Arial"/>
          <w:b/>
          <w:bCs/>
          <w:color w:val="666666"/>
          <w:sz w:val="20"/>
          <w:szCs w:val="20"/>
        </w:rPr>
        <w:t>COMMERCIAL PHOTOGRAPHER, 11/2010 - PRESENT</w:t>
      </w:r>
      <w:r w:rsidRPr="001D73DF">
        <w:rPr>
          <w:rFonts w:ascii="Arial" w:eastAsia="Times New Roman" w:hAnsi="Arial" w:cs="Arial"/>
          <w:color w:val="666666"/>
          <w:sz w:val="20"/>
          <w:szCs w:val="20"/>
        </w:rPr>
        <w:t> </w:t>
      </w:r>
      <w:r w:rsidRPr="001D73DF">
        <w:rPr>
          <w:rFonts w:ascii="Arial" w:eastAsia="Times New Roman" w:hAnsi="Arial" w:cs="Arial"/>
          <w:color w:val="666666"/>
          <w:sz w:val="20"/>
          <w:szCs w:val="20"/>
        </w:rPr>
        <w:br/>
      </w:r>
      <w:r w:rsidRPr="001D73DF">
        <w:rPr>
          <w:rFonts w:ascii="Arial" w:eastAsia="Times New Roman" w:hAnsi="Arial" w:cs="Arial"/>
          <w:color w:val="666666"/>
          <w:sz w:val="20"/>
          <w:szCs w:val="20"/>
        </w:rPr>
        <w:br/>
      </w:r>
      <w:r w:rsidRPr="001D73DF">
        <w:rPr>
          <w:rFonts w:ascii="Arial" w:eastAsia="Times New Roman" w:hAnsi="Arial" w:cs="Arial"/>
          <w:b/>
          <w:bCs/>
          <w:color w:val="666666"/>
          <w:sz w:val="20"/>
          <w:szCs w:val="20"/>
        </w:rPr>
        <w:t>RESPONSIBILITIES</w:t>
      </w:r>
    </w:p>
    <w:p w:rsidR="001D73DF" w:rsidRPr="001D73DF" w:rsidRDefault="001D73DF" w:rsidP="001D73DF">
      <w:pPr>
        <w:numPr>
          <w:ilvl w:val="0"/>
          <w:numId w:val="1"/>
        </w:numPr>
        <w:shd w:val="clear" w:color="auto" w:fill="FFFFFF"/>
        <w:spacing w:before="100" w:beforeAutospacing="1" w:after="240" w:line="299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1D73DF">
        <w:rPr>
          <w:rFonts w:ascii="Arial" w:eastAsia="Times New Roman" w:hAnsi="Arial" w:cs="Arial"/>
          <w:color w:val="666666"/>
          <w:sz w:val="20"/>
          <w:szCs w:val="20"/>
        </w:rPr>
        <w:t>Photograph subjects, using still cameras, color or black-and-white film, and variety of photographic accessories</w:t>
      </w:r>
    </w:p>
    <w:p w:rsidR="001D73DF" w:rsidRPr="001D73DF" w:rsidRDefault="001D73DF" w:rsidP="001D73DF">
      <w:pPr>
        <w:numPr>
          <w:ilvl w:val="0"/>
          <w:numId w:val="1"/>
        </w:numPr>
        <w:shd w:val="clear" w:color="auto" w:fill="FFFFFF"/>
        <w:spacing w:before="100" w:beforeAutospacing="1" w:after="240" w:line="299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1D73DF">
        <w:rPr>
          <w:rFonts w:ascii="Arial" w:eastAsia="Times New Roman" w:hAnsi="Arial" w:cs="Arial"/>
          <w:color w:val="666666"/>
          <w:sz w:val="20"/>
          <w:szCs w:val="20"/>
        </w:rPr>
        <w:t>Select and assembles equipment according to subject material, anticipated conditions and knowledge of function limitations of various types of cameras, lenses, films and accessories</w:t>
      </w:r>
    </w:p>
    <w:p w:rsidR="001D73DF" w:rsidRPr="001D73DF" w:rsidRDefault="001D73DF" w:rsidP="001D73DF">
      <w:pPr>
        <w:numPr>
          <w:ilvl w:val="0"/>
          <w:numId w:val="1"/>
        </w:numPr>
        <w:shd w:val="clear" w:color="auto" w:fill="FFFFFF"/>
        <w:spacing w:before="100" w:beforeAutospacing="1" w:after="240" w:line="299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1D73DF">
        <w:rPr>
          <w:rFonts w:ascii="Arial" w:eastAsia="Times New Roman" w:hAnsi="Arial" w:cs="Arial"/>
          <w:color w:val="666666"/>
          <w:sz w:val="20"/>
          <w:szCs w:val="20"/>
        </w:rPr>
        <w:t>View subject &amp; setting plans composition, camera position and camera angle to produce desired effect</w:t>
      </w:r>
    </w:p>
    <w:p w:rsidR="001D73DF" w:rsidRPr="001D73DF" w:rsidRDefault="001D73DF" w:rsidP="001D73DF">
      <w:pPr>
        <w:numPr>
          <w:ilvl w:val="0"/>
          <w:numId w:val="1"/>
        </w:numPr>
        <w:shd w:val="clear" w:color="auto" w:fill="FFFFFF"/>
        <w:spacing w:before="100" w:beforeAutospacing="1" w:after="240" w:line="299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1D73DF">
        <w:rPr>
          <w:rFonts w:ascii="Arial" w:eastAsia="Times New Roman" w:hAnsi="Arial" w:cs="Arial"/>
          <w:color w:val="666666"/>
          <w:sz w:val="20"/>
          <w:szCs w:val="20"/>
        </w:rPr>
        <w:t>Arrange subject material, poses subject, or maneuvers into position to take candid photo</w:t>
      </w:r>
    </w:p>
    <w:p w:rsidR="001D73DF" w:rsidRPr="001D73DF" w:rsidRDefault="001D73DF" w:rsidP="001D73DF">
      <w:pPr>
        <w:numPr>
          <w:ilvl w:val="0"/>
          <w:numId w:val="1"/>
        </w:numPr>
        <w:shd w:val="clear" w:color="auto" w:fill="FFFFFF"/>
        <w:spacing w:before="100" w:beforeAutospacing="1" w:after="240" w:line="299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1D73DF">
        <w:rPr>
          <w:rFonts w:ascii="Arial" w:eastAsia="Times New Roman" w:hAnsi="Arial" w:cs="Arial"/>
          <w:color w:val="666666"/>
          <w:sz w:val="20"/>
          <w:szCs w:val="20"/>
        </w:rPr>
        <w:t>Estimate or measures light level, using light meter or creates artificial lighting with flash units, lights, and lighting equipment</w:t>
      </w:r>
    </w:p>
    <w:p w:rsidR="001D73DF" w:rsidRPr="001D73DF" w:rsidRDefault="001D73DF" w:rsidP="001D73DF">
      <w:pPr>
        <w:numPr>
          <w:ilvl w:val="0"/>
          <w:numId w:val="1"/>
        </w:numPr>
        <w:shd w:val="clear" w:color="auto" w:fill="FFFFFF"/>
        <w:spacing w:before="100" w:beforeAutospacing="1" w:after="240" w:line="299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1D73DF">
        <w:rPr>
          <w:rFonts w:ascii="Arial" w:eastAsia="Times New Roman" w:hAnsi="Arial" w:cs="Arial"/>
          <w:color w:val="666666"/>
          <w:sz w:val="20"/>
          <w:szCs w:val="20"/>
        </w:rPr>
        <w:t>Adjust lens aperture shutter speed based on combination of factors, like lighting, depth of field, subject motion, and film speed</w:t>
      </w:r>
    </w:p>
    <w:p w:rsidR="001D73DF" w:rsidRPr="001D73DF" w:rsidRDefault="001D73DF" w:rsidP="001D73DF">
      <w:pPr>
        <w:numPr>
          <w:ilvl w:val="0"/>
          <w:numId w:val="1"/>
        </w:numPr>
        <w:shd w:val="clear" w:color="auto" w:fill="FFFFFF"/>
        <w:spacing w:before="100" w:beforeAutospacing="1" w:after="240" w:line="299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1D73DF">
        <w:rPr>
          <w:rFonts w:ascii="Arial" w:eastAsia="Times New Roman" w:hAnsi="Arial" w:cs="Arial"/>
          <w:color w:val="666666"/>
          <w:sz w:val="20"/>
          <w:szCs w:val="20"/>
        </w:rPr>
        <w:t>Determine subject-to-lens distance, using tape measure, range finder, ground glass, or reflex viewing system to adjust focus</w:t>
      </w:r>
    </w:p>
    <w:p w:rsidR="001D73DF" w:rsidRPr="001D73DF" w:rsidRDefault="001D73DF" w:rsidP="001D73DF">
      <w:pPr>
        <w:numPr>
          <w:ilvl w:val="0"/>
          <w:numId w:val="1"/>
        </w:numPr>
        <w:shd w:val="clear" w:color="auto" w:fill="FFFFFF"/>
        <w:spacing w:before="100" w:beforeAutospacing="1" w:after="240" w:line="299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1D73DF">
        <w:rPr>
          <w:rFonts w:ascii="Arial" w:eastAsia="Times New Roman" w:hAnsi="Arial" w:cs="Arial"/>
          <w:color w:val="666666"/>
          <w:sz w:val="20"/>
          <w:szCs w:val="20"/>
        </w:rPr>
        <w:t>Position camera trips shutter to expose film</w:t>
      </w:r>
    </w:p>
    <w:p w:rsidR="001D73DF" w:rsidRPr="001D73DF" w:rsidRDefault="001D73DF" w:rsidP="001D73DF">
      <w:pPr>
        <w:numPr>
          <w:ilvl w:val="0"/>
          <w:numId w:val="1"/>
        </w:numPr>
        <w:shd w:val="clear" w:color="auto" w:fill="FFFFFF"/>
        <w:spacing w:before="100" w:beforeAutospacing="1" w:after="240" w:line="299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1D73DF">
        <w:rPr>
          <w:rFonts w:ascii="Arial" w:eastAsia="Times New Roman" w:hAnsi="Arial" w:cs="Arial"/>
          <w:color w:val="666666"/>
          <w:sz w:val="20"/>
          <w:szCs w:val="20"/>
        </w:rPr>
        <w:t>May calculate variables, like exposure time, exposure interval, filter effect, and color temperature using tables, standard formulas, and mechanical or electronic measuring instruments</w:t>
      </w:r>
    </w:p>
    <w:p w:rsidR="001D73DF" w:rsidRPr="001D73DF" w:rsidRDefault="001D73DF" w:rsidP="001D73DF">
      <w:pPr>
        <w:numPr>
          <w:ilvl w:val="0"/>
          <w:numId w:val="1"/>
        </w:numPr>
        <w:shd w:val="clear" w:color="auto" w:fill="FFFFFF"/>
        <w:spacing w:before="100" w:beforeAutospacing="1" w:after="240" w:line="299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1D73DF">
        <w:rPr>
          <w:rFonts w:ascii="Arial" w:eastAsia="Times New Roman" w:hAnsi="Arial" w:cs="Arial"/>
          <w:color w:val="666666"/>
          <w:sz w:val="20"/>
          <w:szCs w:val="20"/>
        </w:rPr>
        <w:t>May make adjustments to camera, lens, or equipment to compensate for factors, like distorted perspective parallax</w:t>
      </w:r>
    </w:p>
    <w:p w:rsidR="001D73DF" w:rsidRPr="001D73DF" w:rsidRDefault="001D73DF" w:rsidP="001D73DF">
      <w:pPr>
        <w:numPr>
          <w:ilvl w:val="0"/>
          <w:numId w:val="1"/>
        </w:numPr>
        <w:shd w:val="clear" w:color="auto" w:fill="FFFFFF"/>
        <w:spacing w:before="100" w:beforeAutospacing="1" w:after="240" w:line="299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1D73DF">
        <w:rPr>
          <w:rFonts w:ascii="Arial" w:eastAsia="Times New Roman" w:hAnsi="Arial" w:cs="Arial"/>
          <w:color w:val="666666"/>
          <w:sz w:val="20"/>
          <w:szCs w:val="20"/>
        </w:rPr>
        <w:t>May design, build, arrange, or secure properties settings to be used as background for subject material</w:t>
      </w:r>
    </w:p>
    <w:p w:rsidR="001D73DF" w:rsidRPr="001D73DF" w:rsidRDefault="001D73DF" w:rsidP="001D73DF">
      <w:pPr>
        <w:numPr>
          <w:ilvl w:val="0"/>
          <w:numId w:val="1"/>
        </w:numPr>
        <w:shd w:val="clear" w:color="auto" w:fill="FFFFFF"/>
        <w:spacing w:before="100" w:beforeAutospacing="1" w:after="240" w:line="299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1D73DF">
        <w:rPr>
          <w:rFonts w:ascii="Arial" w:eastAsia="Times New Roman" w:hAnsi="Arial" w:cs="Arial"/>
          <w:color w:val="666666"/>
          <w:sz w:val="20"/>
          <w:szCs w:val="20"/>
        </w:rPr>
        <w:t>May direct activities of other workers</w:t>
      </w:r>
    </w:p>
    <w:p w:rsidR="001D73DF" w:rsidRPr="001D73DF" w:rsidRDefault="001D73DF" w:rsidP="001D73DF">
      <w:pPr>
        <w:numPr>
          <w:ilvl w:val="0"/>
          <w:numId w:val="1"/>
        </w:numPr>
        <w:shd w:val="clear" w:color="auto" w:fill="FFFFFF"/>
        <w:spacing w:before="100" w:beforeAutospacing="1" w:after="240" w:line="299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1D73DF">
        <w:rPr>
          <w:rFonts w:ascii="Arial" w:eastAsia="Times New Roman" w:hAnsi="Arial" w:cs="Arial"/>
          <w:color w:val="666666"/>
          <w:sz w:val="20"/>
          <w:szCs w:val="20"/>
        </w:rPr>
        <w:t>May mix chemicals, process film and photographic paper, and make contact enlarged prints</w:t>
      </w:r>
    </w:p>
    <w:p w:rsidR="001D73DF" w:rsidRPr="001D73DF" w:rsidRDefault="001D73DF" w:rsidP="001D73DF">
      <w:pPr>
        <w:numPr>
          <w:ilvl w:val="0"/>
          <w:numId w:val="1"/>
        </w:numPr>
        <w:shd w:val="clear" w:color="auto" w:fill="FFFFFF"/>
        <w:spacing w:before="100" w:beforeAutospacing="1" w:after="240" w:line="299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1D73DF">
        <w:rPr>
          <w:rFonts w:ascii="Arial" w:eastAsia="Times New Roman" w:hAnsi="Arial" w:cs="Arial"/>
          <w:color w:val="666666"/>
          <w:sz w:val="20"/>
          <w:szCs w:val="20"/>
        </w:rPr>
        <w:t>May spot and retouch prints negatives</w:t>
      </w:r>
    </w:p>
    <w:p w:rsidR="001D73DF" w:rsidRPr="001D73DF" w:rsidRDefault="001D73DF" w:rsidP="001D73DF">
      <w:pPr>
        <w:numPr>
          <w:ilvl w:val="0"/>
          <w:numId w:val="1"/>
        </w:numPr>
        <w:shd w:val="clear" w:color="auto" w:fill="FFFFFF"/>
        <w:spacing w:before="100" w:beforeAutospacing="1" w:after="240" w:line="299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1D73DF">
        <w:rPr>
          <w:rFonts w:ascii="Arial" w:eastAsia="Times New Roman" w:hAnsi="Arial" w:cs="Arial"/>
          <w:color w:val="666666"/>
          <w:sz w:val="20"/>
          <w:szCs w:val="20"/>
        </w:rPr>
        <w:t>May conceive plan photographic sequence for effective presentation</w:t>
      </w:r>
    </w:p>
    <w:p w:rsidR="001D73DF" w:rsidRPr="001D73DF" w:rsidRDefault="001D73DF" w:rsidP="001D73DF">
      <w:pPr>
        <w:numPr>
          <w:ilvl w:val="0"/>
          <w:numId w:val="1"/>
        </w:numPr>
        <w:shd w:val="clear" w:color="auto" w:fill="FFFFFF"/>
        <w:spacing w:before="100" w:beforeAutospacing="1" w:after="240" w:line="299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1D73DF">
        <w:rPr>
          <w:rFonts w:ascii="Arial" w:eastAsia="Times New Roman" w:hAnsi="Arial" w:cs="Arial"/>
          <w:color w:val="666666"/>
          <w:sz w:val="20"/>
          <w:szCs w:val="20"/>
        </w:rPr>
        <w:t>May specialize in particular type of photography, like illustrative, fashion, architectural, or portrait</w:t>
      </w:r>
    </w:p>
    <w:p w:rsidR="001D73DF" w:rsidRPr="001D73DF" w:rsidRDefault="001D73DF" w:rsidP="001D73DF">
      <w:pPr>
        <w:numPr>
          <w:ilvl w:val="0"/>
          <w:numId w:val="1"/>
        </w:numPr>
        <w:shd w:val="clear" w:color="auto" w:fill="FFFFFF"/>
        <w:spacing w:before="100" w:beforeAutospacing="1" w:after="240" w:line="299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1D73DF">
        <w:rPr>
          <w:rFonts w:ascii="Arial" w:eastAsia="Times New Roman" w:hAnsi="Arial" w:cs="Arial"/>
          <w:color w:val="666666"/>
          <w:sz w:val="20"/>
          <w:szCs w:val="20"/>
        </w:rPr>
        <w:lastRenderedPageBreak/>
        <w:t>May be required to have detailed knowledge of use characteristics of various types of film, including specialty films, like infrared.</w:t>
      </w:r>
    </w:p>
    <w:p w:rsidR="001D73DF" w:rsidRPr="001D73DF" w:rsidRDefault="001D73DF" w:rsidP="001D73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D73DF">
        <w:rPr>
          <w:rFonts w:ascii="Arial" w:eastAsia="Times New Roman" w:hAnsi="Arial" w:cs="Arial"/>
          <w:b/>
          <w:bCs/>
          <w:color w:val="000000"/>
          <w:sz w:val="20"/>
          <w:szCs w:val="20"/>
        </w:rPr>
        <w:t>SKILLS AND QUALIFICATIONS</w:t>
      </w:r>
    </w:p>
    <w:p w:rsidR="001D73DF" w:rsidRPr="001D73DF" w:rsidRDefault="001D73DF" w:rsidP="001D73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9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1D73DF">
        <w:rPr>
          <w:rFonts w:ascii="Arial" w:eastAsia="Times New Roman" w:hAnsi="Arial" w:cs="Arial"/>
          <w:color w:val="666666"/>
          <w:sz w:val="20"/>
          <w:szCs w:val="20"/>
        </w:rPr>
        <w:t>Three years of working experience as Commercial Photographer</w:t>
      </w:r>
    </w:p>
    <w:p w:rsidR="001D73DF" w:rsidRPr="001D73DF" w:rsidRDefault="001D73DF" w:rsidP="001D73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9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1D73DF">
        <w:rPr>
          <w:rFonts w:ascii="Arial" w:eastAsia="Times New Roman" w:hAnsi="Arial" w:cs="Arial"/>
          <w:color w:val="666666"/>
          <w:sz w:val="20"/>
          <w:szCs w:val="20"/>
        </w:rPr>
        <w:t>Use logic and reason to identify the strengths and weaknesses of alternative solutions, conclusions or approaches to problems</w:t>
      </w:r>
    </w:p>
    <w:p w:rsidR="001D73DF" w:rsidRPr="001D73DF" w:rsidRDefault="001D73DF" w:rsidP="001D73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9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1D73DF">
        <w:rPr>
          <w:rFonts w:ascii="Arial" w:eastAsia="Times New Roman" w:hAnsi="Arial" w:cs="Arial"/>
          <w:color w:val="666666"/>
          <w:sz w:val="20"/>
          <w:szCs w:val="20"/>
        </w:rPr>
        <w:t>Talk to others to convey information effectively</w:t>
      </w:r>
    </w:p>
    <w:p w:rsidR="0066132C" w:rsidRPr="001D73DF" w:rsidRDefault="0066132C">
      <w:pPr>
        <w:rPr>
          <w:rFonts w:ascii="Arial" w:hAnsi="Arial" w:cs="Arial"/>
          <w:sz w:val="20"/>
          <w:szCs w:val="20"/>
        </w:rPr>
      </w:pPr>
    </w:p>
    <w:sectPr w:rsidR="0066132C" w:rsidRPr="001D73DF" w:rsidSect="001D73DF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B6231"/>
    <w:multiLevelType w:val="multilevel"/>
    <w:tmpl w:val="A142CB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6E1D2A16"/>
    <w:multiLevelType w:val="multilevel"/>
    <w:tmpl w:val="9E6C3F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D73DF"/>
    <w:rsid w:val="001D73DF"/>
    <w:rsid w:val="0066132C"/>
    <w:rsid w:val="00E942ED"/>
    <w:rsid w:val="00EB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D73DF"/>
    <w:rPr>
      <w:b/>
      <w:bCs/>
    </w:rPr>
  </w:style>
  <w:style w:type="character" w:customStyle="1" w:styleId="apple-converted-space">
    <w:name w:val="apple-converted-space"/>
    <w:basedOn w:val="DefaultParagraphFont"/>
    <w:rsid w:val="001D73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2015-08-06T07:40:00Z</dcterms:created>
  <dcterms:modified xsi:type="dcterms:W3CDTF">2015-08-06T07:43:00Z</dcterms:modified>
</cp:coreProperties>
</file>