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06" w:rsidRPr="009C3259" w:rsidRDefault="00271406" w:rsidP="009C3259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kern w:val="36"/>
          <w:sz w:val="28"/>
          <w:szCs w:val="21"/>
        </w:rPr>
        <w:t>Flexible Pay Program Guidelines</w:t>
      </w:r>
    </w:p>
    <w:p w:rsidR="00271406" w:rsidRPr="009C3259" w:rsidRDefault="00271406" w:rsidP="009C3259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sz w:val="21"/>
          <w:szCs w:val="21"/>
        </w:rPr>
        <w:t>Required Elements of Collegiate and Division Guidelines</w:t>
      </w:r>
    </w:p>
    <w:p w:rsidR="00271406" w:rsidRPr="009C3259" w:rsidRDefault="00271406" w:rsidP="009C325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Communication:</w:t>
      </w:r>
      <w:r w:rsidRPr="009C3259">
        <w:rPr>
          <w:rFonts w:ascii="Arial" w:eastAsia="Times New Roman" w:hAnsi="Arial" w:cs="Arial"/>
          <w:color w:val="000000"/>
          <w:sz w:val="21"/>
          <w:szCs w:val="21"/>
        </w:rPr>
        <w:t> Describe how the College/Division will communicate the program to all P&amp;S non-organized staff and other supervisors (please be specific regarding method and frequency).</w:t>
      </w:r>
    </w:p>
    <w:p w:rsidR="00271406" w:rsidRPr="009C3259" w:rsidRDefault="00271406" w:rsidP="009C325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Process:</w:t>
      </w:r>
      <w:r w:rsidRPr="009C3259">
        <w:rPr>
          <w:rFonts w:ascii="Arial" w:eastAsia="Times New Roman" w:hAnsi="Arial" w:cs="Arial"/>
          <w:color w:val="000000"/>
          <w:sz w:val="21"/>
          <w:szCs w:val="21"/>
        </w:rPr>
        <w:t> Describe the College/Division process for evaluation, which includes identifying who can initiate a request for pay and the different review/approval levels. Reviewers and approvers must be named at the College/Departmental level.</w:t>
      </w:r>
    </w:p>
    <w:p w:rsidR="00271406" w:rsidRPr="009C3259" w:rsidRDefault="00271406" w:rsidP="009C325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sz w:val="21"/>
          <w:szCs w:val="21"/>
        </w:rPr>
        <w:t>Overall Parameters:</w:t>
      </w:r>
      <w:r w:rsidRPr="009C3259">
        <w:rPr>
          <w:rFonts w:ascii="Arial" w:eastAsia="Times New Roman" w:hAnsi="Arial" w:cs="Arial"/>
          <w:color w:val="000000"/>
          <w:sz w:val="21"/>
          <w:szCs w:val="21"/>
        </w:rPr>
        <w:t> In what manner will the program differ, that is, be more stringent than the University Guidelines.</w:t>
      </w:r>
    </w:p>
    <w:p w:rsidR="00271406" w:rsidRPr="009C3259" w:rsidRDefault="00271406" w:rsidP="009C325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sz w:val="21"/>
          <w:szCs w:val="21"/>
        </w:rPr>
        <w:t>Criteria for an Award:</w:t>
      </w:r>
      <w:r w:rsidRPr="009C3259">
        <w:rPr>
          <w:rFonts w:ascii="Arial" w:eastAsia="Times New Roman" w:hAnsi="Arial" w:cs="Arial"/>
          <w:color w:val="000000"/>
          <w:sz w:val="21"/>
          <w:szCs w:val="21"/>
        </w:rPr>
        <w:t> List the specific performance criteria to be used to evaluate whether an Exceptional Performance Award or a SPOT Performance Award will be given.</w:t>
      </w:r>
    </w:p>
    <w:p w:rsidR="00271406" w:rsidRPr="009C3259" w:rsidRDefault="00271406" w:rsidP="009C325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sz w:val="21"/>
          <w:szCs w:val="21"/>
        </w:rPr>
        <w:t>Tracking:</w:t>
      </w:r>
      <w:r w:rsidRPr="009C3259">
        <w:rPr>
          <w:rFonts w:ascii="Arial" w:eastAsia="Times New Roman" w:hAnsi="Arial" w:cs="Arial"/>
          <w:color w:val="000000"/>
          <w:sz w:val="21"/>
          <w:szCs w:val="21"/>
        </w:rPr>
        <w:t>  The College/Division will track Flexible Pay Program data and conduct the analyses listed below during the fiscal year.</w:t>
      </w:r>
    </w:p>
    <w:p w:rsidR="00271406" w:rsidRPr="009C3259" w:rsidRDefault="00271406" w:rsidP="009C3259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sz w:val="21"/>
          <w:szCs w:val="21"/>
        </w:rPr>
        <w:t>Exceptional Performance Awards/Overall</w:t>
      </w:r>
      <w:r w:rsidRPr="009C3259">
        <w:rPr>
          <w:rFonts w:ascii="Arial" w:eastAsia="Times New Roman" w:hAnsi="Arial" w:cs="Arial"/>
          <w:color w:val="000000"/>
          <w:sz w:val="21"/>
          <w:szCs w:val="21"/>
        </w:rPr>
        <w:t> (exclude de minimus SPOT Performance Awards)</w:t>
      </w:r>
    </w:p>
    <w:p w:rsidR="00271406" w:rsidRPr="009C3259" w:rsidRDefault="00271406" w:rsidP="009C325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number of awards requested</w:t>
      </w:r>
    </w:p>
    <w:p w:rsidR="00271406" w:rsidRPr="009C3259" w:rsidRDefault="00271406" w:rsidP="009C325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number of awards given</w:t>
      </w:r>
    </w:p>
    <w:p w:rsidR="00271406" w:rsidRPr="009C3259" w:rsidRDefault="00271406" w:rsidP="009C325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percent of non-organized staff receiving an award</w:t>
      </w:r>
    </w:p>
    <w:p w:rsidR="00271406" w:rsidRPr="009C3259" w:rsidRDefault="00271406" w:rsidP="009C325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average dollar amount of award</w:t>
      </w:r>
    </w:p>
    <w:p w:rsidR="00271406" w:rsidRPr="009C3259" w:rsidRDefault="00271406" w:rsidP="009C325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average percent of salary of an award</w:t>
      </w:r>
    </w:p>
    <w:p w:rsidR="00271406" w:rsidRPr="009C3259" w:rsidRDefault="00271406" w:rsidP="009C325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analysis of awardees based on race and gender relative to your College or Division</w:t>
      </w:r>
    </w:p>
    <w:p w:rsidR="00271406" w:rsidRPr="009C3259" w:rsidRDefault="009C3259" w:rsidP="009C325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Impact</w:t>
      </w:r>
      <w:r w:rsidR="00271406" w:rsidRPr="009C3259">
        <w:rPr>
          <w:rFonts w:ascii="Arial" w:eastAsia="Times New Roman" w:hAnsi="Arial" w:cs="Arial"/>
          <w:color w:val="000000"/>
          <w:sz w:val="21"/>
          <w:szCs w:val="21"/>
        </w:rPr>
        <w:t xml:space="preserve"> of awards on College or Division's morale, productivity, etc.</w:t>
      </w:r>
    </w:p>
    <w:p w:rsidR="00271406" w:rsidRPr="009C3259" w:rsidRDefault="00271406" w:rsidP="009C3259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sz w:val="21"/>
          <w:szCs w:val="21"/>
        </w:rPr>
        <w:t>Exceptional Performance Awards/Individual </w:t>
      </w:r>
      <w:r w:rsidRPr="009C3259">
        <w:rPr>
          <w:rFonts w:ascii="Arial" w:eastAsia="Times New Roman" w:hAnsi="Arial" w:cs="Arial"/>
          <w:color w:val="000000"/>
          <w:sz w:val="21"/>
          <w:szCs w:val="21"/>
        </w:rPr>
        <w:t>(exclude de minimus SPOT Performance Awards)</w:t>
      </w:r>
    </w:p>
    <w:p w:rsidR="00271406" w:rsidRPr="009C3259" w:rsidRDefault="00271406" w:rsidP="009C325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for award requests declined, primary reason for rejection</w:t>
      </w:r>
    </w:p>
    <w:p w:rsidR="00271406" w:rsidRPr="009C3259" w:rsidRDefault="00271406" w:rsidP="009C325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for award requests given, primary criteria for acceptance</w:t>
      </w:r>
    </w:p>
    <w:p w:rsidR="00271406" w:rsidRPr="009C3259" w:rsidRDefault="00271406" w:rsidP="009C325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number of awards requested</w:t>
      </w:r>
    </w:p>
    <w:p w:rsidR="00271406" w:rsidRPr="009C3259" w:rsidRDefault="00271406" w:rsidP="009C325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number of awards given (maximum 2)</w:t>
      </w:r>
    </w:p>
    <w:p w:rsidR="00271406" w:rsidRPr="009C3259" w:rsidRDefault="00271406" w:rsidP="009C325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amount of award(s)</w:t>
      </w:r>
    </w:p>
    <w:p w:rsidR="00271406" w:rsidRPr="009C3259" w:rsidRDefault="00271406" w:rsidP="009C325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justification for amount of award(s)</w:t>
      </w:r>
    </w:p>
    <w:p w:rsidR="00271406" w:rsidRPr="009C3259" w:rsidRDefault="00271406" w:rsidP="009C325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nature of accomplishment/achievement</w:t>
      </w:r>
    </w:p>
    <w:p w:rsidR="009C3259" w:rsidRDefault="009C3259" w:rsidP="009C3259">
      <w:pPr>
        <w:shd w:val="clear" w:color="auto" w:fill="FFFFFF"/>
        <w:spacing w:after="30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71406" w:rsidRPr="009C3259" w:rsidRDefault="00271406" w:rsidP="009C3259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De minimus SPOT Performance Awards/Overall</w:t>
      </w:r>
    </w:p>
    <w:p w:rsidR="00271406" w:rsidRPr="009C3259" w:rsidRDefault="00271406" w:rsidP="009C325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number of awards requested</w:t>
      </w:r>
    </w:p>
    <w:p w:rsidR="00271406" w:rsidRPr="009C3259" w:rsidRDefault="00271406" w:rsidP="009C325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number of awards given</w:t>
      </w:r>
    </w:p>
    <w:p w:rsidR="00271406" w:rsidRPr="009C3259" w:rsidRDefault="00271406" w:rsidP="009C325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average dollar amount of awards given</w:t>
      </w:r>
    </w:p>
    <w:p w:rsidR="00271406" w:rsidRPr="009C3259" w:rsidRDefault="00271406" w:rsidP="009C325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percent of non-organized staff receiving an award</w:t>
      </w:r>
    </w:p>
    <w:p w:rsidR="00271406" w:rsidRPr="009C3259" w:rsidRDefault="00271406" w:rsidP="009C325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analysis of awardees based on race and gender relative to your College or Division</w:t>
      </w:r>
    </w:p>
    <w:p w:rsidR="00271406" w:rsidRPr="009C3259" w:rsidRDefault="00271406" w:rsidP="009C325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C3259">
        <w:rPr>
          <w:rFonts w:ascii="Arial" w:eastAsia="Times New Roman" w:hAnsi="Arial" w:cs="Arial"/>
          <w:color w:val="000000"/>
          <w:sz w:val="21"/>
          <w:szCs w:val="21"/>
        </w:rPr>
        <w:t>impact</w:t>
      </w:r>
      <w:proofErr w:type="gramEnd"/>
      <w:r w:rsidRPr="009C3259">
        <w:rPr>
          <w:rFonts w:ascii="Arial" w:eastAsia="Times New Roman" w:hAnsi="Arial" w:cs="Arial"/>
          <w:color w:val="000000"/>
          <w:sz w:val="21"/>
          <w:szCs w:val="21"/>
        </w:rPr>
        <w:t xml:space="preserve"> of awards on College or Division's morale, productivity, etc.</w:t>
      </w:r>
    </w:p>
    <w:p w:rsidR="00271406" w:rsidRPr="009C3259" w:rsidRDefault="00271406" w:rsidP="009C3259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b/>
          <w:bCs/>
          <w:color w:val="000000"/>
          <w:sz w:val="21"/>
          <w:szCs w:val="21"/>
        </w:rPr>
        <w:t>De minimus SPOT Performance Awards/Individual</w:t>
      </w:r>
    </w:p>
    <w:p w:rsidR="00271406" w:rsidRPr="009C3259" w:rsidRDefault="00271406" w:rsidP="009C325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number of awards requested</w:t>
      </w:r>
    </w:p>
    <w:p w:rsidR="00271406" w:rsidRPr="009C3259" w:rsidRDefault="00271406" w:rsidP="009C325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number of awards given (maximum 4)</w:t>
      </w:r>
    </w:p>
    <w:p w:rsidR="00271406" w:rsidRPr="009C3259" w:rsidRDefault="00271406" w:rsidP="009C325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amount of award(s)</w:t>
      </w:r>
    </w:p>
    <w:p w:rsidR="00271406" w:rsidRPr="009C3259" w:rsidRDefault="00271406" w:rsidP="009C325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justification for amount of award(s)</w:t>
      </w:r>
    </w:p>
    <w:p w:rsidR="00271406" w:rsidRPr="009C3259" w:rsidRDefault="00271406" w:rsidP="009C325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3259">
        <w:rPr>
          <w:rFonts w:ascii="Arial" w:eastAsia="Times New Roman" w:hAnsi="Arial" w:cs="Arial"/>
          <w:color w:val="000000"/>
          <w:sz w:val="21"/>
          <w:szCs w:val="21"/>
        </w:rPr>
        <w:t>nature of accomplishment/achievement</w:t>
      </w:r>
    </w:p>
    <w:p w:rsidR="00D72710" w:rsidRPr="009C3259" w:rsidRDefault="00D72710" w:rsidP="009C3259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72710" w:rsidRPr="009C3259" w:rsidSect="009C3259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FB9"/>
    <w:multiLevelType w:val="multilevel"/>
    <w:tmpl w:val="A468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37052"/>
    <w:multiLevelType w:val="multilevel"/>
    <w:tmpl w:val="A850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404B4"/>
    <w:multiLevelType w:val="multilevel"/>
    <w:tmpl w:val="5D6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45F95"/>
    <w:multiLevelType w:val="multilevel"/>
    <w:tmpl w:val="60A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5090E"/>
    <w:multiLevelType w:val="multilevel"/>
    <w:tmpl w:val="00A0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444"/>
    <w:rsid w:val="00271406"/>
    <w:rsid w:val="00626629"/>
    <w:rsid w:val="009C3259"/>
    <w:rsid w:val="00D72710"/>
    <w:rsid w:val="00EC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10"/>
  </w:style>
  <w:style w:type="paragraph" w:styleId="Heading1">
    <w:name w:val="heading 1"/>
    <w:basedOn w:val="Normal"/>
    <w:link w:val="Heading1Char"/>
    <w:uiPriority w:val="9"/>
    <w:qFormat/>
    <w:rsid w:val="0027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406"/>
    <w:rPr>
      <w:b/>
      <w:bCs/>
    </w:rPr>
  </w:style>
  <w:style w:type="character" w:customStyle="1" w:styleId="apple-converted-space">
    <w:name w:val="apple-converted-space"/>
    <w:basedOn w:val="DefaultParagraphFont"/>
    <w:rsid w:val="00271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3</cp:revision>
  <dcterms:created xsi:type="dcterms:W3CDTF">2015-05-23T16:07:00Z</dcterms:created>
  <dcterms:modified xsi:type="dcterms:W3CDTF">2015-05-23T16:17:00Z</dcterms:modified>
</cp:coreProperties>
</file>